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5D" w:rsidRPr="00D91D5D" w:rsidRDefault="00D91D5D" w:rsidP="00D91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D5D">
        <w:rPr>
          <w:rFonts w:ascii="Times New Roman" w:hAnsi="Times New Roman" w:cs="Times New Roman"/>
          <w:sz w:val="28"/>
          <w:szCs w:val="28"/>
        </w:rPr>
        <w:t>Аналитическая  справка</w:t>
      </w:r>
    </w:p>
    <w:p w:rsidR="00D91D5D" w:rsidRPr="00D91D5D" w:rsidRDefault="00D91D5D" w:rsidP="00D91D5D">
      <w:pPr>
        <w:spacing w:after="0" w:line="240" w:lineRule="auto"/>
      </w:pPr>
    </w:p>
    <w:p w:rsidR="00D91D5D" w:rsidRPr="00D91D5D" w:rsidRDefault="00D91D5D" w:rsidP="00D9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D5D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D91D5D">
        <w:rPr>
          <w:rFonts w:ascii="Times New Roman" w:eastAsia="Times New Roman" w:hAnsi="Times New Roman" w:cs="Times New Roman"/>
          <w:sz w:val="28"/>
          <w:szCs w:val="28"/>
        </w:rPr>
        <w:t>Регионального этапа</w:t>
      </w:r>
    </w:p>
    <w:p w:rsidR="00BA0EAA" w:rsidRDefault="00D91D5D" w:rsidP="00D91D5D">
      <w:pPr>
        <w:spacing w:after="0" w:line="240" w:lineRule="auto"/>
        <w:jc w:val="center"/>
      </w:pPr>
      <w:r w:rsidRPr="00D91D5D">
        <w:rPr>
          <w:rFonts w:ascii="Times New Roman" w:hAnsi="Times New Roman" w:cs="Times New Roman"/>
          <w:sz w:val="28"/>
          <w:szCs w:val="28"/>
        </w:rPr>
        <w:t>Всероссийского юниорского лесного конкурса «Подрост»  в образовательных организациях Ямало-Ненецкого автономного округа</w:t>
      </w:r>
    </w:p>
    <w:p w:rsidR="00BA0EAA" w:rsidRDefault="00BA0EAA" w:rsidP="00BA0EAA"/>
    <w:p w:rsidR="00BA0EAA" w:rsidRDefault="00BA0EAA" w:rsidP="000E19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департамента образования автономного округа  от 25 декабря 2018 года № 1219 «О проведении регионального этапа Всероссийского юниорского лесного конкурса «Подрост» («За сохранение природы и бережное отношение к лесным богатствам»)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 Ямало-Ненецкого автономного округа» (далее – Конкурс)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 04 по 10 февраля 2019 года в системе образования Ямало-Ненецкого автономного округа при поддержке департамента природно-ресурсного регулирования, лесных отношений и развития нефтяного комплекса Ямало-Ненецкого автономного округа прошёл Региональный этап Всероссийского конкурса.</w:t>
      </w:r>
    </w:p>
    <w:p w:rsidR="00BA0EAA" w:rsidRPr="00A51537" w:rsidRDefault="00BA0EAA" w:rsidP="000E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37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проводился в целях </w:t>
      </w:r>
      <w:r w:rsidR="00A51537" w:rsidRPr="00A51537">
        <w:rPr>
          <w:rFonts w:ascii="Times New Roman" w:eastAsia="Times New Roman" w:hAnsi="Times New Roman" w:cs="Times New Roman"/>
          <w:sz w:val="28"/>
          <w:szCs w:val="28"/>
        </w:rPr>
        <w:t>развития интереса обучающихся образовательных организаций России к лесной отрасли посредством изучения, восстановления и сохранения лесных экосистем в условиях школьных лесничеств</w:t>
      </w:r>
      <w:r w:rsidR="00587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C59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51537" w:rsidRPr="00A51537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у них экологически </w:t>
      </w:r>
      <w:r w:rsidRPr="00A515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мировоззрения, самореализацию, профессиональное </w:t>
      </w:r>
      <w:r w:rsidR="007219DF" w:rsidRPr="00A51537">
        <w:rPr>
          <w:rFonts w:ascii="Times New Roman" w:eastAsia="Times New Roman" w:hAnsi="Times New Roman" w:cs="Times New Roman"/>
          <w:sz w:val="28"/>
          <w:szCs w:val="28"/>
        </w:rPr>
        <w:t>самоопределение и повышение уровня естественнонаучной грамотности.</w:t>
      </w:r>
    </w:p>
    <w:p w:rsidR="00305FA1" w:rsidRPr="00305FA1" w:rsidRDefault="007219DF" w:rsidP="00305F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>В региональном этапе Конкурса приняли участие 22 образовательны</w:t>
      </w:r>
      <w:r w:rsidR="00D55C59">
        <w:rPr>
          <w:rFonts w:ascii="Times New Roman" w:hAnsi="Times New Roman" w:cs="Times New Roman"/>
          <w:sz w:val="28"/>
          <w:szCs w:val="28"/>
        </w:rPr>
        <w:t>х</w:t>
      </w:r>
      <w:r w:rsidRPr="00305FA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05FA1" w:rsidRPr="00305FA1">
        <w:rPr>
          <w:rFonts w:ascii="Times New Roman" w:hAnsi="Times New Roman" w:cs="Times New Roman"/>
          <w:sz w:val="28"/>
          <w:szCs w:val="28"/>
        </w:rPr>
        <w:t xml:space="preserve">9 муниципальных образований </w:t>
      </w:r>
      <w:r w:rsidRPr="00305FA1">
        <w:rPr>
          <w:rFonts w:ascii="Times New Roman" w:hAnsi="Times New Roman" w:cs="Times New Roman"/>
          <w:sz w:val="28"/>
          <w:szCs w:val="28"/>
        </w:rPr>
        <w:t xml:space="preserve">автономного округа, из которых три учреждения дополнительного образования, одно </w:t>
      </w:r>
      <w:r w:rsidRPr="00305FA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профессионального </w:t>
      </w:r>
      <w:r w:rsidR="00305FA1" w:rsidRPr="00305FA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 </w:t>
      </w:r>
      <w:r w:rsidR="00305FA1" w:rsidRPr="00305FA1">
        <w:rPr>
          <w:rFonts w:ascii="Times New Roman" w:hAnsi="Times New Roman" w:cs="Times New Roman"/>
          <w:sz w:val="28"/>
          <w:szCs w:val="28"/>
        </w:rPr>
        <w:t>отдел «Красноселькупский лесхоз» Ноябрьского лесхоза – филиала Окружного автономного учреждения «Леса Ямала»</w:t>
      </w:r>
      <w:r w:rsidR="00305FA1" w:rsidRPr="00305F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5FA1" w:rsidRPr="00305FA1" w:rsidRDefault="00D55C59" w:rsidP="000E1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</w:t>
      </w:r>
      <w:r w:rsidR="00305FA1" w:rsidRPr="006C65B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5FA1" w:rsidRPr="006C65BC">
        <w:rPr>
          <w:rFonts w:ascii="Times New Roman" w:hAnsi="Times New Roman" w:cs="Times New Roman"/>
          <w:sz w:val="28"/>
          <w:szCs w:val="28"/>
        </w:rPr>
        <w:t xml:space="preserve"> конкурсных материалов </w:t>
      </w:r>
      <w:r>
        <w:rPr>
          <w:rFonts w:ascii="Times New Roman" w:hAnsi="Times New Roman" w:cs="Times New Roman"/>
          <w:sz w:val="28"/>
          <w:szCs w:val="28"/>
        </w:rPr>
        <w:t>осуществлена</w:t>
      </w:r>
      <w:r w:rsidR="00305FA1" w:rsidRPr="006C65BC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05FA1" w:rsidRPr="006C65BC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дополнительного профессионального образования Ямало-Ненецкого автономного округа </w:t>
      </w:r>
      <w:r w:rsidR="00305FA1">
        <w:rPr>
          <w:rFonts w:ascii="Times New Roman" w:hAnsi="Times New Roman" w:cs="Times New Roman"/>
          <w:sz w:val="28"/>
          <w:szCs w:val="28"/>
        </w:rPr>
        <w:t>„</w:t>
      </w:r>
      <w:r w:rsidR="00305FA1" w:rsidRPr="006C65BC">
        <w:rPr>
          <w:rFonts w:ascii="Times New Roman" w:hAnsi="Times New Roman" w:cs="Times New Roman"/>
          <w:sz w:val="28"/>
          <w:szCs w:val="28"/>
        </w:rPr>
        <w:t>Региональный институт развития образования</w:t>
      </w:r>
      <w:r w:rsidR="00305FA1">
        <w:rPr>
          <w:rFonts w:ascii="Times New Roman" w:hAnsi="Times New Roman" w:cs="Times New Roman"/>
          <w:sz w:val="28"/>
          <w:szCs w:val="28"/>
        </w:rPr>
        <w:t>”,</w:t>
      </w:r>
      <w:r w:rsidR="00305FA1" w:rsidRPr="006C65B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305FA1" w:rsidRPr="006C65BC">
        <w:rPr>
          <w:rFonts w:ascii="Times New Roman" w:eastAsia="Times New Roman" w:hAnsi="Times New Roman" w:cs="Times New Roman"/>
          <w:sz w:val="28"/>
          <w:szCs w:val="28"/>
        </w:rPr>
        <w:t>природно-ресурсного регулирования, лесных отношений и развития нефтяного комплекса Ямало-Ненецкого автономного округа</w:t>
      </w:r>
      <w:r w:rsidR="00305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A1" w:rsidRPr="006C65BC">
        <w:rPr>
          <w:rFonts w:ascii="Times New Roman" w:eastAsia="Times New Roman" w:hAnsi="Times New Roman" w:cs="Times New Roman"/>
          <w:sz w:val="28"/>
          <w:szCs w:val="28"/>
        </w:rPr>
        <w:t>(общее количество экспертов составило 11 человек).</w:t>
      </w:r>
    </w:p>
    <w:p w:rsidR="00D56626" w:rsidRPr="006C65BC" w:rsidRDefault="00D56626" w:rsidP="00D5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BC">
        <w:rPr>
          <w:rFonts w:ascii="Times New Roman" w:hAnsi="Times New Roman" w:cs="Times New Roman"/>
          <w:sz w:val="28"/>
          <w:szCs w:val="28"/>
        </w:rPr>
        <w:t>Эксперты отметили, что проведение мероприятий экологической направленности в рамках Конкурса способствует формированию у подрастающего поколения бережного отношения к природе, стимулирует детей к ведению здорового и экологически-ориентированного образа жизни, содействует</w:t>
      </w:r>
      <w:r w:rsidR="00D55C59">
        <w:rPr>
          <w:rFonts w:ascii="Times New Roman" w:hAnsi="Times New Roman" w:cs="Times New Roman"/>
          <w:sz w:val="28"/>
          <w:szCs w:val="28"/>
        </w:rPr>
        <w:t xml:space="preserve"> укреплению взаимодействия различных органов исполнительной власти </w:t>
      </w:r>
      <w:r w:rsidRPr="006C65BC">
        <w:rPr>
          <w:rFonts w:ascii="Times New Roman" w:hAnsi="Times New Roman" w:cs="Times New Roman"/>
          <w:sz w:val="28"/>
          <w:szCs w:val="28"/>
        </w:rPr>
        <w:t xml:space="preserve"> в решении проблемы сохранения природы на Ямале.</w:t>
      </w:r>
    </w:p>
    <w:p w:rsidR="00305FA1" w:rsidRDefault="00D56626" w:rsidP="00D566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BC">
        <w:rPr>
          <w:rFonts w:ascii="Times New Roman" w:hAnsi="Times New Roman" w:cs="Times New Roman"/>
          <w:sz w:val="28"/>
          <w:szCs w:val="28"/>
        </w:rPr>
        <w:t xml:space="preserve">Конкурс проходил по </w:t>
      </w:r>
      <w:r w:rsidR="002B368D">
        <w:rPr>
          <w:rFonts w:ascii="Times New Roman" w:hAnsi="Times New Roman" w:cs="Times New Roman"/>
          <w:sz w:val="28"/>
          <w:szCs w:val="28"/>
        </w:rPr>
        <w:t>четырём</w:t>
      </w:r>
      <w:r w:rsidRPr="006C65BC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Pr="00D56626">
        <w:rPr>
          <w:b/>
          <w:i/>
          <w:sz w:val="28"/>
          <w:szCs w:val="28"/>
        </w:rPr>
        <w:t xml:space="preserve"> </w:t>
      </w:r>
      <w:r w:rsidRPr="00D56626">
        <w:rPr>
          <w:rFonts w:ascii="Times New Roman" w:hAnsi="Times New Roman" w:cs="Times New Roman"/>
          <w:sz w:val="28"/>
          <w:szCs w:val="28"/>
        </w:rPr>
        <w:t>«школьные лесничества</w:t>
      </w:r>
      <w:r w:rsidR="00190462">
        <w:rPr>
          <w:rFonts w:ascii="Times New Roman" w:hAnsi="Times New Roman" w:cs="Times New Roman"/>
          <w:sz w:val="28"/>
          <w:szCs w:val="28"/>
        </w:rPr>
        <w:t xml:space="preserve"> в условиях современного образования</w:t>
      </w:r>
      <w:r w:rsidRPr="00D56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66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6626">
        <w:rPr>
          <w:rFonts w:ascii="Times New Roman" w:hAnsi="Times New Roman" w:cs="Times New Roman"/>
          <w:sz w:val="28"/>
          <w:szCs w:val="28"/>
        </w:rPr>
        <w:t>рактическая природоохранная деятельность»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66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56626">
        <w:rPr>
          <w:rFonts w:ascii="Times New Roman" w:hAnsi="Times New Roman" w:cs="Times New Roman"/>
          <w:sz w:val="28"/>
          <w:szCs w:val="28"/>
        </w:rPr>
        <w:t>есоведение и лесоводство»</w:t>
      </w:r>
      <w:r w:rsidR="002B368D">
        <w:rPr>
          <w:rFonts w:ascii="Times New Roman" w:hAnsi="Times New Roman" w:cs="Times New Roman"/>
          <w:sz w:val="28"/>
          <w:szCs w:val="28"/>
        </w:rPr>
        <w:t>; «</w:t>
      </w:r>
      <w:r w:rsidRPr="00D56626">
        <w:rPr>
          <w:rFonts w:ascii="Times New Roman" w:hAnsi="Times New Roman" w:cs="Times New Roman"/>
          <w:sz w:val="28"/>
          <w:szCs w:val="28"/>
        </w:rPr>
        <w:t>экология лесных животных»,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56626">
        <w:rPr>
          <w:rFonts w:ascii="Times New Roman" w:hAnsi="Times New Roman" w:cs="Times New Roman"/>
          <w:sz w:val="28"/>
          <w:szCs w:val="28"/>
        </w:rPr>
        <w:t>кология лесных растений»</w:t>
      </w:r>
      <w:r w:rsidR="009812F2">
        <w:rPr>
          <w:rFonts w:ascii="Times New Roman" w:hAnsi="Times New Roman" w:cs="Times New Roman"/>
          <w:sz w:val="28"/>
          <w:szCs w:val="28"/>
        </w:rPr>
        <w:t>.</w:t>
      </w:r>
    </w:p>
    <w:p w:rsidR="00C8557C" w:rsidRDefault="00C8557C" w:rsidP="00D566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заявок по номинациям распределилось следующим образом:</w:t>
      </w:r>
    </w:p>
    <w:p w:rsidR="00C8557C" w:rsidRPr="00C8557C" w:rsidRDefault="00C8557C" w:rsidP="00D566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57C">
        <w:rPr>
          <w:rFonts w:ascii="Times New Roman" w:hAnsi="Times New Roman" w:cs="Times New Roman"/>
          <w:sz w:val="28"/>
          <w:szCs w:val="28"/>
        </w:rPr>
        <w:lastRenderedPageBreak/>
        <w:t>– «Школьные лесничества</w:t>
      </w:r>
      <w:r w:rsidR="00190462">
        <w:rPr>
          <w:rFonts w:ascii="Times New Roman" w:hAnsi="Times New Roman" w:cs="Times New Roman"/>
          <w:sz w:val="28"/>
          <w:szCs w:val="28"/>
        </w:rPr>
        <w:t xml:space="preserve">  в условиях современного образования»</w:t>
      </w:r>
      <w:r w:rsidRPr="00C8557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C8557C" w:rsidRPr="00C8557C" w:rsidRDefault="00C8557C" w:rsidP="00D5662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57C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557C">
        <w:rPr>
          <w:rFonts w:ascii="Times New Roman" w:hAnsi="Times New Roman" w:cs="Times New Roman"/>
          <w:sz w:val="28"/>
          <w:szCs w:val="28"/>
        </w:rPr>
        <w:t>рактическая природоохранная деятельность» –</w:t>
      </w:r>
      <w:r w:rsidR="004F774A">
        <w:rPr>
          <w:rFonts w:ascii="Times New Roman" w:hAnsi="Times New Roman" w:cs="Times New Roman"/>
          <w:sz w:val="28"/>
          <w:szCs w:val="28"/>
        </w:rPr>
        <w:t xml:space="preserve"> 1</w:t>
      </w:r>
      <w:r w:rsidR="002B368D">
        <w:rPr>
          <w:rFonts w:ascii="Times New Roman" w:hAnsi="Times New Roman" w:cs="Times New Roman"/>
          <w:sz w:val="28"/>
          <w:szCs w:val="28"/>
        </w:rPr>
        <w:t>3</w:t>
      </w:r>
      <w:r w:rsidR="004F774A">
        <w:rPr>
          <w:rFonts w:ascii="Times New Roman" w:hAnsi="Times New Roman" w:cs="Times New Roman"/>
          <w:sz w:val="28"/>
          <w:szCs w:val="28"/>
        </w:rPr>
        <w:t>;</w:t>
      </w:r>
    </w:p>
    <w:p w:rsidR="002B368D" w:rsidRDefault="00C8557C" w:rsidP="004F77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57C">
        <w:rPr>
          <w:rFonts w:ascii="Times New Roman" w:hAnsi="Times New Roman" w:cs="Times New Roman"/>
          <w:sz w:val="28"/>
          <w:szCs w:val="28"/>
        </w:rPr>
        <w:t>– «</w:t>
      </w:r>
      <w:r w:rsidR="002B368D">
        <w:rPr>
          <w:rFonts w:ascii="Times New Roman" w:hAnsi="Times New Roman" w:cs="Times New Roman"/>
          <w:sz w:val="28"/>
          <w:szCs w:val="28"/>
        </w:rPr>
        <w:t>Л</w:t>
      </w:r>
      <w:r w:rsidRPr="00C8557C">
        <w:rPr>
          <w:rFonts w:ascii="Times New Roman" w:hAnsi="Times New Roman" w:cs="Times New Roman"/>
          <w:sz w:val="28"/>
          <w:szCs w:val="28"/>
        </w:rPr>
        <w:t>есоведение и лесоводство»</w:t>
      </w:r>
      <w:r w:rsidR="002B368D">
        <w:rPr>
          <w:rFonts w:ascii="Times New Roman" w:hAnsi="Times New Roman" w:cs="Times New Roman"/>
          <w:sz w:val="28"/>
          <w:szCs w:val="28"/>
        </w:rPr>
        <w:t xml:space="preserve"> – 4</w:t>
      </w:r>
      <w:r w:rsidR="00587E79">
        <w:rPr>
          <w:rFonts w:ascii="Times New Roman" w:hAnsi="Times New Roman" w:cs="Times New Roman"/>
          <w:sz w:val="28"/>
          <w:szCs w:val="28"/>
        </w:rPr>
        <w:t>;</w:t>
      </w:r>
    </w:p>
    <w:p w:rsidR="00587E79" w:rsidRDefault="00C8557C" w:rsidP="00587E7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57C">
        <w:rPr>
          <w:rFonts w:ascii="Times New Roman" w:hAnsi="Times New Roman" w:cs="Times New Roman"/>
          <w:sz w:val="28"/>
          <w:szCs w:val="28"/>
        </w:rPr>
        <w:t xml:space="preserve"> </w:t>
      </w:r>
      <w:r w:rsidR="002B368D">
        <w:rPr>
          <w:rFonts w:ascii="Times New Roman" w:hAnsi="Times New Roman" w:cs="Times New Roman"/>
          <w:sz w:val="28"/>
          <w:szCs w:val="28"/>
        </w:rPr>
        <w:t>– «Э</w:t>
      </w:r>
      <w:r w:rsidRPr="00C8557C">
        <w:rPr>
          <w:rFonts w:ascii="Times New Roman" w:hAnsi="Times New Roman" w:cs="Times New Roman"/>
          <w:sz w:val="28"/>
          <w:szCs w:val="28"/>
        </w:rPr>
        <w:t>кология лесных животных»</w:t>
      </w:r>
      <w:r w:rsidR="002B368D">
        <w:rPr>
          <w:rFonts w:ascii="Times New Roman" w:hAnsi="Times New Roman" w:cs="Times New Roman"/>
          <w:sz w:val="28"/>
          <w:szCs w:val="28"/>
        </w:rPr>
        <w:t xml:space="preserve"> и </w:t>
      </w:r>
      <w:r w:rsidRPr="00C8557C">
        <w:rPr>
          <w:rFonts w:ascii="Times New Roman" w:hAnsi="Times New Roman" w:cs="Times New Roman"/>
          <w:sz w:val="28"/>
          <w:szCs w:val="28"/>
        </w:rPr>
        <w:t xml:space="preserve"> «экология лесных растений» –</w:t>
      </w:r>
      <w:r w:rsidR="004F774A">
        <w:rPr>
          <w:rFonts w:ascii="Times New Roman" w:hAnsi="Times New Roman" w:cs="Times New Roman"/>
          <w:sz w:val="28"/>
          <w:szCs w:val="28"/>
        </w:rPr>
        <w:t xml:space="preserve"> </w:t>
      </w:r>
      <w:r w:rsidR="002B368D">
        <w:rPr>
          <w:rFonts w:ascii="Times New Roman" w:hAnsi="Times New Roman" w:cs="Times New Roman"/>
          <w:sz w:val="28"/>
          <w:szCs w:val="28"/>
        </w:rPr>
        <w:t>11</w:t>
      </w:r>
      <w:r w:rsidR="004F774A">
        <w:rPr>
          <w:rFonts w:ascii="Times New Roman" w:hAnsi="Times New Roman" w:cs="Times New Roman"/>
          <w:sz w:val="28"/>
          <w:szCs w:val="28"/>
        </w:rPr>
        <w:t>.</w:t>
      </w:r>
    </w:p>
    <w:p w:rsidR="002B368D" w:rsidRDefault="00587E79" w:rsidP="002B36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="00D56626" w:rsidRPr="006C65BC">
        <w:rPr>
          <w:rFonts w:ascii="Times New Roman" w:hAnsi="Times New Roman" w:cs="Times New Roman"/>
          <w:sz w:val="28"/>
          <w:szCs w:val="28"/>
        </w:rPr>
        <w:t xml:space="preserve">многочисленной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поступивших заявок </w:t>
      </w:r>
      <w:r w:rsidR="00D56626" w:rsidRPr="006C65BC">
        <w:rPr>
          <w:rFonts w:ascii="Times New Roman" w:hAnsi="Times New Roman" w:cs="Times New Roman"/>
          <w:sz w:val="28"/>
          <w:szCs w:val="28"/>
        </w:rPr>
        <w:t>оказалась номинация</w:t>
      </w:r>
      <w:r w:rsidR="00D56626">
        <w:rPr>
          <w:rFonts w:ascii="Times New Roman" w:hAnsi="Times New Roman" w:cs="Times New Roman"/>
          <w:sz w:val="28"/>
          <w:szCs w:val="28"/>
        </w:rPr>
        <w:t xml:space="preserve"> </w:t>
      </w:r>
      <w:r w:rsidR="00D56626" w:rsidRPr="00D56626">
        <w:rPr>
          <w:rFonts w:ascii="Times New Roman" w:hAnsi="Times New Roman" w:cs="Times New Roman"/>
          <w:sz w:val="28"/>
          <w:szCs w:val="28"/>
        </w:rPr>
        <w:t>«</w:t>
      </w:r>
      <w:r w:rsidR="002B368D">
        <w:rPr>
          <w:rFonts w:ascii="Times New Roman" w:hAnsi="Times New Roman" w:cs="Times New Roman"/>
          <w:sz w:val="28"/>
          <w:szCs w:val="28"/>
        </w:rPr>
        <w:t xml:space="preserve">Практическая природоохранная деятельность» </w:t>
      </w:r>
      <w:r w:rsidR="00D56626">
        <w:rPr>
          <w:rFonts w:ascii="Times New Roman" w:hAnsi="Times New Roman" w:cs="Times New Roman"/>
          <w:sz w:val="28"/>
          <w:szCs w:val="28"/>
        </w:rPr>
        <w:t>(1</w:t>
      </w:r>
      <w:r w:rsidR="002B368D">
        <w:rPr>
          <w:rFonts w:ascii="Times New Roman" w:hAnsi="Times New Roman" w:cs="Times New Roman"/>
          <w:sz w:val="28"/>
          <w:szCs w:val="28"/>
        </w:rPr>
        <w:t>3</w:t>
      </w:r>
      <w:r w:rsidR="00D56626">
        <w:rPr>
          <w:rFonts w:ascii="Times New Roman" w:hAnsi="Times New Roman" w:cs="Times New Roman"/>
          <w:sz w:val="28"/>
          <w:szCs w:val="28"/>
        </w:rPr>
        <w:t xml:space="preserve"> конкурсных материалов).</w:t>
      </w:r>
    </w:p>
    <w:p w:rsidR="007274A8" w:rsidRDefault="007274A8" w:rsidP="002B368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подводились по номинациям.</w:t>
      </w:r>
    </w:p>
    <w:p w:rsidR="001443A9" w:rsidRDefault="001828A1" w:rsidP="0014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A9">
        <w:rPr>
          <w:rFonts w:ascii="Times New Roman" w:hAnsi="Times New Roman" w:cs="Times New Roman"/>
          <w:sz w:val="28"/>
          <w:szCs w:val="28"/>
        </w:rPr>
        <w:t>Анализируя материалы в номинации «Школьные лесничества</w:t>
      </w:r>
      <w:r w:rsidR="00A104B7" w:rsidRPr="00A104B7">
        <w:rPr>
          <w:sz w:val="28"/>
          <w:szCs w:val="28"/>
        </w:rPr>
        <w:t xml:space="preserve"> </w:t>
      </w:r>
      <w:r w:rsidR="00A104B7" w:rsidRPr="00A104B7">
        <w:rPr>
          <w:rFonts w:ascii="Times New Roman" w:hAnsi="Times New Roman" w:cs="Times New Roman"/>
          <w:sz w:val="28"/>
          <w:szCs w:val="28"/>
        </w:rPr>
        <w:t>в условиях современного образования»</w:t>
      </w:r>
      <w:r w:rsidRPr="001443A9">
        <w:rPr>
          <w:rFonts w:ascii="Times New Roman" w:hAnsi="Times New Roman" w:cs="Times New Roman"/>
          <w:sz w:val="28"/>
          <w:szCs w:val="28"/>
        </w:rPr>
        <w:t>,</w:t>
      </w:r>
      <w:r w:rsidR="001443A9" w:rsidRPr="001443A9">
        <w:rPr>
          <w:rFonts w:ascii="Times New Roman" w:hAnsi="Times New Roman" w:cs="Times New Roman"/>
          <w:sz w:val="28"/>
          <w:szCs w:val="28"/>
        </w:rPr>
        <w:t xml:space="preserve"> члены жюри отметили достаточно качественный и высокий уровень представленных на Конкурс материалов, их  актуальность</w:t>
      </w:r>
      <w:r w:rsidR="001443A9">
        <w:rPr>
          <w:rFonts w:ascii="Times New Roman" w:hAnsi="Times New Roman" w:cs="Times New Roman"/>
          <w:sz w:val="28"/>
          <w:szCs w:val="28"/>
        </w:rPr>
        <w:t xml:space="preserve"> и значимость.</w:t>
      </w:r>
      <w:r w:rsidR="001443A9" w:rsidRPr="0014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A9" w:rsidRPr="001443A9" w:rsidRDefault="001443A9" w:rsidP="00166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43A9">
        <w:rPr>
          <w:rFonts w:ascii="Times New Roman" w:hAnsi="Times New Roman" w:cs="Times New Roman"/>
          <w:sz w:val="28"/>
          <w:szCs w:val="28"/>
        </w:rPr>
        <w:t>оминанты представили программы по организации лесохозяйственной работы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(например, рабочая программа «Юный лесничий» для учащихся 6-ых, 5-ых классов, </w:t>
      </w:r>
      <w:r w:rsidRPr="001443A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43A9">
        <w:rPr>
          <w:rFonts w:ascii="Times New Roman" w:hAnsi="Times New Roman" w:cs="Times New Roman"/>
          <w:sz w:val="28"/>
          <w:szCs w:val="28"/>
        </w:rPr>
        <w:t>редняя общеобразовательная школа №3 г. Надыма»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43A9">
        <w:rPr>
          <w:rFonts w:ascii="Times New Roman" w:hAnsi="Times New Roman" w:cs="Times New Roman"/>
          <w:sz w:val="28"/>
          <w:szCs w:val="28"/>
        </w:rPr>
        <w:t xml:space="preserve">. </w:t>
      </w:r>
      <w:r w:rsidRPr="001443A9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 краеведческий подход, который направлен на углубление знаний учащихся по морфологии растений лесных сообществ, многообразии, их взаимосвязи в природе, значении, влиянии деятельности человека на отдельные виды и природные сообщества родного края. Содержание </w:t>
      </w:r>
      <w:r w:rsidR="00D55C59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43A9">
        <w:rPr>
          <w:rFonts w:ascii="Times New Roman" w:eastAsia="Times New Roman" w:hAnsi="Times New Roman" w:cs="Times New Roman"/>
          <w:sz w:val="28"/>
          <w:szCs w:val="28"/>
        </w:rPr>
        <w:t xml:space="preserve"> обусловливает необходимость использования разных форм и методов обучения: наблюдения, эксперимента и практических работ</w:t>
      </w:r>
      <w:r w:rsidRPr="00E61BBD">
        <w:rPr>
          <w:rFonts w:ascii="Calibri" w:eastAsia="Times New Roman" w:hAnsi="Calibri" w:cs="Times New Roman"/>
          <w:sz w:val="28"/>
          <w:szCs w:val="28"/>
        </w:rPr>
        <w:t>.</w:t>
      </w:r>
    </w:p>
    <w:p w:rsidR="0016666B" w:rsidRDefault="00587E79" w:rsidP="001666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666B">
        <w:rPr>
          <w:sz w:val="28"/>
          <w:szCs w:val="28"/>
        </w:rPr>
        <w:t>абота</w:t>
      </w:r>
      <w:r w:rsidR="00CC7C0E">
        <w:rPr>
          <w:sz w:val="28"/>
          <w:szCs w:val="28"/>
        </w:rPr>
        <w:t xml:space="preserve"> школьного лесничества</w:t>
      </w:r>
      <w:r w:rsidR="0016666B">
        <w:rPr>
          <w:sz w:val="28"/>
          <w:szCs w:val="28"/>
        </w:rPr>
        <w:t xml:space="preserve"> способствует формированию активной жизненной позиции ребенка, </w:t>
      </w:r>
      <w:r>
        <w:rPr>
          <w:sz w:val="28"/>
          <w:szCs w:val="28"/>
        </w:rPr>
        <w:t xml:space="preserve">воспитанию </w:t>
      </w:r>
      <w:r w:rsidR="0016666B">
        <w:rPr>
          <w:sz w:val="28"/>
          <w:szCs w:val="28"/>
        </w:rPr>
        <w:t xml:space="preserve">таких качеств, как самопознание, самореализация, творческое саморазвитие. </w:t>
      </w:r>
    </w:p>
    <w:p w:rsidR="0016666B" w:rsidRDefault="0016666B" w:rsidP="001666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экологические исследования дают учащимся богатейший материал, знакомят детей с профессиями лесной отрасли. </w:t>
      </w:r>
    </w:p>
    <w:p w:rsidR="001828A1" w:rsidRPr="001443A9" w:rsidRDefault="0016666B" w:rsidP="0016666B">
      <w:pPr>
        <w:pStyle w:val="a8"/>
        <w:tabs>
          <w:tab w:val="left" w:pos="5103"/>
          <w:tab w:val="left" w:pos="779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</w:t>
      </w:r>
      <w:r w:rsidR="00587E79">
        <w:rPr>
          <w:sz w:val="28"/>
          <w:szCs w:val="28"/>
        </w:rPr>
        <w:t xml:space="preserve"> связана с </w:t>
      </w:r>
      <w:r>
        <w:rPr>
          <w:sz w:val="28"/>
          <w:szCs w:val="28"/>
        </w:rPr>
        <w:t xml:space="preserve"> подготовк</w:t>
      </w:r>
      <w:r w:rsidR="00587E79">
        <w:rPr>
          <w:sz w:val="28"/>
          <w:szCs w:val="28"/>
        </w:rPr>
        <w:t>ой</w:t>
      </w:r>
      <w:r>
        <w:rPr>
          <w:sz w:val="28"/>
          <w:szCs w:val="28"/>
        </w:rPr>
        <w:t xml:space="preserve"> будущих специалистов лесного хозяйства</w:t>
      </w:r>
      <w:r w:rsidR="00587E79">
        <w:rPr>
          <w:sz w:val="28"/>
          <w:szCs w:val="28"/>
        </w:rPr>
        <w:t>, о</w:t>
      </w:r>
      <w:r>
        <w:rPr>
          <w:sz w:val="28"/>
          <w:szCs w:val="28"/>
        </w:rPr>
        <w:t>бучение</w:t>
      </w:r>
      <w:r w:rsidR="00587E79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навыкам проведения исследований по вопросам охраны природы, привлечение</w:t>
      </w:r>
      <w:r w:rsidR="00587E79">
        <w:rPr>
          <w:sz w:val="28"/>
          <w:szCs w:val="28"/>
        </w:rPr>
        <w:t>м</w:t>
      </w:r>
      <w:r>
        <w:rPr>
          <w:sz w:val="28"/>
          <w:szCs w:val="28"/>
        </w:rPr>
        <w:t xml:space="preserve"> их к совместному со специалистами лесной отрасли решению проблем в области охраны защиты и воспроизводства леса.</w:t>
      </w:r>
    </w:p>
    <w:p w:rsidR="00190462" w:rsidRDefault="002A65A5" w:rsidP="000E19C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666B" w:rsidRPr="0016666B">
        <w:rPr>
          <w:sz w:val="28"/>
          <w:szCs w:val="28"/>
        </w:rPr>
        <w:t>тме</w:t>
      </w:r>
      <w:r>
        <w:rPr>
          <w:sz w:val="28"/>
          <w:szCs w:val="28"/>
        </w:rPr>
        <w:t>чено</w:t>
      </w:r>
      <w:r w:rsidR="00CC7C0E">
        <w:rPr>
          <w:sz w:val="28"/>
          <w:szCs w:val="28"/>
        </w:rPr>
        <w:t xml:space="preserve">, что </w:t>
      </w:r>
      <w:r w:rsidR="0016666B" w:rsidRPr="0016666B">
        <w:rPr>
          <w:sz w:val="28"/>
          <w:szCs w:val="28"/>
        </w:rPr>
        <w:t xml:space="preserve">агитационная и просветительская деятельность школьных лесничеств </w:t>
      </w:r>
      <w:r>
        <w:rPr>
          <w:sz w:val="28"/>
          <w:szCs w:val="28"/>
        </w:rPr>
        <w:t>проводится</w:t>
      </w:r>
      <w:r w:rsidR="0016666B" w:rsidRPr="0016666B">
        <w:rPr>
          <w:sz w:val="28"/>
          <w:szCs w:val="28"/>
        </w:rPr>
        <w:t xml:space="preserve"> как для обучающихся школ, так и </w:t>
      </w:r>
      <w:r>
        <w:rPr>
          <w:sz w:val="28"/>
          <w:szCs w:val="28"/>
        </w:rPr>
        <w:t xml:space="preserve">для </w:t>
      </w:r>
      <w:r w:rsidR="0016666B" w:rsidRPr="0016666B">
        <w:rPr>
          <w:sz w:val="28"/>
          <w:szCs w:val="28"/>
        </w:rPr>
        <w:t xml:space="preserve">всех категорий населения, включая воспитанников детских садов. </w:t>
      </w:r>
      <w:r>
        <w:rPr>
          <w:sz w:val="28"/>
          <w:szCs w:val="28"/>
        </w:rPr>
        <w:t xml:space="preserve">При этом </w:t>
      </w:r>
      <w:r w:rsidR="0016666B" w:rsidRPr="0016666B">
        <w:rPr>
          <w:sz w:val="28"/>
          <w:szCs w:val="28"/>
        </w:rPr>
        <w:t>мероприятия, как правило, носят системный характер и имеют положительное воспитательное воздействие на детскую аудиторию.</w:t>
      </w:r>
      <w:r w:rsidR="00190462" w:rsidRPr="00190462">
        <w:rPr>
          <w:sz w:val="28"/>
          <w:szCs w:val="28"/>
        </w:rPr>
        <w:t xml:space="preserve"> </w:t>
      </w:r>
    </w:p>
    <w:p w:rsidR="00D93D61" w:rsidRPr="00D93D61" w:rsidRDefault="002A65A5" w:rsidP="000E19C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Подчеркнуто,</w:t>
      </w:r>
      <w:r w:rsidR="00D93D61" w:rsidRPr="00D93D61">
        <w:rPr>
          <w:sz w:val="28"/>
          <w:szCs w:val="28"/>
        </w:rPr>
        <w:t xml:space="preserve"> что отдельные школьные лесничества успешно участвуют в различных творческих природоохранных конкурсах </w:t>
      </w:r>
      <w:r w:rsidR="00CC7C0E">
        <w:rPr>
          <w:sz w:val="28"/>
          <w:szCs w:val="28"/>
        </w:rPr>
        <w:t xml:space="preserve">разного уровня </w:t>
      </w:r>
      <w:r w:rsidR="00D93D61" w:rsidRPr="00D93D61">
        <w:rPr>
          <w:sz w:val="28"/>
          <w:szCs w:val="28"/>
        </w:rPr>
        <w:t>и лучшие материалы используются ими для дальнейшей агитационно</w:t>
      </w:r>
      <w:r w:rsidR="00D55C59">
        <w:rPr>
          <w:sz w:val="28"/>
          <w:szCs w:val="28"/>
        </w:rPr>
        <w:t>-</w:t>
      </w:r>
      <w:r w:rsidR="00D93D61" w:rsidRPr="00D93D61">
        <w:rPr>
          <w:sz w:val="28"/>
          <w:szCs w:val="28"/>
        </w:rPr>
        <w:t>просветительской работы («Практика современного экологического образования Красноселькупского лесхоза» отдел «Красноселькупский лесхоз» Ноябрьского лесхоза – филиал Окружного автономного учреждения «Леса Ямала» с. Красноселькуп</w:t>
      </w:r>
      <w:r w:rsidR="00D93D61">
        <w:rPr>
          <w:sz w:val="28"/>
          <w:szCs w:val="28"/>
        </w:rPr>
        <w:t>)</w:t>
      </w:r>
      <w:r w:rsidR="00D93D61" w:rsidRPr="00D93D61">
        <w:rPr>
          <w:sz w:val="28"/>
          <w:szCs w:val="28"/>
        </w:rPr>
        <w:t xml:space="preserve">. </w:t>
      </w:r>
    </w:p>
    <w:p w:rsidR="00D55C59" w:rsidRPr="00D55C59" w:rsidRDefault="009F7F7E" w:rsidP="00D55C59">
      <w:pPr>
        <w:tabs>
          <w:tab w:val="left" w:pos="30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номинации </w:t>
      </w:r>
      <w:r w:rsidR="00D55C59" w:rsidRPr="00D55C59">
        <w:rPr>
          <w:rFonts w:ascii="Times New Roman" w:hAnsi="Times New Roman" w:cs="Times New Roman"/>
          <w:sz w:val="28"/>
          <w:szCs w:val="28"/>
        </w:rPr>
        <w:t>«Практическая природоохранная деятельность»</w:t>
      </w:r>
      <w:r w:rsidR="00D55C59">
        <w:rPr>
          <w:sz w:val="28"/>
          <w:szCs w:val="28"/>
        </w:rPr>
        <w:t xml:space="preserve"> </w:t>
      </w:r>
      <w:r w:rsidR="00D55C59">
        <w:rPr>
          <w:rFonts w:ascii="Times New Roman" w:eastAsia="Times New Roman" w:hAnsi="Times New Roman" w:cs="Times New Roman"/>
          <w:sz w:val="28"/>
          <w:szCs w:val="28"/>
        </w:rPr>
        <w:t>на экспертизу были представлены практико-ориентированные и</w:t>
      </w:r>
      <w:r w:rsidR="00D55C59" w:rsidRPr="00D55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59">
        <w:rPr>
          <w:rFonts w:ascii="Times New Roman" w:eastAsia="Times New Roman" w:hAnsi="Times New Roman" w:cs="Times New Roman"/>
          <w:sz w:val="28"/>
          <w:szCs w:val="28"/>
        </w:rPr>
        <w:t>социально-значимые проекты, связанные с охраной лесов от  пожаров, организацией и проведением разнообразных природоохранных лесных акций, защитой леса от вредителей и болезней, пропагандой знаний о лесе,  популяризацией лесных профессий и деятельности по сохранению лесов.</w:t>
      </w:r>
    </w:p>
    <w:p w:rsidR="00256F74" w:rsidRDefault="009F7F7E" w:rsidP="00256F74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D93D61">
        <w:rPr>
          <w:sz w:val="28"/>
          <w:szCs w:val="28"/>
        </w:rPr>
        <w:t xml:space="preserve">По мнению экспертов результаты проектной работы легко воспроизводимы, могут быть использованы в </w:t>
      </w:r>
      <w:r w:rsidR="00D93D61">
        <w:rPr>
          <w:sz w:val="28"/>
          <w:szCs w:val="28"/>
        </w:rPr>
        <w:t xml:space="preserve">широкой </w:t>
      </w:r>
      <w:r w:rsidRPr="00D93D61">
        <w:rPr>
          <w:sz w:val="28"/>
          <w:szCs w:val="28"/>
        </w:rPr>
        <w:t>практике образовательных организация ЯНАО и других регионов</w:t>
      </w:r>
      <w:r w:rsidR="002A65A5">
        <w:rPr>
          <w:sz w:val="28"/>
          <w:szCs w:val="28"/>
        </w:rPr>
        <w:t xml:space="preserve"> РФ</w:t>
      </w:r>
      <w:r w:rsidR="00256F74">
        <w:rPr>
          <w:sz w:val="28"/>
          <w:szCs w:val="28"/>
        </w:rPr>
        <w:t>.</w:t>
      </w:r>
    </w:p>
    <w:p w:rsidR="00E22794" w:rsidRPr="00F83B68" w:rsidRDefault="00256F74" w:rsidP="00256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 xml:space="preserve">Одним из таких проектов является </w:t>
      </w:r>
      <w:r w:rsidR="00D93D61" w:rsidRPr="00256F74">
        <w:rPr>
          <w:rFonts w:ascii="Times New Roman" w:hAnsi="Times New Roman" w:cs="Times New Roman"/>
          <w:sz w:val="28"/>
          <w:szCs w:val="28"/>
        </w:rPr>
        <w:t xml:space="preserve">настольная </w:t>
      </w:r>
      <w:r w:rsidR="00CC7C0E">
        <w:rPr>
          <w:rFonts w:ascii="Times New Roman" w:hAnsi="Times New Roman" w:cs="Times New Roman"/>
          <w:sz w:val="28"/>
          <w:szCs w:val="28"/>
        </w:rPr>
        <w:t xml:space="preserve">эколого-географическая </w:t>
      </w:r>
      <w:r w:rsidR="00D93D61" w:rsidRPr="00256F74">
        <w:rPr>
          <w:rFonts w:ascii="Times New Roman" w:hAnsi="Times New Roman" w:cs="Times New Roman"/>
          <w:sz w:val="28"/>
          <w:szCs w:val="28"/>
        </w:rPr>
        <w:t xml:space="preserve">игра </w:t>
      </w:r>
      <w:r w:rsidR="00D93D61" w:rsidRPr="00256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«Заповедная Россия», </w:t>
      </w:r>
      <w:r w:rsidR="00E22794" w:rsidRPr="00256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построена </w:t>
      </w:r>
      <w:r w:rsidR="00E22794" w:rsidRPr="00256F74">
        <w:rPr>
          <w:rFonts w:ascii="Times New Roman" w:hAnsi="Times New Roman" w:cs="Times New Roman"/>
          <w:sz w:val="28"/>
          <w:szCs w:val="28"/>
        </w:rPr>
        <w:t>по принципу детской игры «Вокруг света»</w:t>
      </w:r>
      <w:r w:rsidR="00CC7C0E">
        <w:rPr>
          <w:rFonts w:ascii="Times New Roman" w:hAnsi="Times New Roman" w:cs="Times New Roman"/>
          <w:sz w:val="28"/>
          <w:szCs w:val="28"/>
        </w:rPr>
        <w:t>.</w:t>
      </w:r>
      <w:r w:rsidRPr="00256F74">
        <w:rPr>
          <w:rFonts w:ascii="Times New Roman" w:hAnsi="Times New Roman" w:cs="Times New Roman"/>
          <w:sz w:val="28"/>
          <w:szCs w:val="28"/>
        </w:rPr>
        <w:t xml:space="preserve"> 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>Данная игра</w:t>
      </w:r>
      <w:r w:rsidR="00E22794" w:rsidRPr="00256F74">
        <w:rPr>
          <w:rFonts w:ascii="Times New Roman" w:hAnsi="Times New Roman" w:cs="Times New Roman"/>
          <w:sz w:val="28"/>
          <w:szCs w:val="28"/>
        </w:rPr>
        <w:t xml:space="preserve"> способствует расширению географического</w:t>
      </w:r>
      <w:r w:rsidR="00CC7C0E">
        <w:rPr>
          <w:rFonts w:ascii="Times New Roman" w:hAnsi="Times New Roman" w:cs="Times New Roman"/>
          <w:sz w:val="28"/>
          <w:szCs w:val="28"/>
        </w:rPr>
        <w:t xml:space="preserve"> и </w:t>
      </w:r>
      <w:r w:rsidR="00E22794" w:rsidRPr="00256F74">
        <w:rPr>
          <w:rFonts w:ascii="Times New Roman" w:hAnsi="Times New Roman" w:cs="Times New Roman"/>
          <w:sz w:val="28"/>
          <w:szCs w:val="28"/>
        </w:rPr>
        <w:t xml:space="preserve"> экологического кругозора, любознательности, коммуникативных навыков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учащихся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>ожет быть полезна  как подросткам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так </w:t>
      </w:r>
      <w:r w:rsidR="002A65A5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старшеклассникам, испытывающи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трудности в учении, понимании и осмыслении эколог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>о-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географического материала, его запоминани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>, усвоени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>я, а также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установлени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связей между </w:t>
      </w:r>
      <w:r w:rsidR="00CC7C0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эколого-географическими </w:t>
      </w:r>
      <w:r w:rsidRPr="00256F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понятиями, выражении собственных мыслей </w:t>
      </w:r>
      <w:r w:rsidRPr="00256F74">
        <w:rPr>
          <w:rFonts w:ascii="Times New Roman" w:hAnsi="Times New Roman" w:cs="Times New Roman"/>
          <w:bCs/>
          <w:sz w:val="28"/>
          <w:szCs w:val="28"/>
        </w:rPr>
        <w:t xml:space="preserve">(муниципальное казённое общеобразовательное учреждение «Мыскаменская школа-интернат», </w:t>
      </w:r>
      <w:r w:rsidRPr="00256F74">
        <w:rPr>
          <w:rFonts w:ascii="Times New Roman" w:eastAsia="Calibri" w:hAnsi="Times New Roman" w:cs="Times New Roman"/>
          <w:sz w:val="28"/>
          <w:szCs w:val="28"/>
        </w:rPr>
        <w:t>Ямальский район, с. Мыс Каменный)</w:t>
      </w:r>
      <w:r w:rsidRPr="00256F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5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94" w:rsidRDefault="00E01666" w:rsidP="00F83B68">
      <w:pPr>
        <w:tabs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B68">
        <w:rPr>
          <w:rFonts w:ascii="Times New Roman" w:hAnsi="Times New Roman" w:cs="Times New Roman"/>
          <w:bCs/>
          <w:sz w:val="28"/>
          <w:szCs w:val="28"/>
        </w:rPr>
        <w:t>По мнению экспертов, п</w:t>
      </w:r>
      <w:r w:rsidR="00D93D61" w:rsidRPr="00F83B68">
        <w:rPr>
          <w:rFonts w:ascii="Times New Roman" w:hAnsi="Times New Roman" w:cs="Times New Roman"/>
          <w:bCs/>
          <w:sz w:val="28"/>
          <w:szCs w:val="28"/>
        </w:rPr>
        <w:t xml:space="preserve">редставленные на экспертизу проекты </w:t>
      </w:r>
      <w:r w:rsidR="00E22794">
        <w:rPr>
          <w:rFonts w:ascii="Times New Roman" w:hAnsi="Times New Roman" w:cs="Times New Roman"/>
          <w:bCs/>
          <w:sz w:val="28"/>
          <w:szCs w:val="28"/>
        </w:rPr>
        <w:t xml:space="preserve">направлены на </w:t>
      </w:r>
      <w:r w:rsidR="00D93D61" w:rsidRPr="00F83B68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E22794">
        <w:rPr>
          <w:rFonts w:ascii="Times New Roman" w:hAnsi="Times New Roman" w:cs="Times New Roman"/>
          <w:bCs/>
          <w:sz w:val="28"/>
          <w:szCs w:val="28"/>
        </w:rPr>
        <w:t>е</w:t>
      </w:r>
      <w:r w:rsidR="00D93D61" w:rsidRPr="00F83B68">
        <w:rPr>
          <w:rFonts w:ascii="Times New Roman" w:hAnsi="Times New Roman" w:cs="Times New Roman"/>
          <w:bCs/>
          <w:sz w:val="28"/>
          <w:szCs w:val="28"/>
        </w:rPr>
        <w:t xml:space="preserve"> экологическ</w:t>
      </w:r>
      <w:r w:rsidRPr="00F83B68">
        <w:rPr>
          <w:rFonts w:ascii="Times New Roman" w:hAnsi="Times New Roman" w:cs="Times New Roman"/>
          <w:bCs/>
          <w:sz w:val="28"/>
          <w:szCs w:val="28"/>
        </w:rPr>
        <w:t>ой культуры учащихся</w:t>
      </w:r>
      <w:r w:rsidR="002A65A5">
        <w:rPr>
          <w:rFonts w:ascii="Times New Roman" w:hAnsi="Times New Roman" w:cs="Times New Roman"/>
          <w:bCs/>
          <w:sz w:val="28"/>
          <w:szCs w:val="28"/>
        </w:rPr>
        <w:t>. Они</w:t>
      </w:r>
      <w:r w:rsidR="005B0CBF" w:rsidRPr="00F83B68">
        <w:rPr>
          <w:rFonts w:ascii="Times New Roman" w:hAnsi="Times New Roman" w:cs="Times New Roman"/>
          <w:bCs/>
          <w:sz w:val="28"/>
          <w:szCs w:val="28"/>
        </w:rPr>
        <w:t xml:space="preserve"> способствуют </w:t>
      </w:r>
      <w:r w:rsidR="00F83B68" w:rsidRPr="00F83B68">
        <w:rPr>
          <w:rFonts w:ascii="Times New Roman" w:hAnsi="Times New Roman" w:cs="Times New Roman"/>
          <w:bCs/>
          <w:sz w:val="28"/>
          <w:szCs w:val="28"/>
        </w:rPr>
        <w:t xml:space="preserve">изучению </w:t>
      </w:r>
      <w:r w:rsidRPr="00F83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F7E" w:rsidRPr="00F83B68">
        <w:rPr>
          <w:rFonts w:ascii="Times New Roman" w:hAnsi="Times New Roman" w:cs="Times New Roman"/>
          <w:bCs/>
          <w:sz w:val="28"/>
          <w:szCs w:val="28"/>
        </w:rPr>
        <w:t>воздействи</w:t>
      </w:r>
      <w:r w:rsidR="00F83B68" w:rsidRPr="00F83B68">
        <w:rPr>
          <w:rFonts w:ascii="Times New Roman" w:hAnsi="Times New Roman" w:cs="Times New Roman"/>
          <w:bCs/>
          <w:sz w:val="28"/>
          <w:szCs w:val="28"/>
        </w:rPr>
        <w:t>я</w:t>
      </w:r>
      <w:r w:rsidR="009F7F7E" w:rsidRPr="00F83B68">
        <w:rPr>
          <w:rFonts w:ascii="Times New Roman" w:hAnsi="Times New Roman" w:cs="Times New Roman"/>
          <w:bCs/>
          <w:sz w:val="28"/>
          <w:szCs w:val="28"/>
        </w:rPr>
        <w:t xml:space="preserve"> человека на окружающую среду, степень </w:t>
      </w:r>
      <w:r w:rsidRPr="00F83B68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9F7F7E" w:rsidRPr="00F83B68">
        <w:rPr>
          <w:rFonts w:ascii="Times New Roman" w:hAnsi="Times New Roman" w:cs="Times New Roman"/>
          <w:bCs/>
          <w:sz w:val="28"/>
          <w:szCs w:val="28"/>
        </w:rPr>
        <w:t>загрязнения</w:t>
      </w:r>
      <w:r w:rsidRPr="00F83B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F7F7E" w:rsidRPr="00F83B68">
        <w:rPr>
          <w:rFonts w:ascii="Times New Roman" w:hAnsi="Times New Roman" w:cs="Times New Roman"/>
          <w:bCs/>
          <w:sz w:val="28"/>
          <w:szCs w:val="28"/>
        </w:rPr>
        <w:t>необходимост</w:t>
      </w:r>
      <w:r w:rsidR="002A65A5">
        <w:rPr>
          <w:rFonts w:ascii="Times New Roman" w:hAnsi="Times New Roman" w:cs="Times New Roman"/>
          <w:bCs/>
          <w:sz w:val="28"/>
          <w:szCs w:val="28"/>
        </w:rPr>
        <w:t>и</w:t>
      </w:r>
      <w:r w:rsidR="00F83B68" w:rsidRPr="00F83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F7E" w:rsidRPr="00F83B68">
        <w:rPr>
          <w:rFonts w:ascii="Times New Roman" w:hAnsi="Times New Roman" w:cs="Times New Roman"/>
          <w:bCs/>
          <w:sz w:val="28"/>
          <w:szCs w:val="28"/>
        </w:rPr>
        <w:t>сохранени</w:t>
      </w:r>
      <w:r w:rsidR="002A65A5">
        <w:rPr>
          <w:rFonts w:ascii="Times New Roman" w:hAnsi="Times New Roman" w:cs="Times New Roman"/>
          <w:bCs/>
          <w:sz w:val="28"/>
          <w:szCs w:val="28"/>
        </w:rPr>
        <w:t>я</w:t>
      </w:r>
      <w:r w:rsidR="00F83B68" w:rsidRPr="00F83B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3B68" w:rsidRPr="007274A8" w:rsidRDefault="002A65A5" w:rsidP="007274A8">
      <w:pPr>
        <w:tabs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Отмечена актуальность многих работ, в которых отражено </w:t>
      </w:r>
      <w:r w:rsidR="00F83B68" w:rsidRPr="00F83B68">
        <w:rPr>
          <w:rFonts w:ascii="Times New Roman" w:hAnsi="Times New Roman" w:cs="Times New Roman"/>
          <w:sz w:val="28"/>
          <w:szCs w:val="28"/>
        </w:rPr>
        <w:t>загрязнение окружающей среды</w:t>
      </w:r>
      <w:r>
        <w:rPr>
          <w:rFonts w:ascii="Times New Roman" w:hAnsi="Times New Roman" w:cs="Times New Roman"/>
          <w:sz w:val="28"/>
          <w:szCs w:val="28"/>
        </w:rPr>
        <w:t>, ставшее</w:t>
      </w:r>
      <w:r w:rsidR="00F83B68" w:rsidRPr="00F83B68">
        <w:rPr>
          <w:rFonts w:ascii="Times New Roman" w:hAnsi="Times New Roman" w:cs="Times New Roman"/>
          <w:sz w:val="28"/>
          <w:szCs w:val="28"/>
        </w:rPr>
        <w:t xml:space="preserve"> таким масштабным, что ученые заговорили о глобальном изменении климата, вызванном «экологическим следом» человека.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F83B68" w:rsidRPr="00F83B68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F83B68" w:rsidRPr="00F83B68">
        <w:rPr>
          <w:rFonts w:ascii="Times New Roman" w:eastAsia="Calibri" w:hAnsi="Times New Roman" w:cs="Times New Roman"/>
          <w:sz w:val="28"/>
          <w:szCs w:val="28"/>
        </w:rPr>
        <w:t>«</w:t>
      </w:r>
      <w:r w:rsidR="00F83B68" w:rsidRPr="00F83B68">
        <w:rPr>
          <w:rFonts w:ascii="Times New Roman" w:hAnsi="Times New Roman" w:cs="Times New Roman"/>
          <w:bCs/>
          <w:iCs/>
          <w:sz w:val="28"/>
          <w:szCs w:val="28"/>
        </w:rPr>
        <w:t xml:space="preserve">Смягчение последствий изменения климата и углеродный след», автор </w:t>
      </w:r>
      <w:r w:rsidR="007274A8">
        <w:rPr>
          <w:rFonts w:ascii="Times New Roman" w:hAnsi="Times New Roman" w:cs="Times New Roman"/>
          <w:bCs/>
          <w:sz w:val="28"/>
          <w:szCs w:val="28"/>
        </w:rPr>
        <w:t>п</w:t>
      </w:r>
      <w:r w:rsidR="007274A8" w:rsidRPr="00F83B68">
        <w:rPr>
          <w:rFonts w:ascii="Times New Roman" w:hAnsi="Times New Roman" w:cs="Times New Roman"/>
          <w:bCs/>
          <w:sz w:val="28"/>
          <w:szCs w:val="28"/>
        </w:rPr>
        <w:t>ривод</w:t>
      </w:r>
      <w:r w:rsidR="007274A8">
        <w:rPr>
          <w:rFonts w:ascii="Times New Roman" w:hAnsi="Times New Roman" w:cs="Times New Roman"/>
          <w:bCs/>
          <w:sz w:val="28"/>
          <w:szCs w:val="28"/>
        </w:rPr>
        <w:t xml:space="preserve">ит любопытные </w:t>
      </w:r>
      <w:r w:rsidR="007274A8" w:rsidRPr="00F83B68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7274A8">
        <w:rPr>
          <w:rFonts w:ascii="Times New Roman" w:hAnsi="Times New Roman" w:cs="Times New Roman"/>
          <w:sz w:val="28"/>
          <w:szCs w:val="28"/>
        </w:rPr>
        <w:t>«</w:t>
      </w:r>
      <w:r w:rsidR="007274A8" w:rsidRPr="00F83B68">
        <w:rPr>
          <w:rFonts w:ascii="Times New Roman" w:hAnsi="Times New Roman" w:cs="Times New Roman"/>
          <w:sz w:val="28"/>
          <w:szCs w:val="28"/>
        </w:rPr>
        <w:t>экологического следа</w:t>
      </w:r>
      <w:r w:rsidR="007274A8">
        <w:rPr>
          <w:rFonts w:ascii="Times New Roman" w:hAnsi="Times New Roman" w:cs="Times New Roman"/>
          <w:sz w:val="28"/>
          <w:szCs w:val="28"/>
        </w:rPr>
        <w:t xml:space="preserve">», дает полностью </w:t>
      </w:r>
      <w:r w:rsidR="007274A8" w:rsidRPr="00F83B68">
        <w:rPr>
          <w:rFonts w:ascii="Times New Roman" w:hAnsi="Times New Roman" w:cs="Times New Roman"/>
          <w:sz w:val="28"/>
          <w:szCs w:val="28"/>
        </w:rPr>
        <w:t>его анализ</w:t>
      </w:r>
      <w:r w:rsidR="007274A8">
        <w:rPr>
          <w:rFonts w:ascii="Times New Roman" w:hAnsi="Times New Roman" w:cs="Times New Roman"/>
          <w:sz w:val="28"/>
          <w:szCs w:val="28"/>
        </w:rPr>
        <w:t xml:space="preserve">, предлагает </w:t>
      </w:r>
      <w:r w:rsidR="007274A8" w:rsidRPr="00F83B68">
        <w:rPr>
          <w:rFonts w:ascii="Times New Roman" w:hAnsi="Times New Roman" w:cs="Times New Roman"/>
          <w:sz w:val="28"/>
          <w:szCs w:val="28"/>
        </w:rPr>
        <w:t xml:space="preserve"> </w:t>
      </w:r>
      <w:r w:rsidR="007274A8">
        <w:rPr>
          <w:rFonts w:ascii="Times New Roman" w:hAnsi="Times New Roman" w:cs="Times New Roman"/>
          <w:sz w:val="28"/>
          <w:szCs w:val="28"/>
        </w:rPr>
        <w:t xml:space="preserve">интересные идеи по снижению «углеродного» и  «экологического следа»  </w:t>
      </w:r>
      <w:r w:rsidR="007274A8" w:rsidRPr="00F83B68">
        <w:rPr>
          <w:rFonts w:ascii="Times New Roman" w:hAnsi="Times New Roman" w:cs="Times New Roman"/>
          <w:bCs/>
          <w:sz w:val="28"/>
          <w:szCs w:val="28"/>
        </w:rPr>
        <w:t>(м</w:t>
      </w:r>
      <w:r w:rsidR="007274A8" w:rsidRPr="00F83B68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 «Средняя общеобразовательная школа № 5»</w:t>
      </w:r>
      <w:r w:rsidR="007274A8" w:rsidRPr="00F83B68">
        <w:rPr>
          <w:rFonts w:ascii="Times New Roman" w:hAnsi="Times New Roman" w:cs="Times New Roman"/>
          <w:bCs/>
          <w:sz w:val="28"/>
          <w:szCs w:val="28"/>
        </w:rPr>
        <w:t>.</w:t>
      </w:r>
      <w:r w:rsidR="007274A8" w:rsidRPr="00F83B68">
        <w:rPr>
          <w:rFonts w:ascii="Times New Roman" w:hAnsi="Times New Roman" w:cs="Times New Roman"/>
          <w:sz w:val="28"/>
          <w:szCs w:val="28"/>
        </w:rPr>
        <w:t xml:space="preserve"> г. Лабытнанги).</w:t>
      </w:r>
    </w:p>
    <w:p w:rsidR="00DA6BDD" w:rsidRPr="00E64B1F" w:rsidRDefault="00E9338C" w:rsidP="00FB620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6BDD" w:rsidRPr="004F774A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BDD" w:rsidRPr="00190462">
        <w:rPr>
          <w:rFonts w:ascii="Times New Roman" w:hAnsi="Times New Roman" w:cs="Times New Roman"/>
          <w:sz w:val="28"/>
          <w:szCs w:val="28"/>
        </w:rPr>
        <w:t xml:space="preserve">  </w:t>
      </w:r>
      <w:r w:rsidR="00D10C38">
        <w:rPr>
          <w:rFonts w:ascii="Times New Roman" w:hAnsi="Times New Roman" w:cs="Times New Roman"/>
          <w:sz w:val="28"/>
          <w:szCs w:val="28"/>
        </w:rPr>
        <w:t>«Лесоведение и лесоводство»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C59" w:rsidRDefault="00464CFB" w:rsidP="00D55C59">
      <w:pPr>
        <w:tabs>
          <w:tab w:val="left" w:leader="underscore" w:pos="63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</w:t>
      </w:r>
      <w:r w:rsidR="00BB2C11">
        <w:rPr>
          <w:rFonts w:ascii="Times New Roman" w:hAnsi="Times New Roman" w:cs="Times New Roman"/>
          <w:sz w:val="28"/>
          <w:szCs w:val="28"/>
        </w:rPr>
        <w:t>материалах</w:t>
      </w:r>
      <w:r>
        <w:rPr>
          <w:rFonts w:ascii="Times New Roman" w:hAnsi="Times New Roman" w:cs="Times New Roman"/>
          <w:sz w:val="28"/>
          <w:szCs w:val="28"/>
        </w:rPr>
        <w:t>, представленных на Конкурс</w:t>
      </w:r>
      <w:r w:rsidR="00E9338C">
        <w:rPr>
          <w:rFonts w:ascii="Times New Roman" w:hAnsi="Times New Roman" w:cs="Times New Roman"/>
          <w:sz w:val="28"/>
          <w:szCs w:val="28"/>
        </w:rPr>
        <w:t xml:space="preserve"> экспертами отмечен </w:t>
      </w:r>
      <w:r>
        <w:rPr>
          <w:rFonts w:ascii="Times New Roman" w:hAnsi="Times New Roman" w:cs="Times New Roman"/>
          <w:sz w:val="28"/>
          <w:szCs w:val="28"/>
        </w:rPr>
        <w:t xml:space="preserve">достаточно высокий уровень </w:t>
      </w:r>
      <w:r w:rsidR="00E9338C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8E379F">
        <w:rPr>
          <w:rFonts w:ascii="Times New Roman" w:hAnsi="Times New Roman" w:cs="Times New Roman"/>
          <w:sz w:val="28"/>
          <w:szCs w:val="28"/>
        </w:rPr>
        <w:t>экологической направленности</w:t>
      </w:r>
      <w:r w:rsidR="00E9338C">
        <w:rPr>
          <w:rFonts w:ascii="Times New Roman" w:hAnsi="Times New Roman" w:cs="Times New Roman"/>
          <w:sz w:val="28"/>
          <w:szCs w:val="28"/>
        </w:rPr>
        <w:t>, представленный в проектах</w:t>
      </w:r>
      <w:r w:rsidR="008E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BA12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33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E3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FA">
        <w:rPr>
          <w:rFonts w:ascii="Times New Roman" w:hAnsi="Times New Roman" w:cs="Times New Roman"/>
          <w:sz w:val="28"/>
          <w:szCs w:val="28"/>
        </w:rPr>
        <w:t xml:space="preserve">Особо отмечена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A12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8E">
        <w:rPr>
          <w:rFonts w:ascii="Times New Roman" w:hAnsi="Times New Roman" w:cs="Times New Roman"/>
          <w:sz w:val="28"/>
          <w:szCs w:val="28"/>
        </w:rPr>
        <w:t>«</w:t>
      </w:r>
      <w:r w:rsidRPr="00A4178E">
        <w:rPr>
          <w:rFonts w:ascii="Times New Roman" w:eastAsia="Times New Roman" w:hAnsi="Times New Roman" w:cs="Times New Roman"/>
          <w:sz w:val="28"/>
          <w:szCs w:val="28"/>
        </w:rPr>
        <w:t>Оценка состояния биоценоза лесотундры через 18 лет после пожара</w:t>
      </w:r>
      <w:r w:rsidRPr="00A41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338C">
        <w:rPr>
          <w:rFonts w:ascii="Times New Roman" w:hAnsi="Times New Roman" w:cs="Times New Roman"/>
          <w:sz w:val="28"/>
          <w:szCs w:val="28"/>
        </w:rPr>
        <w:t xml:space="preserve"> в которой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9338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отмеч</w:t>
      </w:r>
      <w:r w:rsidR="00E9338C">
        <w:rPr>
          <w:rFonts w:ascii="Times New Roman" w:hAnsi="Times New Roman" w:cs="Times New Roman"/>
          <w:sz w:val="28"/>
          <w:szCs w:val="28"/>
        </w:rPr>
        <w:t>ена ценность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464CFB">
        <w:rPr>
          <w:rFonts w:ascii="Times New Roman" w:hAnsi="Times New Roman" w:cs="Times New Roman"/>
          <w:sz w:val="28"/>
          <w:szCs w:val="28"/>
        </w:rPr>
        <w:t>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64CF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338C">
        <w:rPr>
          <w:rFonts w:ascii="Times New Roman" w:hAnsi="Times New Roman" w:cs="Times New Roman"/>
          <w:sz w:val="28"/>
          <w:szCs w:val="28"/>
        </w:rPr>
        <w:t>.</w:t>
      </w:r>
    </w:p>
    <w:p w:rsidR="00464CFB" w:rsidRPr="00464CFB" w:rsidRDefault="00464CFB" w:rsidP="00D55C59">
      <w:pPr>
        <w:tabs>
          <w:tab w:val="left" w:pos="0"/>
          <w:tab w:val="left" w:leader="underscore" w:pos="637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464CFB">
        <w:rPr>
          <w:rFonts w:ascii="Times New Roman" w:hAnsi="Times New Roman" w:cs="Times New Roman"/>
          <w:sz w:val="28"/>
          <w:szCs w:val="28"/>
        </w:rPr>
        <w:t>втор исследования осознанно и грамотно использует отдельные научные термины</w:t>
      </w:r>
      <w:r w:rsidR="00BA1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CFB">
        <w:rPr>
          <w:rFonts w:ascii="Times New Roman" w:hAnsi="Times New Roman" w:cs="Times New Roman"/>
          <w:sz w:val="28"/>
          <w:szCs w:val="28"/>
        </w:rPr>
        <w:t>предприн</w:t>
      </w:r>
      <w:r w:rsidR="00E9338C">
        <w:rPr>
          <w:rFonts w:ascii="Times New Roman" w:hAnsi="Times New Roman" w:cs="Times New Roman"/>
          <w:sz w:val="28"/>
          <w:szCs w:val="28"/>
        </w:rPr>
        <w:t>имает</w:t>
      </w:r>
      <w:r w:rsidRPr="00464CFB">
        <w:rPr>
          <w:rFonts w:ascii="Times New Roman" w:hAnsi="Times New Roman" w:cs="Times New Roman"/>
          <w:sz w:val="28"/>
          <w:szCs w:val="28"/>
        </w:rPr>
        <w:t xml:space="preserve"> попытк</w:t>
      </w:r>
      <w:r w:rsidR="00E9338C">
        <w:rPr>
          <w:rFonts w:ascii="Times New Roman" w:hAnsi="Times New Roman" w:cs="Times New Roman"/>
          <w:sz w:val="28"/>
          <w:szCs w:val="28"/>
        </w:rPr>
        <w:t>у</w:t>
      </w:r>
      <w:r w:rsidRPr="00464CFB">
        <w:rPr>
          <w:rFonts w:ascii="Times New Roman" w:hAnsi="Times New Roman" w:cs="Times New Roman"/>
          <w:sz w:val="28"/>
          <w:szCs w:val="28"/>
        </w:rPr>
        <w:t xml:space="preserve"> изучить положение дел в биоценозе лесотундры на определенном этапе сукцессионного процесса, который был запущен пожаром 18 лет назад. Сбор материала в полевых условиях, безусловно</w:t>
      </w:r>
      <w:r w:rsidR="00E9338C">
        <w:rPr>
          <w:rFonts w:ascii="Times New Roman" w:hAnsi="Times New Roman" w:cs="Times New Roman"/>
          <w:sz w:val="28"/>
          <w:szCs w:val="28"/>
        </w:rPr>
        <w:t>,</w:t>
      </w:r>
      <w:r w:rsidR="00BB2C11">
        <w:rPr>
          <w:rFonts w:ascii="Times New Roman" w:hAnsi="Times New Roman" w:cs="Times New Roman"/>
          <w:sz w:val="28"/>
          <w:szCs w:val="28"/>
        </w:rPr>
        <w:t xml:space="preserve"> </w:t>
      </w:r>
      <w:r w:rsidR="00BA12FA">
        <w:rPr>
          <w:rFonts w:ascii="Times New Roman" w:hAnsi="Times New Roman" w:cs="Times New Roman"/>
          <w:sz w:val="28"/>
          <w:szCs w:val="28"/>
        </w:rPr>
        <w:t>в дальнейшем</w:t>
      </w:r>
      <w:r w:rsidRPr="00464CFB">
        <w:rPr>
          <w:rFonts w:ascii="Times New Roman" w:hAnsi="Times New Roman" w:cs="Times New Roman"/>
          <w:sz w:val="28"/>
          <w:szCs w:val="28"/>
        </w:rPr>
        <w:t xml:space="preserve"> должен способствовать привлечению внимания </w:t>
      </w:r>
      <w:r w:rsidR="00E9338C">
        <w:rPr>
          <w:rFonts w:ascii="Times New Roman" w:hAnsi="Times New Roman" w:cs="Times New Roman"/>
          <w:sz w:val="28"/>
          <w:szCs w:val="28"/>
        </w:rPr>
        <w:t>не только</w:t>
      </w:r>
      <w:r w:rsidR="00E9338C" w:rsidRPr="00464CFB">
        <w:rPr>
          <w:rFonts w:ascii="Times New Roman" w:hAnsi="Times New Roman" w:cs="Times New Roman"/>
          <w:sz w:val="28"/>
          <w:szCs w:val="28"/>
        </w:rPr>
        <w:t xml:space="preserve"> </w:t>
      </w:r>
      <w:r w:rsidRPr="00464CFB">
        <w:rPr>
          <w:rFonts w:ascii="Times New Roman" w:hAnsi="Times New Roman" w:cs="Times New Roman"/>
          <w:sz w:val="28"/>
          <w:szCs w:val="28"/>
        </w:rPr>
        <w:t>обучающихся</w:t>
      </w:r>
      <w:r w:rsidR="00E9338C">
        <w:rPr>
          <w:rFonts w:ascii="Times New Roman" w:hAnsi="Times New Roman" w:cs="Times New Roman"/>
          <w:sz w:val="28"/>
          <w:szCs w:val="28"/>
        </w:rPr>
        <w:t xml:space="preserve">, но и учёных-практиков </w:t>
      </w:r>
      <w:r w:rsidRPr="00464CFB">
        <w:rPr>
          <w:rFonts w:ascii="Times New Roman" w:hAnsi="Times New Roman" w:cs="Times New Roman"/>
          <w:sz w:val="28"/>
          <w:szCs w:val="28"/>
        </w:rPr>
        <w:t>к изучению динамики пирогенных смен в растительных сообществах.</w:t>
      </w:r>
    </w:p>
    <w:p w:rsidR="00464CFB" w:rsidRPr="00464CFB" w:rsidRDefault="007615CB" w:rsidP="00464CFB">
      <w:pPr>
        <w:tabs>
          <w:tab w:val="left" w:leader="underscore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положительного эффекта отмечено,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что исследования проводятся с определенной периодичностью. В процессе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работ были подняты данные 10-летней давности, </w:t>
      </w:r>
      <w:r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464CFB" w:rsidRPr="00464CFB">
        <w:rPr>
          <w:rFonts w:ascii="Times New Roman" w:hAnsi="Times New Roman" w:cs="Times New Roman"/>
          <w:sz w:val="28"/>
          <w:szCs w:val="28"/>
        </w:rPr>
        <w:t>появл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на Ямале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 полноценный мониторинг биоценоза  нарушенной части экосистемы</w:t>
      </w:r>
      <w:r w:rsidR="00BB2C11">
        <w:rPr>
          <w:rFonts w:ascii="Times New Roman" w:hAnsi="Times New Roman" w:cs="Times New Roman"/>
          <w:sz w:val="28"/>
          <w:szCs w:val="28"/>
        </w:rPr>
        <w:t>.</w:t>
      </w:r>
    </w:p>
    <w:p w:rsidR="00A4178E" w:rsidRPr="00216F08" w:rsidRDefault="00BB2C11" w:rsidP="00216F08">
      <w:pPr>
        <w:tabs>
          <w:tab w:val="left" w:leader="underscore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15CB">
        <w:rPr>
          <w:rFonts w:ascii="Times New Roman" w:hAnsi="Times New Roman" w:cs="Times New Roman"/>
          <w:sz w:val="28"/>
          <w:szCs w:val="28"/>
        </w:rPr>
        <w:t xml:space="preserve">то же время в </w:t>
      </w:r>
      <w:r w:rsidR="00BA12FA">
        <w:rPr>
          <w:rFonts w:ascii="Times New Roman" w:hAnsi="Times New Roman" w:cs="Times New Roman"/>
          <w:sz w:val="28"/>
          <w:szCs w:val="28"/>
        </w:rPr>
        <w:t>работе выявлены определённые недостатки</w:t>
      </w:r>
      <w:r w:rsidR="00BF40F6">
        <w:rPr>
          <w:rFonts w:ascii="Times New Roman" w:hAnsi="Times New Roman" w:cs="Times New Roman"/>
          <w:sz w:val="28"/>
          <w:szCs w:val="28"/>
        </w:rPr>
        <w:t>,</w:t>
      </w:r>
      <w:r w:rsidR="00BA12FA">
        <w:rPr>
          <w:rFonts w:ascii="Times New Roman" w:hAnsi="Times New Roman" w:cs="Times New Roman"/>
          <w:sz w:val="28"/>
          <w:szCs w:val="28"/>
        </w:rPr>
        <w:t xml:space="preserve"> </w:t>
      </w:r>
      <w:r w:rsidR="00464CFB" w:rsidRPr="00464CFB">
        <w:rPr>
          <w:rFonts w:ascii="Times New Roman" w:hAnsi="Times New Roman" w:cs="Times New Roman"/>
          <w:sz w:val="28"/>
          <w:szCs w:val="28"/>
        </w:rPr>
        <w:t>проявляю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 на этапе камеральной обработки результатов. Сказывается желание </w:t>
      </w:r>
      <w:r w:rsidR="00BF40F6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«изучить все и сразу». </w:t>
      </w:r>
      <w:r w:rsidR="00BF40F6">
        <w:rPr>
          <w:rFonts w:ascii="Times New Roman" w:hAnsi="Times New Roman" w:cs="Times New Roman"/>
          <w:sz w:val="28"/>
          <w:szCs w:val="28"/>
        </w:rPr>
        <w:t xml:space="preserve">Группа экспертов </w:t>
      </w:r>
      <w:r w:rsidR="007615CB">
        <w:rPr>
          <w:rFonts w:ascii="Times New Roman" w:hAnsi="Times New Roman" w:cs="Times New Roman"/>
          <w:sz w:val="28"/>
          <w:szCs w:val="28"/>
        </w:rPr>
        <w:t>рекомендует</w:t>
      </w:r>
      <w:r w:rsidR="00BF40F6">
        <w:rPr>
          <w:rFonts w:ascii="Times New Roman" w:hAnsi="Times New Roman" w:cs="Times New Roman"/>
          <w:sz w:val="28"/>
          <w:szCs w:val="28"/>
        </w:rPr>
        <w:t xml:space="preserve"> </w:t>
      </w:r>
      <w:r w:rsidR="00464CFB" w:rsidRPr="00464CFB">
        <w:rPr>
          <w:rFonts w:ascii="Times New Roman" w:hAnsi="Times New Roman" w:cs="Times New Roman"/>
          <w:sz w:val="28"/>
          <w:szCs w:val="28"/>
        </w:rPr>
        <w:t>более рационально под</w:t>
      </w:r>
      <w:r w:rsidR="007615CB">
        <w:rPr>
          <w:rFonts w:ascii="Times New Roman" w:hAnsi="Times New Roman" w:cs="Times New Roman"/>
          <w:sz w:val="28"/>
          <w:szCs w:val="28"/>
        </w:rPr>
        <w:t>ходить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 к выбору используемых научных методик. </w:t>
      </w:r>
      <w:r w:rsidR="007615CB">
        <w:rPr>
          <w:rFonts w:ascii="Times New Roman" w:hAnsi="Times New Roman" w:cs="Times New Roman"/>
          <w:sz w:val="28"/>
          <w:szCs w:val="28"/>
        </w:rPr>
        <w:t xml:space="preserve">Например, для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оценки биоразнообразия травянистых видов </w:t>
      </w:r>
      <w:r w:rsidR="007615C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64CFB" w:rsidRPr="00464CFB">
        <w:rPr>
          <w:rFonts w:ascii="Times New Roman" w:hAnsi="Times New Roman" w:cs="Times New Roman"/>
          <w:sz w:val="28"/>
          <w:szCs w:val="28"/>
        </w:rPr>
        <w:t>использовать надежную методику Друде</w:t>
      </w:r>
      <w:r w:rsidR="007615CB">
        <w:rPr>
          <w:rFonts w:ascii="Times New Roman" w:hAnsi="Times New Roman" w:cs="Times New Roman"/>
          <w:sz w:val="28"/>
          <w:szCs w:val="28"/>
        </w:rPr>
        <w:t xml:space="preserve">. </w:t>
      </w:r>
      <w:r w:rsidR="00464CFB" w:rsidRPr="00464CFB">
        <w:rPr>
          <w:rFonts w:ascii="Times New Roman" w:hAnsi="Times New Roman" w:cs="Times New Roman"/>
          <w:sz w:val="28"/>
          <w:szCs w:val="28"/>
        </w:rPr>
        <w:t>Кроме того, собранный материал вполне подходит для анализа смен стратегий, реализуемых видами, входящими в состав живого напочвенного покрова, на разных стадиях сукцессионного процесса</w:t>
      </w:r>
      <w:r w:rsidR="007615CB">
        <w:rPr>
          <w:rFonts w:ascii="Times New Roman" w:hAnsi="Times New Roman" w:cs="Times New Roman"/>
          <w:sz w:val="28"/>
          <w:szCs w:val="28"/>
        </w:rPr>
        <w:t xml:space="preserve"> в силу того, что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в процессе проведения исследования использовались подходы, разработанные Л.Г. Роменским. </w:t>
      </w:r>
      <w:r w:rsidR="007615CB">
        <w:rPr>
          <w:rFonts w:ascii="Times New Roman" w:hAnsi="Times New Roman" w:cs="Times New Roman"/>
          <w:sz w:val="28"/>
          <w:szCs w:val="28"/>
        </w:rPr>
        <w:t xml:space="preserve">В целом работа обладает </w:t>
      </w:r>
      <w:r w:rsidR="00464CFB" w:rsidRPr="00464CFB">
        <w:rPr>
          <w:rFonts w:ascii="Times New Roman" w:hAnsi="Times New Roman" w:cs="Times New Roman"/>
          <w:sz w:val="28"/>
          <w:szCs w:val="28"/>
        </w:rPr>
        <w:t xml:space="preserve">высоким потенциалом развития </w:t>
      </w:r>
      <w:r w:rsidR="00464CFB">
        <w:rPr>
          <w:rFonts w:ascii="Times New Roman" w:hAnsi="Times New Roman" w:cs="Times New Roman"/>
          <w:sz w:val="28"/>
          <w:szCs w:val="28"/>
        </w:rPr>
        <w:t>(</w:t>
      </w:r>
      <w:r w:rsidR="00464CFB" w:rsidRPr="00A4178E">
        <w:rPr>
          <w:rFonts w:ascii="Times New Roman" w:hAnsi="Times New Roman" w:cs="Times New Roman"/>
          <w:sz w:val="28"/>
          <w:szCs w:val="28"/>
        </w:rPr>
        <w:t>м</w:t>
      </w:r>
      <w:r w:rsidR="00464CFB" w:rsidRPr="00A4178E">
        <w:rPr>
          <w:rFonts w:ascii="Times New Roman" w:eastAsia="Times New Roman" w:hAnsi="Times New Roman" w:cs="Times New Roman"/>
          <w:sz w:val="28"/>
          <w:szCs w:val="28"/>
        </w:rPr>
        <w:t>униципальное образовательное учреждение</w:t>
      </w:r>
      <w:r w:rsidR="00464CFB" w:rsidRPr="00A4178E">
        <w:rPr>
          <w:rFonts w:ascii="Times New Roman" w:hAnsi="Times New Roman" w:cs="Times New Roman"/>
          <w:sz w:val="28"/>
          <w:szCs w:val="28"/>
        </w:rPr>
        <w:t xml:space="preserve"> </w:t>
      </w:r>
      <w:r w:rsidR="00464CFB" w:rsidRPr="00A4178E">
        <w:rPr>
          <w:rFonts w:ascii="Times New Roman" w:eastAsia="Times New Roman" w:hAnsi="Times New Roman" w:cs="Times New Roman"/>
          <w:sz w:val="28"/>
          <w:szCs w:val="28"/>
        </w:rPr>
        <w:t>Школа п. Харп</w:t>
      </w:r>
      <w:r w:rsidR="00464CFB" w:rsidRPr="00A4178E">
        <w:rPr>
          <w:rFonts w:ascii="Times New Roman" w:hAnsi="Times New Roman" w:cs="Times New Roman"/>
          <w:sz w:val="28"/>
          <w:szCs w:val="28"/>
        </w:rPr>
        <w:t xml:space="preserve"> Приуральский район</w:t>
      </w:r>
      <w:r w:rsidR="00464CFB">
        <w:rPr>
          <w:rFonts w:ascii="Times New Roman" w:hAnsi="Times New Roman" w:cs="Times New Roman"/>
          <w:sz w:val="28"/>
          <w:szCs w:val="28"/>
        </w:rPr>
        <w:t>).</w:t>
      </w:r>
    </w:p>
    <w:p w:rsidR="00D55C59" w:rsidRDefault="00FB620D" w:rsidP="00D55C59">
      <w:pPr>
        <w:tabs>
          <w:tab w:val="left" w:leader="underscore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78E" w:rsidRPr="004F774A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78E" w:rsidRPr="00190462">
        <w:rPr>
          <w:rFonts w:ascii="Times New Roman" w:hAnsi="Times New Roman" w:cs="Times New Roman"/>
          <w:sz w:val="28"/>
          <w:szCs w:val="28"/>
        </w:rPr>
        <w:t xml:space="preserve"> </w:t>
      </w:r>
      <w:r w:rsidR="00D01F19">
        <w:rPr>
          <w:rFonts w:ascii="Times New Roman" w:hAnsi="Times New Roman" w:cs="Times New Roman"/>
          <w:sz w:val="28"/>
          <w:szCs w:val="28"/>
        </w:rPr>
        <w:t>«Экология лесных животных</w:t>
      </w:r>
      <w:r w:rsidR="00D55C59">
        <w:rPr>
          <w:rFonts w:ascii="Times New Roman" w:hAnsi="Times New Roman" w:cs="Times New Roman"/>
          <w:sz w:val="28"/>
          <w:szCs w:val="28"/>
        </w:rPr>
        <w:t>»</w:t>
      </w:r>
      <w:r w:rsidR="00D01F19">
        <w:rPr>
          <w:rFonts w:ascii="Times New Roman" w:hAnsi="Times New Roman" w:cs="Times New Roman"/>
          <w:sz w:val="28"/>
          <w:szCs w:val="28"/>
        </w:rPr>
        <w:t>, «Экология лесных растений»</w:t>
      </w:r>
      <w:r w:rsidR="00D55C59">
        <w:rPr>
          <w:rFonts w:ascii="Times New Roman" w:hAnsi="Times New Roman" w:cs="Times New Roman"/>
          <w:sz w:val="28"/>
          <w:szCs w:val="28"/>
        </w:rPr>
        <w:t xml:space="preserve"> по количеству работ – дона из многочисленных.</w:t>
      </w:r>
      <w:r w:rsid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D55C59">
        <w:rPr>
          <w:rFonts w:ascii="Times New Roman" w:hAnsi="Times New Roman" w:cs="Times New Roman"/>
          <w:sz w:val="28"/>
          <w:szCs w:val="28"/>
        </w:rPr>
        <w:t>П</w:t>
      </w:r>
      <w:r w:rsidR="00D55C59" w:rsidRPr="00650630">
        <w:rPr>
          <w:rFonts w:ascii="Times New Roman" w:hAnsi="Times New Roman" w:cs="Times New Roman"/>
          <w:sz w:val="28"/>
          <w:szCs w:val="28"/>
        </w:rPr>
        <w:t xml:space="preserve">редставленные на экспертизу работы имеют разный уровень </w:t>
      </w:r>
      <w:r w:rsidR="00D55C59">
        <w:rPr>
          <w:rFonts w:ascii="Times New Roman" w:hAnsi="Times New Roman" w:cs="Times New Roman"/>
          <w:sz w:val="28"/>
          <w:szCs w:val="28"/>
        </w:rPr>
        <w:t xml:space="preserve">проработанности </w:t>
      </w:r>
      <w:r w:rsidR="00D55C59" w:rsidRPr="00650630">
        <w:rPr>
          <w:rFonts w:ascii="Times New Roman" w:hAnsi="Times New Roman" w:cs="Times New Roman"/>
          <w:sz w:val="28"/>
          <w:szCs w:val="28"/>
        </w:rPr>
        <w:t xml:space="preserve">содержания. </w:t>
      </w:r>
      <w:r w:rsidR="00D55C59">
        <w:rPr>
          <w:rFonts w:ascii="Times New Roman" w:hAnsi="Times New Roman" w:cs="Times New Roman"/>
          <w:sz w:val="28"/>
          <w:szCs w:val="28"/>
        </w:rPr>
        <w:t>В целом э</w:t>
      </w:r>
      <w:r w:rsidR="00D55C59" w:rsidRPr="00650630">
        <w:rPr>
          <w:rFonts w:ascii="Times New Roman" w:hAnsi="Times New Roman" w:cs="Times New Roman"/>
          <w:sz w:val="28"/>
          <w:szCs w:val="28"/>
        </w:rPr>
        <w:t xml:space="preserve">ксперты отмечают, что в большинстве своём </w:t>
      </w:r>
      <w:r w:rsidR="00D55C59" w:rsidRPr="00650630">
        <w:rPr>
          <w:rFonts w:ascii="Times New Roman" w:eastAsia="Times New Roman" w:hAnsi="Times New Roman" w:cs="Times New Roman"/>
          <w:sz w:val="28"/>
          <w:szCs w:val="28"/>
        </w:rPr>
        <w:t>работы соответствует целям и задачам Конкурса.</w:t>
      </w:r>
    </w:p>
    <w:p w:rsidR="00D01F19" w:rsidRPr="003A376A" w:rsidRDefault="00D01F19" w:rsidP="007274A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i/>
        </w:rPr>
      </w:pPr>
    </w:p>
    <w:p w:rsidR="00216F08" w:rsidRPr="00650630" w:rsidRDefault="00650630" w:rsidP="00650630">
      <w:pPr>
        <w:tabs>
          <w:tab w:val="left" w:leader="underscore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30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экспертов привлекла работа </w:t>
      </w:r>
      <w:r w:rsidRPr="00650630">
        <w:rPr>
          <w:rFonts w:ascii="Times New Roman" w:hAnsi="Times New Roman" w:cs="Times New Roman"/>
          <w:color w:val="000000" w:themeColor="text1"/>
          <w:sz w:val="28"/>
          <w:szCs w:val="28"/>
        </w:rPr>
        <w:t>«Изучение стволовых вредителей леса  на территории Красноселькупского лесничества»,</w:t>
      </w:r>
      <w:r w:rsidRPr="00650630">
        <w:rPr>
          <w:rFonts w:ascii="Times New Roman" w:hAnsi="Times New Roman" w:cs="Times New Roman"/>
          <w:sz w:val="28"/>
          <w:szCs w:val="28"/>
        </w:rPr>
        <w:t xml:space="preserve"> предметом исследования </w:t>
      </w:r>
      <w:r w:rsidR="00FB620D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65063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50630">
        <w:rPr>
          <w:rFonts w:ascii="Times New Roman" w:hAnsi="Times New Roman" w:cs="Times New Roman"/>
          <w:color w:val="000000" w:themeColor="text1"/>
          <w:sz w:val="28"/>
          <w:szCs w:val="28"/>
        </w:rPr>
        <w:t>стволовые вредители леса</w:t>
      </w:r>
      <w:r w:rsidRPr="00650630">
        <w:rPr>
          <w:rFonts w:ascii="Times New Roman" w:hAnsi="Times New Roman" w:cs="Times New Roman"/>
          <w:sz w:val="28"/>
          <w:szCs w:val="28"/>
        </w:rPr>
        <w:t>.</w:t>
      </w:r>
    </w:p>
    <w:p w:rsidR="00650630" w:rsidRPr="00650630" w:rsidRDefault="00216F08" w:rsidP="00650630">
      <w:pPr>
        <w:tabs>
          <w:tab w:val="left" w:leader="underscore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630">
        <w:rPr>
          <w:rFonts w:ascii="Times New Roman" w:hAnsi="Times New Roman" w:cs="Times New Roman"/>
          <w:sz w:val="28"/>
          <w:szCs w:val="28"/>
        </w:rPr>
        <w:t>Исследование пров</w:t>
      </w:r>
      <w:r w:rsidR="00650630" w:rsidRPr="00650630">
        <w:rPr>
          <w:rFonts w:ascii="Times New Roman" w:hAnsi="Times New Roman" w:cs="Times New Roman"/>
          <w:sz w:val="28"/>
          <w:szCs w:val="28"/>
        </w:rPr>
        <w:t>о</w:t>
      </w:r>
      <w:r w:rsidRPr="00650630">
        <w:rPr>
          <w:rFonts w:ascii="Times New Roman" w:hAnsi="Times New Roman" w:cs="Times New Roman"/>
          <w:sz w:val="28"/>
          <w:szCs w:val="28"/>
        </w:rPr>
        <w:t>д</w:t>
      </w:r>
      <w:r w:rsidR="00650630" w:rsidRPr="00650630">
        <w:rPr>
          <w:rFonts w:ascii="Times New Roman" w:hAnsi="Times New Roman" w:cs="Times New Roman"/>
          <w:sz w:val="28"/>
          <w:szCs w:val="28"/>
        </w:rPr>
        <w:t>илось</w:t>
      </w:r>
      <w:r w:rsidRPr="00650630">
        <w:rPr>
          <w:rFonts w:ascii="Times New Roman" w:hAnsi="Times New Roman" w:cs="Times New Roman"/>
          <w:sz w:val="28"/>
          <w:szCs w:val="28"/>
        </w:rPr>
        <w:t xml:space="preserve"> на лесном участке в выделе № 6 квартала</w:t>
      </w:r>
      <w:r w:rsidR="00650630" w:rsidRPr="00650630">
        <w:rPr>
          <w:rFonts w:ascii="Times New Roman" w:hAnsi="Times New Roman" w:cs="Times New Roman"/>
          <w:sz w:val="28"/>
          <w:szCs w:val="28"/>
        </w:rPr>
        <w:t xml:space="preserve"> </w:t>
      </w:r>
      <w:r w:rsidRPr="00650630">
        <w:rPr>
          <w:rFonts w:ascii="Times New Roman" w:hAnsi="Times New Roman" w:cs="Times New Roman"/>
          <w:sz w:val="28"/>
          <w:szCs w:val="28"/>
        </w:rPr>
        <w:t>856/858 Красноселькупского участкового лесничества</w:t>
      </w:r>
      <w:r w:rsidR="00650630" w:rsidRPr="00650630">
        <w:rPr>
          <w:rFonts w:ascii="Times New Roman" w:hAnsi="Times New Roman" w:cs="Times New Roman"/>
          <w:sz w:val="28"/>
          <w:szCs w:val="28"/>
        </w:rPr>
        <w:t>. При проведении исследования использовался метод выявления и определения стволовых вредителей опытным путём. В процессе выполнения работы участником конкурса были обнаружены стволовые вредители,</w:t>
      </w:r>
      <w:r w:rsidR="00650630" w:rsidRPr="00650630">
        <w:rPr>
          <w:rFonts w:ascii="Times New Roman" w:eastAsia="Times New Roman" w:hAnsi="Times New Roman" w:cs="Times New Roman"/>
          <w:sz w:val="28"/>
          <w:szCs w:val="28"/>
        </w:rPr>
        <w:t xml:space="preserve"> ранее не встречавшиеся на территории Красноселькупского лесничества ЯНАО</w:t>
      </w:r>
      <w:r w:rsidR="00FB62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0630" w:rsidRPr="00650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2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0630" w:rsidRPr="00650630">
        <w:rPr>
          <w:rFonts w:ascii="Times New Roman" w:eastAsia="Times New Roman" w:hAnsi="Times New Roman" w:cs="Times New Roman"/>
          <w:sz w:val="28"/>
          <w:szCs w:val="28"/>
        </w:rPr>
        <w:t xml:space="preserve">олученный результат имеет значительную научную и практическую ценность и будет учтен при организации работ, направленных на выстраивание системы лесопатологического мониторинга в округе. </w:t>
      </w:r>
      <w:r w:rsidR="00650630" w:rsidRPr="00650630">
        <w:rPr>
          <w:rFonts w:ascii="Times New Roman" w:hAnsi="Times New Roman" w:cs="Times New Roman"/>
          <w:sz w:val="28"/>
          <w:szCs w:val="28"/>
        </w:rPr>
        <w:t xml:space="preserve">Учитывая тот факт, что автором исследования является учащаяся 8 класса, можно предположить, что работа имеет высокий потенциал последующего развития, </w:t>
      </w:r>
      <w:r w:rsidR="00FB620D">
        <w:rPr>
          <w:rFonts w:ascii="Times New Roman" w:hAnsi="Times New Roman" w:cs="Times New Roman"/>
          <w:sz w:val="28"/>
          <w:szCs w:val="28"/>
        </w:rPr>
        <w:t>так как</w:t>
      </w:r>
      <w:r w:rsidR="00650630" w:rsidRPr="00650630">
        <w:rPr>
          <w:rFonts w:ascii="Times New Roman" w:hAnsi="Times New Roman" w:cs="Times New Roman"/>
          <w:sz w:val="28"/>
          <w:szCs w:val="28"/>
        </w:rPr>
        <w:t xml:space="preserve"> автор в дальнейшем может сосредоточиться на изучении влияния экологических факторов на динамику численности популяций обнаруженных вредителей леса</w:t>
      </w:r>
      <w:r w:rsidR="00650630" w:rsidRPr="00650630">
        <w:rPr>
          <w:rFonts w:ascii="Times New Roman" w:eastAsia="Times New Roman" w:hAnsi="Times New Roman" w:cs="Times New Roman"/>
          <w:sz w:val="28"/>
          <w:szCs w:val="28"/>
        </w:rPr>
        <w:t xml:space="preserve">. Результаты, полученные в процессе проведения исследования, способствуют развитию  </w:t>
      </w:r>
      <w:r w:rsidR="00650630" w:rsidRPr="00650630">
        <w:rPr>
          <w:rFonts w:ascii="Times New Roman" w:hAnsi="Times New Roman" w:cs="Times New Roman"/>
          <w:sz w:val="28"/>
          <w:szCs w:val="28"/>
        </w:rPr>
        <w:t>интереса учащихся к проблеме ухудшения состояния лесных экосистем. Работа в полевых условиях под руководством опытных педагогов и наставников из числа сотрудников лесничеств создает  условия для формирования учебных умений и навыков  школьника. Последующий анализ собранных данных, выполненный в камеральных условиях, развивает умение получать научные факты, связывать их между собой, генерировать научные гипотезы, логично излагать свою точку зрения</w:t>
      </w:r>
      <w:r w:rsidR="00650630">
        <w:rPr>
          <w:rFonts w:ascii="Times New Roman" w:hAnsi="Times New Roman" w:cs="Times New Roman"/>
          <w:sz w:val="28"/>
          <w:szCs w:val="28"/>
        </w:rPr>
        <w:t xml:space="preserve"> </w:t>
      </w:r>
      <w:r w:rsidR="00650630" w:rsidRPr="00650630">
        <w:rPr>
          <w:rFonts w:ascii="Times New Roman" w:hAnsi="Times New Roman" w:cs="Times New Roman"/>
          <w:sz w:val="28"/>
          <w:szCs w:val="28"/>
        </w:rPr>
        <w:t>(муниципальное учреждение дополнительного образования   «Красноселькупский центр  дополнительного образования детей», с. Красноселькуп)</w:t>
      </w:r>
      <w:r w:rsidR="00650630" w:rsidRPr="00650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F08" w:rsidRPr="005C537D" w:rsidRDefault="005C537D" w:rsidP="005C53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37D">
        <w:rPr>
          <w:sz w:val="28"/>
          <w:szCs w:val="28"/>
        </w:rPr>
        <w:lastRenderedPageBreak/>
        <w:t xml:space="preserve">По мнению экспертов, результаты </w:t>
      </w:r>
      <w:r w:rsidR="00BF40F6">
        <w:rPr>
          <w:sz w:val="28"/>
          <w:szCs w:val="28"/>
        </w:rPr>
        <w:t xml:space="preserve">многих </w:t>
      </w:r>
      <w:r w:rsidRPr="005C537D">
        <w:rPr>
          <w:sz w:val="28"/>
          <w:szCs w:val="28"/>
        </w:rPr>
        <w:t>исследовательск</w:t>
      </w:r>
      <w:r w:rsidR="00BF40F6">
        <w:rPr>
          <w:sz w:val="28"/>
          <w:szCs w:val="28"/>
        </w:rPr>
        <w:t>их</w:t>
      </w:r>
      <w:r w:rsidRPr="005C537D">
        <w:rPr>
          <w:sz w:val="28"/>
          <w:szCs w:val="28"/>
        </w:rPr>
        <w:t xml:space="preserve"> работ имеют социально значимое и образовательное значение, могут быть использованы в практике образовательных организаци</w:t>
      </w:r>
      <w:r w:rsidR="00BF40F6">
        <w:rPr>
          <w:sz w:val="28"/>
          <w:szCs w:val="28"/>
        </w:rPr>
        <w:t>й</w:t>
      </w:r>
      <w:r w:rsidRPr="005C537D">
        <w:rPr>
          <w:sz w:val="28"/>
          <w:szCs w:val="28"/>
        </w:rPr>
        <w:t xml:space="preserve"> ЯНАО и других регионов</w:t>
      </w:r>
      <w:r w:rsidR="00BF40F6">
        <w:rPr>
          <w:sz w:val="28"/>
          <w:szCs w:val="28"/>
        </w:rPr>
        <w:t xml:space="preserve"> РФ.</w:t>
      </w:r>
    </w:p>
    <w:p w:rsidR="00FB620D" w:rsidRDefault="005C537D" w:rsidP="00FD2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47">
        <w:rPr>
          <w:rFonts w:ascii="Times New Roman" w:hAnsi="Times New Roman" w:cs="Times New Roman"/>
          <w:sz w:val="28"/>
          <w:szCs w:val="28"/>
        </w:rPr>
        <w:t>Вместе с тем э</w:t>
      </w:r>
      <w:r w:rsidRPr="00FD2047">
        <w:rPr>
          <w:rFonts w:ascii="Times New Roman" w:hAnsi="Times New Roman" w:cs="Times New Roman"/>
          <w:color w:val="000000"/>
          <w:sz w:val="28"/>
          <w:szCs w:val="28"/>
        </w:rPr>
        <w:t>кспертиза показала, что в большинстве работ недостаточно полно отражены основные критерии оценки конкурсной документации.</w:t>
      </w:r>
    </w:p>
    <w:p w:rsidR="00FB620D" w:rsidRDefault="005C537D" w:rsidP="00FD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47">
        <w:rPr>
          <w:rFonts w:ascii="Times New Roman" w:hAnsi="Times New Roman" w:cs="Times New Roman"/>
          <w:color w:val="000000"/>
          <w:sz w:val="28"/>
          <w:szCs w:val="28"/>
        </w:rPr>
        <w:t xml:space="preserve"> Во-первых,  н</w:t>
      </w:r>
      <w:r w:rsidRPr="00FD2047">
        <w:rPr>
          <w:rFonts w:ascii="Times New Roman" w:hAnsi="Times New Roman" w:cs="Times New Roman"/>
          <w:sz w:val="28"/>
          <w:szCs w:val="28"/>
        </w:rPr>
        <w:t>е выполн</w:t>
      </w:r>
      <w:r w:rsidR="00424717" w:rsidRPr="00FD2047">
        <w:rPr>
          <w:rFonts w:ascii="Times New Roman" w:hAnsi="Times New Roman" w:cs="Times New Roman"/>
          <w:sz w:val="28"/>
          <w:szCs w:val="28"/>
        </w:rPr>
        <w:t>яютс</w:t>
      </w:r>
      <w:r w:rsidR="00156F41" w:rsidRPr="00FD2047">
        <w:rPr>
          <w:rFonts w:ascii="Times New Roman" w:hAnsi="Times New Roman" w:cs="Times New Roman"/>
          <w:sz w:val="28"/>
          <w:szCs w:val="28"/>
        </w:rPr>
        <w:t>я</w:t>
      </w:r>
      <w:r w:rsidRPr="00FD2047">
        <w:rPr>
          <w:rFonts w:ascii="Times New Roman" w:hAnsi="Times New Roman" w:cs="Times New Roman"/>
          <w:sz w:val="28"/>
          <w:szCs w:val="28"/>
        </w:rPr>
        <w:t xml:space="preserve"> требования к оформлению титульного листа (титульный лист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опыта).</w:t>
      </w:r>
    </w:p>
    <w:p w:rsidR="00FB620D" w:rsidRDefault="005C537D" w:rsidP="00FD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47">
        <w:rPr>
          <w:rFonts w:ascii="Times New Roman" w:hAnsi="Times New Roman" w:cs="Times New Roman"/>
          <w:sz w:val="28"/>
          <w:szCs w:val="28"/>
        </w:rPr>
        <w:t xml:space="preserve"> Во-вторых,  при подготовке работы автор</w:t>
      </w:r>
      <w:r w:rsidR="00424717" w:rsidRPr="00FD2047">
        <w:rPr>
          <w:rFonts w:ascii="Times New Roman" w:hAnsi="Times New Roman" w:cs="Times New Roman"/>
          <w:sz w:val="28"/>
          <w:szCs w:val="28"/>
        </w:rPr>
        <w:t>ам</w:t>
      </w:r>
      <w:r w:rsidRPr="00FD2047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Положением о Конкурсе и выполнить требования к оглавлению (в работе отсутствуют разделы) и т.д.   Авторы допускают ошибки в описании лучшей практики, а именно: отсутствует актуальность и важность опыта в условиях региона, образовательной организации, социума, сущность и технология лучшей практики не представлены. Также не указывается краткий обзор литературных источников по обозначенн</w:t>
      </w:r>
      <w:r w:rsidR="00424717" w:rsidRPr="00FD2047">
        <w:rPr>
          <w:rFonts w:ascii="Times New Roman" w:hAnsi="Times New Roman" w:cs="Times New Roman"/>
          <w:sz w:val="28"/>
          <w:szCs w:val="28"/>
        </w:rPr>
        <w:t>ым</w:t>
      </w:r>
      <w:r w:rsidRPr="00FD204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24717" w:rsidRPr="00FD2047">
        <w:rPr>
          <w:rFonts w:ascii="Times New Roman" w:hAnsi="Times New Roman" w:cs="Times New Roman"/>
          <w:sz w:val="28"/>
          <w:szCs w:val="28"/>
        </w:rPr>
        <w:t>ам</w:t>
      </w:r>
      <w:r w:rsidRPr="00FD2047">
        <w:rPr>
          <w:rFonts w:ascii="Times New Roman" w:hAnsi="Times New Roman" w:cs="Times New Roman"/>
          <w:sz w:val="28"/>
          <w:szCs w:val="28"/>
        </w:rPr>
        <w:t>.</w:t>
      </w:r>
      <w:r w:rsidR="00424717" w:rsidRPr="00FD2047">
        <w:rPr>
          <w:rFonts w:ascii="Times New Roman" w:hAnsi="Times New Roman" w:cs="Times New Roman"/>
          <w:sz w:val="28"/>
          <w:szCs w:val="28"/>
        </w:rPr>
        <w:t xml:space="preserve"> </w:t>
      </w:r>
      <w:r w:rsidR="00156F41" w:rsidRPr="00FD2047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156F41" w:rsidRPr="00FD2047">
        <w:rPr>
          <w:rStyle w:val="extended-textshort"/>
          <w:rFonts w:ascii="Times New Roman" w:hAnsi="Times New Roman" w:cs="Times New Roman"/>
          <w:bCs/>
          <w:sz w:val="28"/>
          <w:szCs w:val="28"/>
        </w:rPr>
        <w:t>библиографического</w:t>
      </w:r>
      <w:r w:rsidR="00156F41" w:rsidRPr="00FD204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56F41" w:rsidRPr="00FD2047">
        <w:rPr>
          <w:rStyle w:val="extended-textshort"/>
          <w:rFonts w:ascii="Times New Roman" w:hAnsi="Times New Roman" w:cs="Times New Roman"/>
          <w:bCs/>
          <w:sz w:val="28"/>
          <w:szCs w:val="28"/>
        </w:rPr>
        <w:t>списка</w:t>
      </w:r>
      <w:r w:rsidR="00156F41" w:rsidRPr="00FD2047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ссылок в работе следует руководствоваться соответствующими требованиями</w:t>
      </w:r>
      <w:r w:rsidR="00156F41" w:rsidRPr="00FD2047">
        <w:rPr>
          <w:rFonts w:ascii="Times New Roman" w:hAnsi="Times New Roman" w:cs="Times New Roman"/>
          <w:sz w:val="28"/>
          <w:szCs w:val="28"/>
        </w:rPr>
        <w:t xml:space="preserve">  (в настоящее время действуют ГОСТы). </w:t>
      </w:r>
    </w:p>
    <w:p w:rsidR="00FB620D" w:rsidRDefault="00156F41" w:rsidP="0072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47">
        <w:rPr>
          <w:rFonts w:ascii="Times New Roman" w:hAnsi="Times New Roman" w:cs="Times New Roman"/>
          <w:sz w:val="28"/>
          <w:szCs w:val="28"/>
        </w:rPr>
        <w:t>В-третьих, необходимо внимательно относится  к постановке цели и задач, соответственно выводам: выводы работы должны соответствовать поставленным задачам.</w:t>
      </w:r>
    </w:p>
    <w:p w:rsidR="00FB620D" w:rsidRDefault="00156F41" w:rsidP="0072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47">
        <w:rPr>
          <w:rFonts w:ascii="Times New Roman" w:hAnsi="Times New Roman" w:cs="Times New Roman"/>
          <w:sz w:val="28"/>
          <w:szCs w:val="28"/>
        </w:rPr>
        <w:t xml:space="preserve">В-четвертых, во многих работах отсутствует заключение – общие выводы. </w:t>
      </w:r>
      <w:r w:rsidRPr="00FD2047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При описании практики следует отражать  </w:t>
      </w:r>
      <w:r w:rsidRPr="00FD2047">
        <w:rPr>
          <w:rFonts w:ascii="Times New Roman" w:hAnsi="Times New Roman" w:cs="Times New Roman"/>
          <w:sz w:val="28"/>
          <w:szCs w:val="28"/>
        </w:rPr>
        <w:t>перспективы дальнейшего развития.</w:t>
      </w:r>
    </w:p>
    <w:p w:rsidR="00FB620D" w:rsidRDefault="00156F41" w:rsidP="0072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4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В-пятых, </w:t>
      </w:r>
      <w:r w:rsidRPr="00FD2047">
        <w:rPr>
          <w:rFonts w:ascii="Times New Roman" w:hAnsi="Times New Roman" w:cs="Times New Roman"/>
          <w:sz w:val="28"/>
          <w:szCs w:val="28"/>
        </w:rPr>
        <w:t>Приложение формируется из материалов</w:t>
      </w:r>
      <w:r w:rsidR="00D55C59">
        <w:rPr>
          <w:rFonts w:ascii="Times New Roman" w:hAnsi="Times New Roman" w:cs="Times New Roman"/>
          <w:sz w:val="28"/>
          <w:szCs w:val="28"/>
        </w:rPr>
        <w:t>,</w:t>
      </w:r>
      <w:r w:rsidRPr="00FD2047">
        <w:rPr>
          <w:rFonts w:ascii="Times New Roman" w:hAnsi="Times New Roman" w:cs="Times New Roman"/>
          <w:sz w:val="28"/>
          <w:szCs w:val="28"/>
        </w:rPr>
        <w:t xml:space="preserve">  раскрывающих содержание всех этапов представленной практики, а не количеством фотографий.</w:t>
      </w:r>
    </w:p>
    <w:p w:rsidR="00FB620D" w:rsidRDefault="00156F41" w:rsidP="00727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47">
        <w:rPr>
          <w:rFonts w:ascii="Times New Roman" w:hAnsi="Times New Roman" w:cs="Times New Roman"/>
          <w:sz w:val="28"/>
          <w:szCs w:val="28"/>
        </w:rPr>
        <w:t>В-шестых, многие авторы допускают ошибки в выборе методов</w:t>
      </w:r>
      <w:r w:rsidR="00D55C5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FD2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E79" w:rsidRDefault="00156F41" w:rsidP="00727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47">
        <w:rPr>
          <w:rFonts w:ascii="Times New Roman" w:hAnsi="Times New Roman" w:cs="Times New Roman"/>
          <w:sz w:val="28"/>
          <w:szCs w:val="28"/>
        </w:rPr>
        <w:t>В-шестых, следует отметить, что отдельные школьные организации представили на Конкурс материалы, которые не соответствуют условиям проведения Конкурса, так как нос</w:t>
      </w:r>
      <w:r w:rsidR="00FD2047">
        <w:rPr>
          <w:rFonts w:ascii="Times New Roman" w:hAnsi="Times New Roman" w:cs="Times New Roman"/>
          <w:sz w:val="28"/>
          <w:szCs w:val="28"/>
        </w:rPr>
        <w:t>я</w:t>
      </w:r>
      <w:r w:rsidRPr="00FD2047">
        <w:rPr>
          <w:rFonts w:ascii="Times New Roman" w:hAnsi="Times New Roman" w:cs="Times New Roman"/>
          <w:sz w:val="28"/>
          <w:szCs w:val="28"/>
        </w:rPr>
        <w:t xml:space="preserve">т реферативный характер, что противоречит п.4.4. Положению </w:t>
      </w:r>
      <w:r w:rsidR="00FD2047" w:rsidRPr="00FD2047">
        <w:rPr>
          <w:rFonts w:ascii="Times New Roman" w:eastAsia="Times New Roman" w:hAnsi="Times New Roman" w:cs="Times New Roman"/>
          <w:sz w:val="28"/>
          <w:szCs w:val="28"/>
        </w:rPr>
        <w:t>Регионального этапа</w:t>
      </w:r>
      <w:r w:rsidR="00FD2047" w:rsidRPr="00FD2047">
        <w:rPr>
          <w:rFonts w:ascii="Times New Roman" w:hAnsi="Times New Roman" w:cs="Times New Roman"/>
          <w:sz w:val="28"/>
          <w:szCs w:val="28"/>
        </w:rPr>
        <w:t xml:space="preserve"> Всероссийского юниорского лесного конкурса «Подрост».</w:t>
      </w:r>
    </w:p>
    <w:p w:rsidR="00FB620D" w:rsidRPr="00D91D5D" w:rsidRDefault="00FB620D" w:rsidP="00FB620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Pr="00D91D5D">
        <w:rPr>
          <w:rFonts w:ascii="Times New Roman" w:eastAsia="Times New Roman" w:hAnsi="Times New Roman" w:cs="Times New Roman"/>
          <w:sz w:val="28"/>
          <w:szCs w:val="28"/>
        </w:rPr>
        <w:t>Регионального этапа</w:t>
      </w:r>
      <w:r w:rsidRPr="00FB620D">
        <w:rPr>
          <w:rFonts w:ascii="Times New Roman" w:hAnsi="Times New Roman" w:cs="Times New Roman"/>
          <w:sz w:val="28"/>
          <w:szCs w:val="28"/>
        </w:rPr>
        <w:t xml:space="preserve"> </w:t>
      </w:r>
      <w:r w:rsidRPr="00D91D5D">
        <w:rPr>
          <w:rFonts w:ascii="Times New Roman" w:hAnsi="Times New Roman" w:cs="Times New Roman"/>
          <w:sz w:val="28"/>
          <w:szCs w:val="28"/>
        </w:rPr>
        <w:t>Всероссийского юниорского лесного конкурса «Подрост»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79" w:rsidRDefault="00587E79" w:rsidP="00587E7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774A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B620D">
        <w:rPr>
          <w:rFonts w:ascii="Times New Roman" w:hAnsi="Times New Roman" w:cs="Times New Roman"/>
          <w:sz w:val="28"/>
          <w:szCs w:val="28"/>
        </w:rPr>
        <w:t>«Школьные лесничества в условиях современного образования» (</w:t>
      </w:r>
      <w:r>
        <w:rPr>
          <w:rFonts w:ascii="Times New Roman" w:hAnsi="Times New Roman" w:cs="Times New Roman"/>
          <w:sz w:val="28"/>
          <w:szCs w:val="28"/>
        </w:rPr>
        <w:t>описание лучшей практики).</w:t>
      </w:r>
    </w:p>
    <w:p w:rsidR="00587E79" w:rsidRDefault="00587E79" w:rsidP="00FB620D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победитель – </w:t>
      </w:r>
      <w:r w:rsidRPr="00863E1E">
        <w:rPr>
          <w:sz w:val="28"/>
          <w:szCs w:val="28"/>
        </w:rPr>
        <w:t>муниципальное общеобразовательное учреждение    «Средняя общеобразовательная школа №3 г. Надыма»</w:t>
      </w:r>
      <w:r>
        <w:rPr>
          <w:sz w:val="28"/>
          <w:szCs w:val="28"/>
        </w:rPr>
        <w:t xml:space="preserve"> (</w:t>
      </w:r>
      <w:r w:rsidRPr="00863E1E">
        <w:rPr>
          <w:sz w:val="28"/>
          <w:szCs w:val="28"/>
        </w:rPr>
        <w:t>Сидлова Людмила Васильевна</w:t>
      </w:r>
      <w:r>
        <w:rPr>
          <w:sz w:val="28"/>
          <w:szCs w:val="28"/>
        </w:rPr>
        <w:t xml:space="preserve">), </w:t>
      </w:r>
      <w:r w:rsidRPr="00863E1E">
        <w:rPr>
          <w:sz w:val="28"/>
          <w:szCs w:val="28"/>
        </w:rPr>
        <w:t>г. Надым</w:t>
      </w:r>
      <w:r>
        <w:rPr>
          <w:sz w:val="28"/>
          <w:szCs w:val="28"/>
        </w:rPr>
        <w:t xml:space="preserve">; </w:t>
      </w:r>
      <w:r w:rsidRPr="004F448F">
        <w:rPr>
          <w:sz w:val="28"/>
          <w:szCs w:val="28"/>
        </w:rPr>
        <w:t>«Школьное лесничество «СЛЕД»</w:t>
      </w:r>
      <w:r>
        <w:rPr>
          <w:sz w:val="28"/>
          <w:szCs w:val="28"/>
        </w:rPr>
        <w:t>.</w:t>
      </w:r>
    </w:p>
    <w:p w:rsidR="00587E79" w:rsidRDefault="00587E79" w:rsidP="00587E79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C10">
        <w:rPr>
          <w:sz w:val="28"/>
          <w:szCs w:val="28"/>
        </w:rPr>
        <w:t>призёр –</w:t>
      </w:r>
      <w:r>
        <w:rPr>
          <w:sz w:val="28"/>
          <w:szCs w:val="28"/>
        </w:rPr>
        <w:t xml:space="preserve"> </w:t>
      </w:r>
      <w:r w:rsidRPr="00897C10">
        <w:rPr>
          <w:sz w:val="28"/>
          <w:szCs w:val="28"/>
        </w:rPr>
        <w:t>отдел «Красноселькупский лесхоз» Ноябрьского лесхоза – филиал Окружного автономного учреждения «Леса Ямала» (Валов Виктор Алексеевич), с. Красноселькуп;</w:t>
      </w:r>
      <w:r w:rsidRPr="00E94CBF">
        <w:rPr>
          <w:sz w:val="28"/>
          <w:szCs w:val="28"/>
        </w:rPr>
        <w:t xml:space="preserve"> </w:t>
      </w:r>
      <w:r w:rsidRPr="00897C10">
        <w:rPr>
          <w:sz w:val="28"/>
          <w:szCs w:val="28"/>
        </w:rPr>
        <w:t>«Практика современного экологического образования Красноселькупского лесхоза»</w:t>
      </w:r>
      <w:r>
        <w:rPr>
          <w:sz w:val="28"/>
          <w:szCs w:val="28"/>
        </w:rPr>
        <w:t>.</w:t>
      </w:r>
    </w:p>
    <w:p w:rsidR="00587E79" w:rsidRDefault="00587E79" w:rsidP="00587E79">
      <w:pPr>
        <w:pStyle w:val="a8"/>
        <w:numPr>
          <w:ilvl w:val="0"/>
          <w:numId w:val="1"/>
        </w:numPr>
        <w:tabs>
          <w:tab w:val="left" w:pos="851"/>
          <w:tab w:val="left" w:pos="5103"/>
          <w:tab w:val="left" w:pos="7797"/>
        </w:tabs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90462">
        <w:rPr>
          <w:sz w:val="28"/>
          <w:szCs w:val="28"/>
        </w:rPr>
        <w:t>призёр –</w:t>
      </w:r>
      <w:r>
        <w:rPr>
          <w:sz w:val="28"/>
          <w:szCs w:val="28"/>
        </w:rPr>
        <w:t xml:space="preserve"> </w:t>
      </w:r>
      <w:r w:rsidRPr="00190462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</w:t>
      </w:r>
      <w:r w:rsidRPr="00190462">
        <w:rPr>
          <w:sz w:val="28"/>
          <w:szCs w:val="28"/>
        </w:rPr>
        <w:t xml:space="preserve">бщеобразовательное учреждение   «Средняя общеобразовательная школа №5»  (Рябова Ирина Анатольевна), </w:t>
      </w:r>
      <w:r>
        <w:rPr>
          <w:sz w:val="28"/>
          <w:szCs w:val="28"/>
        </w:rPr>
        <w:t xml:space="preserve"> </w:t>
      </w:r>
      <w:r w:rsidRPr="00190462">
        <w:rPr>
          <w:sz w:val="28"/>
          <w:szCs w:val="28"/>
        </w:rPr>
        <w:t>г. Ноябрьск</w:t>
      </w:r>
      <w:r>
        <w:rPr>
          <w:sz w:val="28"/>
          <w:szCs w:val="28"/>
        </w:rPr>
        <w:t xml:space="preserve">; </w:t>
      </w:r>
      <w:r w:rsidRPr="00190462">
        <w:rPr>
          <w:sz w:val="28"/>
          <w:szCs w:val="28"/>
        </w:rPr>
        <w:t>«Школьные лесничества в условиях современного образования» (описание лучшей практики)</w:t>
      </w:r>
      <w:r>
        <w:rPr>
          <w:sz w:val="28"/>
          <w:szCs w:val="28"/>
        </w:rPr>
        <w:t>.</w:t>
      </w:r>
    </w:p>
    <w:p w:rsidR="002A65A5" w:rsidRPr="00190462" w:rsidRDefault="002A65A5" w:rsidP="00FB620D">
      <w:pPr>
        <w:pStyle w:val="a8"/>
        <w:tabs>
          <w:tab w:val="left" w:pos="5103"/>
          <w:tab w:val="left" w:pos="779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774A">
        <w:rPr>
          <w:sz w:val="28"/>
          <w:szCs w:val="28"/>
        </w:rPr>
        <w:t>оминаци</w:t>
      </w:r>
      <w:r>
        <w:rPr>
          <w:sz w:val="28"/>
          <w:szCs w:val="28"/>
        </w:rPr>
        <w:t>я</w:t>
      </w:r>
      <w:r w:rsidRPr="00190462">
        <w:rPr>
          <w:sz w:val="28"/>
          <w:szCs w:val="28"/>
        </w:rPr>
        <w:t xml:space="preserve">  </w:t>
      </w:r>
      <w:r w:rsidRPr="00C8557C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8557C">
        <w:rPr>
          <w:sz w:val="28"/>
          <w:szCs w:val="28"/>
        </w:rPr>
        <w:t>рактическая природоохранная деятельность»</w:t>
      </w:r>
      <w:r w:rsidR="00FB620D">
        <w:rPr>
          <w:sz w:val="28"/>
          <w:szCs w:val="28"/>
        </w:rPr>
        <w:t>.</w:t>
      </w:r>
    </w:p>
    <w:p w:rsidR="002A65A5" w:rsidRPr="00E94CBF" w:rsidRDefault="002A65A5" w:rsidP="002A65A5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4CBF">
        <w:rPr>
          <w:rFonts w:ascii="Times New Roman" w:hAnsi="Times New Roman"/>
          <w:sz w:val="28"/>
          <w:szCs w:val="28"/>
        </w:rPr>
        <w:t>победитель –</w:t>
      </w:r>
      <w:r w:rsidRPr="00E94CBF">
        <w:rPr>
          <w:rFonts w:ascii="Times New Roman" w:hAnsi="Times New Roman"/>
          <w:bCs/>
          <w:sz w:val="28"/>
          <w:szCs w:val="28"/>
        </w:rPr>
        <w:t xml:space="preserve"> муниципальное казённое общеобразовательное учреждение «Мыскаменская школа-интернат» (</w:t>
      </w:r>
      <w:r w:rsidRPr="00E94CBF">
        <w:rPr>
          <w:rFonts w:ascii="Times New Roman" w:hAnsi="Times New Roman"/>
          <w:sz w:val="28"/>
          <w:szCs w:val="28"/>
        </w:rPr>
        <w:t xml:space="preserve">Исманов Тимур Раимович),  </w:t>
      </w:r>
      <w:r w:rsidRPr="00E94CBF">
        <w:rPr>
          <w:rFonts w:ascii="Times New Roman" w:eastAsia="Calibri" w:hAnsi="Times New Roman"/>
          <w:sz w:val="28"/>
          <w:szCs w:val="28"/>
        </w:rPr>
        <w:t>Ямальский район, с. Мыс Каменный;</w:t>
      </w:r>
      <w:r w:rsidRPr="00E94CBF">
        <w:rPr>
          <w:rFonts w:ascii="Times New Roman" w:hAnsi="Times New Roman"/>
          <w:sz w:val="28"/>
          <w:szCs w:val="28"/>
          <w:shd w:val="clear" w:color="auto" w:fill="FFFFFF"/>
        </w:rPr>
        <w:t xml:space="preserve"> «Создание серии интеллектуальных игр для подростков «Заповедная Россия»;</w:t>
      </w:r>
    </w:p>
    <w:p w:rsidR="002A65A5" w:rsidRPr="00E94CBF" w:rsidRDefault="002A65A5" w:rsidP="002A65A5">
      <w:pPr>
        <w:pStyle w:val="a7"/>
        <w:numPr>
          <w:ilvl w:val="0"/>
          <w:numId w:val="2"/>
        </w:numPr>
        <w:tabs>
          <w:tab w:val="left" w:pos="709"/>
          <w:tab w:val="left" w:pos="496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94CBF">
        <w:rPr>
          <w:rFonts w:ascii="Times New Roman" w:eastAsia="Calibri" w:hAnsi="Times New Roman"/>
          <w:sz w:val="28"/>
          <w:szCs w:val="28"/>
        </w:rPr>
        <w:t>призёр –</w:t>
      </w:r>
      <w:r w:rsidRPr="00E94CBF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Pr="00E94CBF">
        <w:rPr>
          <w:rFonts w:ascii="Times New Roman" w:hAnsi="Times New Roman"/>
          <w:sz w:val="28"/>
          <w:szCs w:val="28"/>
        </w:rPr>
        <w:t>униципальное автономное общеобразовательное учреждение «Средняя общеобразовательная школа № 5» (Парадня Наталья Викторовна), г. Лабытнанги;</w:t>
      </w:r>
      <w:r w:rsidRPr="00E94CBF">
        <w:rPr>
          <w:rFonts w:ascii="Times New Roman" w:eastAsia="Calibri" w:hAnsi="Times New Roman"/>
          <w:sz w:val="28"/>
          <w:szCs w:val="28"/>
        </w:rPr>
        <w:t xml:space="preserve"> «</w:t>
      </w:r>
      <w:r w:rsidRPr="00E94CBF">
        <w:rPr>
          <w:rFonts w:ascii="Times New Roman" w:hAnsi="Times New Roman"/>
          <w:bCs/>
          <w:iCs/>
          <w:sz w:val="28"/>
          <w:szCs w:val="28"/>
        </w:rPr>
        <w:t>Смягчение последствий изменения климата и углеродный след»;</w:t>
      </w:r>
    </w:p>
    <w:p w:rsidR="00FB620D" w:rsidRPr="00FB620D" w:rsidRDefault="002A65A5" w:rsidP="00FB620D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19CB">
        <w:rPr>
          <w:rFonts w:ascii="Times New Roman" w:eastAsia="Calibri" w:hAnsi="Times New Roman"/>
          <w:sz w:val="28"/>
          <w:szCs w:val="28"/>
        </w:rPr>
        <w:t xml:space="preserve">призёр – </w:t>
      </w:r>
      <w:r w:rsidRPr="000E19CB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«Средняя образовательная школа №2», (Савчина Татьяна Георгиевна), Пуровский район, п. Пурпе-1; «Лекарственные растения нашего края».</w:t>
      </w:r>
    </w:p>
    <w:p w:rsidR="002A65A5" w:rsidRPr="00E64B1F" w:rsidRDefault="002A65A5" w:rsidP="00FB620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774A">
        <w:rPr>
          <w:rFonts w:ascii="Times New Roman" w:hAnsi="Times New Roman" w:cs="Times New Roman"/>
          <w:sz w:val="28"/>
          <w:szCs w:val="28"/>
        </w:rPr>
        <w:t>оминаци</w:t>
      </w:r>
      <w:r w:rsidR="00E9338C">
        <w:rPr>
          <w:rFonts w:ascii="Times New Roman" w:hAnsi="Times New Roman" w:cs="Times New Roman"/>
          <w:sz w:val="28"/>
          <w:szCs w:val="28"/>
        </w:rPr>
        <w:t>я</w:t>
      </w:r>
      <w:r w:rsidRPr="00190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«Лесоведение и лесоводство»</w:t>
      </w:r>
      <w:r w:rsidR="00FB620D">
        <w:rPr>
          <w:rFonts w:ascii="Times New Roman" w:hAnsi="Times New Roman" w:cs="Times New Roman"/>
          <w:sz w:val="28"/>
          <w:szCs w:val="28"/>
        </w:rPr>
        <w:t>.</w:t>
      </w:r>
    </w:p>
    <w:p w:rsidR="002A65A5" w:rsidRPr="000E19CB" w:rsidRDefault="002A65A5" w:rsidP="002A65A5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9CB">
        <w:rPr>
          <w:rFonts w:ascii="Times New Roman" w:hAnsi="Times New Roman"/>
          <w:sz w:val="28"/>
          <w:szCs w:val="28"/>
        </w:rPr>
        <w:t>победитель –  муниципальное образовательное учреждение Школа п. Харп (Жаворонок Ирина Николаевна), Приуральский район, п Харп; «Оценка состояния биоценоза лесотундры через 18 лет после пожара»;</w:t>
      </w:r>
    </w:p>
    <w:p w:rsidR="002A65A5" w:rsidRPr="000E19CB" w:rsidRDefault="002A65A5" w:rsidP="002A65A5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9CB">
        <w:rPr>
          <w:rFonts w:ascii="Times New Roman" w:eastAsia="Calibri" w:hAnsi="Times New Roman"/>
          <w:sz w:val="28"/>
          <w:szCs w:val="28"/>
        </w:rPr>
        <w:t>призёр –</w:t>
      </w:r>
      <w:r w:rsidRPr="000E19CB">
        <w:rPr>
          <w:rFonts w:ascii="Times New Roman" w:hAnsi="Times New Roman"/>
          <w:sz w:val="28"/>
          <w:szCs w:val="28"/>
        </w:rPr>
        <w:t xml:space="preserve"> </w:t>
      </w:r>
      <w:r w:rsidRPr="000E19CB">
        <w:rPr>
          <w:rFonts w:ascii="Times New Roman" w:eastAsia="Calibri" w:hAnsi="Times New Roman"/>
          <w:sz w:val="28"/>
          <w:szCs w:val="28"/>
        </w:rPr>
        <w:t>м</w:t>
      </w:r>
      <w:r w:rsidRPr="000E19CB">
        <w:rPr>
          <w:rFonts w:ascii="Times New Roman" w:hAnsi="Times New Roman"/>
          <w:sz w:val="28"/>
          <w:szCs w:val="28"/>
        </w:rPr>
        <w:t>униципальное общеобразовательное учреждение «Средняя общеобразовательная школа №3 г. Надыма» (Сидлова Людмила Васильевна), г. Надым;</w:t>
      </w:r>
      <w:r w:rsidRPr="000E19CB">
        <w:rPr>
          <w:rFonts w:ascii="Times New Roman" w:eastAsia="Calibri" w:hAnsi="Times New Roman"/>
          <w:sz w:val="28"/>
          <w:szCs w:val="28"/>
        </w:rPr>
        <w:t xml:space="preserve"> «</w:t>
      </w:r>
      <w:r w:rsidRPr="000E19CB">
        <w:rPr>
          <w:rFonts w:ascii="Times New Roman" w:hAnsi="Times New Roman"/>
          <w:sz w:val="28"/>
          <w:szCs w:val="28"/>
        </w:rPr>
        <w:t>Ландшафтный дизайн как современный способ благоустройства пришкольной территории»;</w:t>
      </w:r>
    </w:p>
    <w:p w:rsidR="002A65A5" w:rsidRDefault="002A65A5" w:rsidP="002A65A5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8E">
        <w:rPr>
          <w:rFonts w:ascii="Times New Roman" w:eastAsia="Calibri" w:hAnsi="Times New Roman" w:cs="Times New Roman"/>
          <w:sz w:val="28"/>
          <w:szCs w:val="28"/>
        </w:rPr>
        <w:t>призёр – м</w:t>
      </w:r>
      <w:r w:rsidRPr="00A4178E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«Средняя образовательная школа № 8» (Гончарова Екатерина Константиновна),   г. Ноябрьск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A4178E">
        <w:rPr>
          <w:rFonts w:ascii="Times New Roman" w:eastAsia="Calibri" w:hAnsi="Times New Roman" w:cs="Times New Roman"/>
          <w:sz w:val="28"/>
          <w:szCs w:val="28"/>
        </w:rPr>
        <w:t>«Проблемы лесовосстановления на территории Ямало-Ненецкого автономного округа»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20D" w:rsidRDefault="007615CB" w:rsidP="00FB6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4F774A">
        <w:rPr>
          <w:rFonts w:ascii="Times New Roman" w:hAnsi="Times New Roman" w:cs="Times New Roman"/>
          <w:sz w:val="28"/>
          <w:szCs w:val="28"/>
        </w:rPr>
        <w:t>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«Экология лесных животных, «Экология лесных растений»</w:t>
      </w:r>
      <w:r w:rsidR="00FB6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CB" w:rsidRPr="00FB620D" w:rsidRDefault="007615CB" w:rsidP="00FB620D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620D">
        <w:rPr>
          <w:rFonts w:ascii="Times New Roman" w:hAnsi="Times New Roman"/>
          <w:sz w:val="28"/>
          <w:szCs w:val="28"/>
        </w:rPr>
        <w:t>победитель – муниципальное учреждение дополнительного образования   «Красноселькупский центр  дополнительного образования детей», (Ермакова Татьяна Александровна),  с. Красноселькуп;</w:t>
      </w:r>
      <w:r w:rsidRPr="00FB620D">
        <w:rPr>
          <w:rFonts w:ascii="Times New Roman" w:hAnsi="Times New Roman"/>
          <w:color w:val="000000" w:themeColor="text1"/>
          <w:sz w:val="28"/>
          <w:szCs w:val="28"/>
        </w:rPr>
        <w:t xml:space="preserve"> «Изучение стволовых вредителей леса  на территории Красноселькупского лесничества»;</w:t>
      </w:r>
    </w:p>
    <w:p w:rsidR="007615CB" w:rsidRPr="000E19CB" w:rsidRDefault="007615CB" w:rsidP="007615CB">
      <w:pPr>
        <w:pStyle w:val="a7"/>
        <w:numPr>
          <w:ilvl w:val="0"/>
          <w:numId w:val="4"/>
        </w:numPr>
        <w:spacing w:after="0" w:line="240" w:lineRule="auto"/>
        <w:ind w:left="0" w:right="11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19CB">
        <w:rPr>
          <w:rFonts w:ascii="Times New Roman" w:eastAsia="Calibri" w:hAnsi="Times New Roman"/>
          <w:sz w:val="28"/>
          <w:szCs w:val="28"/>
        </w:rPr>
        <w:t>призёр –</w:t>
      </w:r>
      <w:r w:rsidRPr="000E19CB">
        <w:rPr>
          <w:rFonts w:ascii="Times New Roman" w:hAnsi="Times New Roman"/>
          <w:iCs/>
        </w:rPr>
        <w:t xml:space="preserve"> </w:t>
      </w:r>
      <w:r w:rsidRPr="000E19CB">
        <w:rPr>
          <w:rFonts w:ascii="Times New Roman" w:hAnsi="Times New Roman"/>
          <w:iCs/>
          <w:sz w:val="28"/>
          <w:szCs w:val="28"/>
        </w:rPr>
        <w:t>муниципальное</w:t>
      </w:r>
      <w:r w:rsidRPr="000E19CB">
        <w:rPr>
          <w:rFonts w:ascii="Times New Roman" w:hAnsi="Times New Roman"/>
          <w:sz w:val="28"/>
          <w:szCs w:val="28"/>
        </w:rPr>
        <w:t xml:space="preserve"> общеобразовательное учреждение Школа</w:t>
      </w:r>
      <w:r w:rsidRPr="000E19CB">
        <w:rPr>
          <w:b/>
          <w:sz w:val="28"/>
          <w:szCs w:val="28"/>
        </w:rPr>
        <w:t xml:space="preserve"> </w:t>
      </w:r>
      <w:r w:rsidRPr="000E19CB">
        <w:rPr>
          <w:rFonts w:ascii="Times New Roman" w:hAnsi="Times New Roman"/>
          <w:sz w:val="28"/>
          <w:szCs w:val="28"/>
        </w:rPr>
        <w:t>п. Харп (Жаворонок Ирина Николаевна), Приуральский район, п Харп;</w:t>
      </w:r>
      <w:r w:rsidRPr="000E19CB">
        <w:rPr>
          <w:rFonts w:ascii="Times New Roman" w:hAnsi="Times New Roman"/>
          <w:iCs/>
          <w:sz w:val="28"/>
          <w:szCs w:val="28"/>
        </w:rPr>
        <w:t xml:space="preserve"> «</w:t>
      </w:r>
      <w:r w:rsidRPr="000E19CB">
        <w:rPr>
          <w:rFonts w:ascii="Times New Roman" w:hAnsi="Times New Roman"/>
          <w:sz w:val="28"/>
          <w:szCs w:val="28"/>
        </w:rPr>
        <w:t>Лишайники, обитающие в лесотундре окрестностей п. Харп»;</w:t>
      </w:r>
    </w:p>
    <w:p w:rsidR="007615CB" w:rsidRPr="000E19CB" w:rsidRDefault="007615CB" w:rsidP="007615C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19CB">
        <w:rPr>
          <w:rFonts w:ascii="Times New Roman" w:eastAsia="Calibri" w:hAnsi="Times New Roman"/>
          <w:sz w:val="28"/>
          <w:szCs w:val="28"/>
        </w:rPr>
        <w:t xml:space="preserve">призёр – </w:t>
      </w:r>
      <w:r w:rsidRPr="000E19CB">
        <w:rPr>
          <w:rFonts w:ascii="Times New Roman" w:hAnsi="Times New Roman"/>
          <w:sz w:val="28"/>
          <w:szCs w:val="28"/>
        </w:rPr>
        <w:t>муниципальное общеобразовательное учреждение «Центр образования» (</w:t>
      </w:r>
      <w:r w:rsidRPr="000E19CB">
        <w:rPr>
          <w:rStyle w:val="aa"/>
          <w:rFonts w:ascii="Times New Roman" w:hAnsi="Times New Roman"/>
          <w:i w:val="0"/>
          <w:sz w:val="28"/>
          <w:szCs w:val="28"/>
        </w:rPr>
        <w:t>Марина Владимировна Серикова),</w:t>
      </w:r>
      <w:r w:rsidRPr="000E19CB">
        <w:rPr>
          <w:rFonts w:ascii="Times New Roman" w:hAnsi="Times New Roman"/>
          <w:i/>
          <w:sz w:val="28"/>
          <w:szCs w:val="28"/>
        </w:rPr>
        <w:t xml:space="preserve"> </w:t>
      </w:r>
      <w:r w:rsidRPr="000E19CB">
        <w:rPr>
          <w:rFonts w:ascii="Times New Roman" w:hAnsi="Times New Roman"/>
          <w:sz w:val="28"/>
          <w:szCs w:val="28"/>
        </w:rPr>
        <w:t xml:space="preserve">Надымский район, п.г.т.  Пангоды; «Изучение загрязнения воздуха территории школы с использованием метода лихеноиндикации». </w:t>
      </w:r>
    </w:p>
    <w:p w:rsidR="00FD2047" w:rsidRPr="002A65A5" w:rsidRDefault="00FD2047" w:rsidP="002A65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FD2047" w:rsidRPr="002A65A5" w:rsidSect="000B71C8">
      <w:pgSz w:w="11906" w:h="16838"/>
      <w:pgMar w:top="56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92" w:rsidRDefault="00B16A92" w:rsidP="00D91D5D">
      <w:pPr>
        <w:spacing w:after="0" w:line="240" w:lineRule="auto"/>
      </w:pPr>
      <w:r>
        <w:separator/>
      </w:r>
    </w:p>
  </w:endnote>
  <w:endnote w:type="continuationSeparator" w:id="1">
    <w:p w:rsidR="00B16A92" w:rsidRDefault="00B16A92" w:rsidP="00D9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92" w:rsidRDefault="00B16A92" w:rsidP="00D91D5D">
      <w:pPr>
        <w:spacing w:after="0" w:line="240" w:lineRule="auto"/>
      </w:pPr>
      <w:r>
        <w:separator/>
      </w:r>
    </w:p>
  </w:footnote>
  <w:footnote w:type="continuationSeparator" w:id="1">
    <w:p w:rsidR="00B16A92" w:rsidRDefault="00B16A92" w:rsidP="00D9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169"/>
    <w:multiLevelType w:val="hybridMultilevel"/>
    <w:tmpl w:val="345CFD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6535A"/>
    <w:multiLevelType w:val="hybridMultilevel"/>
    <w:tmpl w:val="8BD8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05FF1"/>
    <w:multiLevelType w:val="hybridMultilevel"/>
    <w:tmpl w:val="BB6EE5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5FF7D86"/>
    <w:multiLevelType w:val="hybridMultilevel"/>
    <w:tmpl w:val="FD101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3B607D"/>
    <w:multiLevelType w:val="hybridMultilevel"/>
    <w:tmpl w:val="E5081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D5D"/>
    <w:rsid w:val="000B71C8"/>
    <w:rsid w:val="000E19CB"/>
    <w:rsid w:val="001103CD"/>
    <w:rsid w:val="001261F0"/>
    <w:rsid w:val="001443A9"/>
    <w:rsid w:val="00156F41"/>
    <w:rsid w:val="0016666B"/>
    <w:rsid w:val="001828A1"/>
    <w:rsid w:val="00190462"/>
    <w:rsid w:val="00206938"/>
    <w:rsid w:val="00216F08"/>
    <w:rsid w:val="00256F74"/>
    <w:rsid w:val="002A65A5"/>
    <w:rsid w:val="002B368D"/>
    <w:rsid w:val="002C470A"/>
    <w:rsid w:val="00305FA1"/>
    <w:rsid w:val="003A0FDD"/>
    <w:rsid w:val="003A376A"/>
    <w:rsid w:val="00424717"/>
    <w:rsid w:val="00455D5D"/>
    <w:rsid w:val="00464CFB"/>
    <w:rsid w:val="004B60BB"/>
    <w:rsid w:val="004F448F"/>
    <w:rsid w:val="004F774A"/>
    <w:rsid w:val="00587E79"/>
    <w:rsid w:val="005B0CBF"/>
    <w:rsid w:val="005C537D"/>
    <w:rsid w:val="00650630"/>
    <w:rsid w:val="007219DF"/>
    <w:rsid w:val="007274A8"/>
    <w:rsid w:val="007615CB"/>
    <w:rsid w:val="00855A30"/>
    <w:rsid w:val="00863E1E"/>
    <w:rsid w:val="00864306"/>
    <w:rsid w:val="00897C10"/>
    <w:rsid w:val="008E379F"/>
    <w:rsid w:val="009546AA"/>
    <w:rsid w:val="00967EB9"/>
    <w:rsid w:val="009812F2"/>
    <w:rsid w:val="009F7F7E"/>
    <w:rsid w:val="00A104B7"/>
    <w:rsid w:val="00A4178E"/>
    <w:rsid w:val="00A44E9F"/>
    <w:rsid w:val="00A51537"/>
    <w:rsid w:val="00A8401D"/>
    <w:rsid w:val="00AC51C3"/>
    <w:rsid w:val="00B16A92"/>
    <w:rsid w:val="00BA0EAA"/>
    <w:rsid w:val="00BA12FA"/>
    <w:rsid w:val="00BB2C11"/>
    <w:rsid w:val="00BF40F6"/>
    <w:rsid w:val="00C41A73"/>
    <w:rsid w:val="00C8557C"/>
    <w:rsid w:val="00CC7C0E"/>
    <w:rsid w:val="00CF2F10"/>
    <w:rsid w:val="00D01F19"/>
    <w:rsid w:val="00D10C38"/>
    <w:rsid w:val="00D226A6"/>
    <w:rsid w:val="00D4275F"/>
    <w:rsid w:val="00D55C59"/>
    <w:rsid w:val="00D56626"/>
    <w:rsid w:val="00D86C2A"/>
    <w:rsid w:val="00D91D5D"/>
    <w:rsid w:val="00D93D61"/>
    <w:rsid w:val="00DA6BDD"/>
    <w:rsid w:val="00E01666"/>
    <w:rsid w:val="00E22794"/>
    <w:rsid w:val="00E9338C"/>
    <w:rsid w:val="00E94CBF"/>
    <w:rsid w:val="00EA40B9"/>
    <w:rsid w:val="00F07BCB"/>
    <w:rsid w:val="00F83B68"/>
    <w:rsid w:val="00FB620D"/>
    <w:rsid w:val="00F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9F"/>
  </w:style>
  <w:style w:type="paragraph" w:styleId="4">
    <w:name w:val="heading 4"/>
    <w:basedOn w:val="a"/>
    <w:next w:val="a"/>
    <w:link w:val="40"/>
    <w:qFormat/>
    <w:rsid w:val="00863E1E"/>
    <w:pPr>
      <w:keepNext/>
      <w:widowControl w:val="0"/>
      <w:shd w:val="clear" w:color="auto" w:fill="FFFFFF"/>
      <w:autoSpaceDE w:val="0"/>
      <w:autoSpaceDN w:val="0"/>
      <w:adjustRightInd w:val="0"/>
      <w:spacing w:after="0" w:line="250" w:lineRule="atLeast"/>
      <w:ind w:left="720"/>
      <w:jc w:val="center"/>
      <w:outlineLvl w:val="3"/>
    </w:pPr>
    <w:rPr>
      <w:rFonts w:ascii="Times New Roman" w:eastAsia="Arial Unicode MS" w:hAnsi="Times New Roman" w:cs="Times New Roman"/>
      <w:b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D5D"/>
  </w:style>
  <w:style w:type="paragraph" w:styleId="a5">
    <w:name w:val="footer"/>
    <w:basedOn w:val="a"/>
    <w:link w:val="a6"/>
    <w:uiPriority w:val="99"/>
    <w:semiHidden/>
    <w:unhideWhenUsed/>
    <w:rsid w:val="00D9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D5D"/>
  </w:style>
  <w:style w:type="character" w:customStyle="1" w:styleId="40">
    <w:name w:val="Заголовок 4 Знак"/>
    <w:basedOn w:val="a0"/>
    <w:link w:val="4"/>
    <w:rsid w:val="00863E1E"/>
    <w:rPr>
      <w:rFonts w:ascii="Times New Roman" w:eastAsia="Arial Unicode MS" w:hAnsi="Times New Roman" w:cs="Times New Roman"/>
      <w:b/>
      <w:color w:val="000000"/>
      <w:spacing w:val="-13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863E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rsid w:val="00863E1E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3E1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paragraph" w:styleId="a8">
    <w:name w:val="Normal (Web)"/>
    <w:basedOn w:val="a"/>
    <w:unhideWhenUsed/>
    <w:rsid w:val="0086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4178E"/>
    <w:pPr>
      <w:spacing w:after="0" w:line="240" w:lineRule="auto"/>
    </w:pPr>
    <w:rPr>
      <w:rFonts w:eastAsiaTheme="minorHAnsi"/>
      <w:lang w:eastAsia="en-US"/>
    </w:rPr>
  </w:style>
  <w:style w:type="character" w:styleId="aa">
    <w:name w:val="Emphasis"/>
    <w:basedOn w:val="a0"/>
    <w:uiPriority w:val="20"/>
    <w:qFormat/>
    <w:rsid w:val="003A376A"/>
    <w:rPr>
      <w:i/>
      <w:iCs/>
    </w:rPr>
  </w:style>
  <w:style w:type="character" w:customStyle="1" w:styleId="apple-converted-space">
    <w:name w:val="apple-converted-space"/>
    <w:basedOn w:val="a0"/>
    <w:rsid w:val="00E22794"/>
  </w:style>
  <w:style w:type="character" w:customStyle="1" w:styleId="1">
    <w:name w:val="Заголовок №1_"/>
    <w:link w:val="10"/>
    <w:rsid w:val="00D10C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10C38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extended-textshort">
    <w:name w:val="extended-text__short"/>
    <w:basedOn w:val="a0"/>
    <w:rsid w:val="00D1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2019-02-18T05:17:00Z</cp:lastPrinted>
  <dcterms:created xsi:type="dcterms:W3CDTF">2019-02-15T09:23:00Z</dcterms:created>
  <dcterms:modified xsi:type="dcterms:W3CDTF">2019-02-18T12:54:00Z</dcterms:modified>
</cp:coreProperties>
</file>