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F9" w:rsidRDefault="008162F9" w:rsidP="008162F9">
      <w:pPr>
        <w:pStyle w:val="Default"/>
      </w:pPr>
    </w:p>
    <w:p w:rsidR="000276BC" w:rsidRPr="000276BC" w:rsidRDefault="00D56162" w:rsidP="000276BC">
      <w:pPr>
        <w:jc w:val="center"/>
        <w:rPr>
          <w:b/>
        </w:rPr>
      </w:pPr>
      <w:r>
        <w:rPr>
          <w:b/>
        </w:rPr>
        <w:t>Перечень м</w:t>
      </w:r>
      <w:r w:rsidR="000276BC" w:rsidRPr="000276BC">
        <w:rPr>
          <w:b/>
        </w:rPr>
        <w:t>ероприяти</w:t>
      </w:r>
      <w:r>
        <w:rPr>
          <w:b/>
        </w:rPr>
        <w:t>й</w:t>
      </w:r>
      <w:r w:rsidR="000276BC" w:rsidRPr="000276BC">
        <w:rPr>
          <w:b/>
        </w:rPr>
        <w:t>, акци</w:t>
      </w:r>
      <w:r>
        <w:rPr>
          <w:b/>
        </w:rPr>
        <w:t>й</w:t>
      </w:r>
      <w:r w:rsidR="000276BC" w:rsidRPr="000276BC">
        <w:rPr>
          <w:b/>
        </w:rPr>
        <w:t xml:space="preserve"> и социальны</w:t>
      </w:r>
      <w:r>
        <w:rPr>
          <w:b/>
        </w:rPr>
        <w:t>х</w:t>
      </w:r>
      <w:r w:rsidR="000276BC" w:rsidRPr="000276BC">
        <w:rPr>
          <w:b/>
        </w:rPr>
        <w:t xml:space="preserve"> активност</w:t>
      </w:r>
      <w:r>
        <w:rPr>
          <w:b/>
        </w:rPr>
        <w:t>ей</w:t>
      </w:r>
      <w:r w:rsidR="000276BC" w:rsidRPr="000276BC">
        <w:rPr>
          <w:b/>
        </w:rPr>
        <w:t xml:space="preserve"> ко Дню России</w:t>
      </w:r>
    </w:p>
    <w:p w:rsidR="00314A75" w:rsidRDefault="00314A75" w:rsidP="00314A75">
      <w:pPr>
        <w:ind w:firstLine="708"/>
        <w:jc w:val="both"/>
      </w:pPr>
      <w:proofErr w:type="spellStart"/>
      <w:r w:rsidRPr="00314A75">
        <w:t>Хэштеги</w:t>
      </w:r>
      <w:proofErr w:type="spellEnd"/>
      <w:r w:rsidRPr="00314A75">
        <w:t xml:space="preserve"> акций</w:t>
      </w:r>
      <w:r>
        <w:t>: #МЫРОССИЯ, #МЫВМЕСТЕ, #ЯЛЮБЛЮТЕБЯЖИЗНЬ</w:t>
      </w:r>
    </w:p>
    <w:tbl>
      <w:tblPr>
        <w:tblStyle w:val="a3"/>
        <w:tblW w:w="15316" w:type="dxa"/>
        <w:tblLook w:val="04A0" w:firstRow="1" w:lastRow="0" w:firstColumn="1" w:lastColumn="0" w:noHBand="0" w:noVBand="1"/>
      </w:tblPr>
      <w:tblGrid>
        <w:gridCol w:w="2763"/>
        <w:gridCol w:w="1881"/>
        <w:gridCol w:w="6096"/>
        <w:gridCol w:w="4576"/>
      </w:tblGrid>
      <w:tr w:rsidR="00951360" w:rsidTr="00D56162">
        <w:tc>
          <w:tcPr>
            <w:tcW w:w="2763" w:type="dxa"/>
          </w:tcPr>
          <w:p w:rsidR="00951360" w:rsidRDefault="00951360" w:rsidP="00314A75">
            <w:pPr>
              <w:jc w:val="center"/>
            </w:pPr>
            <w:r>
              <w:t>Мероприятие</w:t>
            </w:r>
          </w:p>
        </w:tc>
        <w:tc>
          <w:tcPr>
            <w:tcW w:w="1881" w:type="dxa"/>
          </w:tcPr>
          <w:p w:rsidR="00951360" w:rsidRDefault="00951360" w:rsidP="00314A75">
            <w:pPr>
              <w:jc w:val="center"/>
            </w:pPr>
            <w:r>
              <w:t>Дата проведения</w:t>
            </w:r>
          </w:p>
        </w:tc>
        <w:tc>
          <w:tcPr>
            <w:tcW w:w="6096" w:type="dxa"/>
          </w:tcPr>
          <w:p w:rsidR="00951360" w:rsidRDefault="00951360" w:rsidP="00314A75">
            <w:pPr>
              <w:jc w:val="center"/>
            </w:pPr>
            <w:r>
              <w:t>Описание</w:t>
            </w:r>
          </w:p>
        </w:tc>
        <w:tc>
          <w:tcPr>
            <w:tcW w:w="4576" w:type="dxa"/>
          </w:tcPr>
          <w:p w:rsidR="00951360" w:rsidRDefault="00314A75" w:rsidP="00314A75">
            <w:pPr>
              <w:jc w:val="center"/>
            </w:pPr>
            <w:r>
              <w:t xml:space="preserve">Где взять материал, дополнительную  информацию. </w:t>
            </w:r>
            <w:r w:rsidR="00951360">
              <w:t>Контакты на уровне региона</w:t>
            </w:r>
          </w:p>
        </w:tc>
      </w:tr>
      <w:tr w:rsidR="00314A75" w:rsidTr="00D56162">
        <w:tc>
          <w:tcPr>
            <w:tcW w:w="2763" w:type="dxa"/>
          </w:tcPr>
          <w:p w:rsidR="00314A75" w:rsidRDefault="00314A75" w:rsidP="00951360">
            <w:pPr>
              <w:jc w:val="both"/>
            </w:pPr>
            <w:proofErr w:type="spellStart"/>
            <w:r>
              <w:t>Флэшмоб</w:t>
            </w:r>
            <w:proofErr w:type="spellEnd"/>
            <w:r>
              <w:t xml:space="preserve"> </w:t>
            </w:r>
            <w:r w:rsidRPr="00314A75">
              <w:t>#</w:t>
            </w:r>
            <w:proofErr w:type="spellStart"/>
            <w:r>
              <w:t>ОКНАРоссии</w:t>
            </w:r>
            <w:proofErr w:type="spellEnd"/>
            <w:r>
              <w:t xml:space="preserve"> </w:t>
            </w:r>
          </w:p>
          <w:p w:rsidR="00314A75" w:rsidRDefault="00314A75" w:rsidP="00951360">
            <w:pPr>
              <w:jc w:val="both"/>
            </w:pPr>
          </w:p>
          <w:p w:rsidR="00314A75" w:rsidRDefault="00314A75" w:rsidP="00951360">
            <w:pPr>
              <w:jc w:val="both"/>
            </w:pPr>
            <w:proofErr w:type="spellStart"/>
            <w:r>
              <w:rPr>
                <w:b/>
                <w:bCs/>
              </w:rPr>
              <w:t>Хэштеги</w:t>
            </w:r>
            <w:proofErr w:type="spellEnd"/>
            <w:r>
              <w:rPr>
                <w:b/>
                <w:bCs/>
              </w:rPr>
              <w:t xml:space="preserve"> акции: </w:t>
            </w:r>
            <w:r>
              <w:t>#</w:t>
            </w:r>
            <w:proofErr w:type="spellStart"/>
            <w:r>
              <w:t>ОКНАРоссии</w:t>
            </w:r>
            <w:proofErr w:type="spellEnd"/>
            <w:r>
              <w:t>, #</w:t>
            </w:r>
            <w:proofErr w:type="spellStart"/>
            <w:r>
              <w:t>БольшаяПеремена</w:t>
            </w:r>
            <w:proofErr w:type="spellEnd"/>
            <w:r>
              <w:t xml:space="preserve"> #</w:t>
            </w:r>
            <w:proofErr w:type="spellStart"/>
            <w:r>
              <w:t>ОКНАРоссии_РДШ</w:t>
            </w:r>
            <w:proofErr w:type="spellEnd"/>
          </w:p>
        </w:tc>
        <w:tc>
          <w:tcPr>
            <w:tcW w:w="1881" w:type="dxa"/>
          </w:tcPr>
          <w:p w:rsidR="005836DE" w:rsidRDefault="005836DE" w:rsidP="00314A75">
            <w:pPr>
              <w:jc w:val="center"/>
            </w:pPr>
          </w:p>
          <w:p w:rsidR="00314A75" w:rsidRDefault="00314A75" w:rsidP="00314A75">
            <w:pPr>
              <w:jc w:val="center"/>
            </w:pPr>
            <w:r>
              <w:t>12 июня</w:t>
            </w:r>
          </w:p>
        </w:tc>
        <w:tc>
          <w:tcPr>
            <w:tcW w:w="6096" w:type="dxa"/>
          </w:tcPr>
          <w:p w:rsidR="00314A75" w:rsidRDefault="00314A75" w:rsidP="00951360">
            <w:pPr>
              <w:jc w:val="both"/>
            </w:pPr>
            <w: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>
              <w:t>соцсети</w:t>
            </w:r>
            <w:proofErr w:type="spellEnd"/>
            <w:r>
              <w:t xml:space="preserve"> с </w:t>
            </w:r>
            <w:proofErr w:type="spellStart"/>
            <w:r>
              <w:t>хэштегами</w:t>
            </w:r>
            <w:proofErr w:type="spellEnd"/>
            <w:r>
              <w:t xml:space="preserve"> акции. </w:t>
            </w:r>
          </w:p>
          <w:p w:rsidR="00314A75" w:rsidRDefault="00314A75" w:rsidP="00314A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Приветствуется к оформлению окон </w:t>
            </w:r>
          </w:p>
          <w:p w:rsidR="005836DE" w:rsidRDefault="00314A75" w:rsidP="00951360">
            <w:pPr>
              <w:jc w:val="both"/>
            </w:pPr>
            <w:r>
              <w:t>квартиры/дома привлечь всю семью: братьев и сестер, бабушек и дедушек, родителей.</w:t>
            </w:r>
            <w:r w:rsidR="005836DE">
              <w:t xml:space="preserve"> Фотографии о совместной творческой работе можно выложить с </w:t>
            </w:r>
            <w:proofErr w:type="gramStart"/>
            <w:r w:rsidR="005836DE">
              <w:t>указанными</w:t>
            </w:r>
            <w:proofErr w:type="gramEnd"/>
            <w:r w:rsidR="005836DE">
              <w:t xml:space="preserve"> </w:t>
            </w:r>
            <w:proofErr w:type="spellStart"/>
            <w:r w:rsidR="005836DE">
              <w:t>хэштегами</w:t>
            </w:r>
            <w:proofErr w:type="spellEnd"/>
            <w:r w:rsidR="005836DE">
              <w:t xml:space="preserve">, направить в группу РДШ Ямала </w:t>
            </w:r>
            <w:proofErr w:type="spellStart"/>
            <w:r w:rsidR="005836DE">
              <w:t>ВКонтакте</w:t>
            </w:r>
            <w:proofErr w:type="spellEnd"/>
            <w:r w:rsidR="005836DE">
              <w:t xml:space="preserve">. </w:t>
            </w:r>
          </w:p>
          <w:p w:rsidR="005836DE" w:rsidRDefault="005836DE" w:rsidP="00951360">
            <w:pPr>
              <w:jc w:val="both"/>
            </w:pPr>
          </w:p>
          <w:p w:rsidR="00314A75" w:rsidRDefault="005836DE" w:rsidP="00951360">
            <w:pPr>
              <w:jc w:val="both"/>
            </w:pPr>
            <w:r>
              <w:t xml:space="preserve">Отдельно к акции необходимо привлечь Детские художественные школы, возможно, организовать между школами соревнования на самый оригинальный рисунок на окне. Или, например, за пост, набравший наибольшее количество </w:t>
            </w:r>
            <w:proofErr w:type="spellStart"/>
            <w:r>
              <w:t>лайков</w:t>
            </w:r>
            <w:proofErr w:type="spellEnd"/>
            <w:r>
              <w:t>. По результатам акции лучшая школа получит приз от организаторов</w:t>
            </w:r>
          </w:p>
        </w:tc>
        <w:tc>
          <w:tcPr>
            <w:tcW w:w="4576" w:type="dxa"/>
          </w:tcPr>
          <w:p w:rsidR="00982E66" w:rsidRDefault="00314A75" w:rsidP="00951360">
            <w:pPr>
              <w:jc w:val="both"/>
            </w:pPr>
            <w: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>
              <w:t>Яндекс</w:t>
            </w:r>
            <w:proofErr w:type="gramStart"/>
            <w:r>
              <w:t>.К</w:t>
            </w:r>
            <w:proofErr w:type="gramEnd"/>
            <w:r>
              <w:t>оллекции</w:t>
            </w:r>
            <w:proofErr w:type="spellEnd"/>
            <w:r>
              <w:t xml:space="preserve">. </w:t>
            </w:r>
          </w:p>
          <w:p w:rsidR="00314A75" w:rsidRDefault="00314A75" w:rsidP="00951360">
            <w:pPr>
              <w:jc w:val="both"/>
            </w:pPr>
            <w:r>
              <w:t>Трафареты станут доступными для скачивания, начиная с 8 июня 2020 г</w:t>
            </w:r>
            <w:r w:rsidR="00D56162">
              <w:t>ода</w:t>
            </w:r>
            <w:bookmarkStart w:id="0" w:name="_GoBack"/>
            <w:bookmarkEnd w:id="0"/>
            <w:r>
              <w:t>.</w:t>
            </w:r>
          </w:p>
        </w:tc>
      </w:tr>
      <w:tr w:rsidR="005836DE" w:rsidTr="00D56162">
        <w:tc>
          <w:tcPr>
            <w:tcW w:w="2763" w:type="dxa"/>
          </w:tcPr>
          <w:p w:rsidR="005836DE" w:rsidRDefault="005836DE" w:rsidP="005836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встречи онлайн с РДШ </w:t>
            </w:r>
          </w:p>
          <w:p w:rsidR="005836DE" w:rsidRDefault="005836DE" w:rsidP="005836D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36DE" w:rsidRDefault="005836DE" w:rsidP="005836DE">
            <w:pPr>
              <w:pStyle w:val="Default"/>
              <w:jc w:val="both"/>
            </w:pPr>
            <w:proofErr w:type="spellStart"/>
            <w:r w:rsidRPr="005836DE">
              <w:rPr>
                <w:b/>
                <w:sz w:val="28"/>
                <w:szCs w:val="28"/>
              </w:rPr>
              <w:t>Хэштеги</w:t>
            </w:r>
            <w:proofErr w:type="spellEnd"/>
            <w:r w:rsidRPr="005836DE">
              <w:rPr>
                <w:b/>
                <w:sz w:val="28"/>
                <w:szCs w:val="28"/>
              </w:rPr>
              <w:t xml:space="preserve"> акции:</w:t>
            </w:r>
            <w:r w:rsidRPr="005836DE">
              <w:rPr>
                <w:sz w:val="28"/>
                <w:szCs w:val="28"/>
              </w:rPr>
              <w:t xml:space="preserve"> </w:t>
            </w:r>
            <w:r w:rsidRPr="005836DE">
              <w:rPr>
                <w:sz w:val="28"/>
                <w:szCs w:val="28"/>
              </w:rPr>
              <w:lastRenderedPageBreak/>
              <w:t>#</w:t>
            </w:r>
            <w:proofErr w:type="spellStart"/>
            <w:r w:rsidRPr="005836DE">
              <w:rPr>
                <w:sz w:val="28"/>
                <w:szCs w:val="28"/>
              </w:rPr>
              <w:t>КлассныеВстречи</w:t>
            </w:r>
            <w:proofErr w:type="spellEnd"/>
            <w:r w:rsidRPr="005836DE">
              <w:rPr>
                <w:sz w:val="28"/>
                <w:szCs w:val="28"/>
              </w:rPr>
              <w:t xml:space="preserve"> #РДШ</w:t>
            </w:r>
          </w:p>
        </w:tc>
        <w:tc>
          <w:tcPr>
            <w:tcW w:w="1881" w:type="dxa"/>
          </w:tcPr>
          <w:p w:rsidR="005836DE" w:rsidRDefault="005836DE" w:rsidP="005836DE">
            <w:pPr>
              <w:jc w:val="center"/>
            </w:pPr>
          </w:p>
          <w:p w:rsidR="005836DE" w:rsidRDefault="005836DE" w:rsidP="005836DE">
            <w:pPr>
              <w:jc w:val="center"/>
            </w:pPr>
            <w:r>
              <w:t>10 – 12 июня</w:t>
            </w:r>
          </w:p>
        </w:tc>
        <w:tc>
          <w:tcPr>
            <w:tcW w:w="6096" w:type="dxa"/>
          </w:tcPr>
          <w:p w:rsidR="005836DE" w:rsidRDefault="005836DE" w:rsidP="00583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будут проходить в онлайн формате в официальном аккаунте РДШ в социальной сети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5836DE" w:rsidRPr="005836DE" w:rsidRDefault="005836DE" w:rsidP="00583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836DE">
              <w:rPr>
                <w:sz w:val="28"/>
                <w:szCs w:val="28"/>
              </w:rPr>
              <w:t xml:space="preserve">остями проекта </w:t>
            </w:r>
            <w:r>
              <w:rPr>
                <w:sz w:val="28"/>
                <w:szCs w:val="28"/>
              </w:rPr>
              <w:t>станут</w:t>
            </w:r>
            <w:r w:rsidRPr="005836DE">
              <w:rPr>
                <w:sz w:val="28"/>
                <w:szCs w:val="28"/>
              </w:rPr>
              <w:t xml:space="preserve"> герои нашего</w:t>
            </w:r>
          </w:p>
          <w:p w:rsidR="005836DE" w:rsidRDefault="005836DE" w:rsidP="005836DE">
            <w:pPr>
              <w:pStyle w:val="Default"/>
              <w:rPr>
                <w:sz w:val="28"/>
                <w:szCs w:val="28"/>
              </w:rPr>
            </w:pPr>
            <w:r w:rsidRPr="005836DE">
              <w:rPr>
                <w:sz w:val="28"/>
                <w:szCs w:val="28"/>
              </w:rPr>
              <w:lastRenderedPageBreak/>
              <w:t>времени – врач</w:t>
            </w:r>
            <w:r>
              <w:rPr>
                <w:sz w:val="28"/>
                <w:szCs w:val="28"/>
              </w:rPr>
              <w:t>и</w:t>
            </w:r>
            <w:r w:rsidRPr="005836DE">
              <w:rPr>
                <w:sz w:val="28"/>
                <w:szCs w:val="28"/>
              </w:rPr>
              <w:t>, пожарны</w:t>
            </w:r>
            <w:r>
              <w:rPr>
                <w:sz w:val="28"/>
                <w:szCs w:val="28"/>
              </w:rPr>
              <w:t>е</w:t>
            </w:r>
            <w:r w:rsidRPr="005836DE">
              <w:rPr>
                <w:sz w:val="28"/>
                <w:szCs w:val="28"/>
              </w:rPr>
              <w:t>, учены</w:t>
            </w:r>
            <w:r>
              <w:rPr>
                <w:sz w:val="28"/>
                <w:szCs w:val="28"/>
              </w:rPr>
              <w:t>е</w:t>
            </w:r>
            <w:r w:rsidRPr="005836DE">
              <w:rPr>
                <w:sz w:val="28"/>
                <w:szCs w:val="28"/>
              </w:rPr>
              <w:t>, соцработник</w:t>
            </w:r>
            <w:r>
              <w:rPr>
                <w:sz w:val="28"/>
                <w:szCs w:val="28"/>
              </w:rPr>
              <w:t>и</w:t>
            </w:r>
            <w:r w:rsidRPr="005836DE">
              <w:rPr>
                <w:sz w:val="28"/>
                <w:szCs w:val="28"/>
              </w:rPr>
              <w:t xml:space="preserve"> или волонтер</w:t>
            </w:r>
            <w:r>
              <w:rPr>
                <w:sz w:val="28"/>
                <w:szCs w:val="28"/>
              </w:rPr>
              <w:t>ы</w:t>
            </w:r>
            <w:r w:rsidRPr="00583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836DE" w:rsidRDefault="005836DE" w:rsidP="005836DE">
            <w:pPr>
              <w:jc w:val="both"/>
            </w:pPr>
            <w:r>
              <w:t xml:space="preserve">Информация о встречах будет направлена </w:t>
            </w:r>
            <w:proofErr w:type="spellStart"/>
            <w:r>
              <w:t>Росдетцентром</w:t>
            </w:r>
            <w:proofErr w:type="spellEnd"/>
            <w:r>
              <w:t xml:space="preserve"> в ближайшее время. </w:t>
            </w:r>
          </w:p>
        </w:tc>
        <w:tc>
          <w:tcPr>
            <w:tcW w:w="4576" w:type="dxa"/>
          </w:tcPr>
          <w:p w:rsidR="005836DE" w:rsidRDefault="005836DE" w:rsidP="005836DE">
            <w:pPr>
              <w:jc w:val="both"/>
            </w:pPr>
            <w:r>
              <w:lastRenderedPageBreak/>
              <w:t xml:space="preserve">Нужно будет зайти во всероссийскую группу РДШ </w:t>
            </w:r>
            <w:proofErr w:type="spellStart"/>
            <w:r>
              <w:t>ВКонтакте</w:t>
            </w:r>
            <w:proofErr w:type="spellEnd"/>
            <w:r>
              <w:t xml:space="preserve"> и по ссылке через пост стать участником Встречи</w:t>
            </w:r>
            <w:r w:rsidR="00D56162">
              <w:t>.</w:t>
            </w:r>
          </w:p>
        </w:tc>
      </w:tr>
      <w:tr w:rsidR="005836DE" w:rsidTr="00D56162">
        <w:tc>
          <w:tcPr>
            <w:tcW w:w="2763" w:type="dxa"/>
          </w:tcPr>
          <w:p w:rsidR="005836DE" w:rsidRDefault="005836DE" w:rsidP="005836DE">
            <w:pPr>
              <w:jc w:val="both"/>
            </w:pPr>
            <w:r>
              <w:lastRenderedPageBreak/>
              <w:t>Неделя «Познавай</w:t>
            </w:r>
          </w:p>
          <w:p w:rsidR="005836DE" w:rsidRDefault="005836DE" w:rsidP="005836DE">
            <w:pPr>
              <w:jc w:val="both"/>
            </w:pPr>
            <w:r>
              <w:t>Россию!» в сообществе</w:t>
            </w:r>
          </w:p>
          <w:p w:rsidR="005836DE" w:rsidRDefault="005836DE" w:rsidP="005836DE">
            <w:pPr>
              <w:jc w:val="both"/>
            </w:pPr>
            <w:r>
              <w:t xml:space="preserve">«Большая перемена» </w:t>
            </w:r>
          </w:p>
          <w:p w:rsidR="005836DE" w:rsidRDefault="005836DE" w:rsidP="005836DE">
            <w:pPr>
              <w:jc w:val="both"/>
            </w:pPr>
          </w:p>
          <w:p w:rsidR="005836DE" w:rsidRDefault="005836DE" w:rsidP="005836DE">
            <w:pPr>
              <w:jc w:val="both"/>
            </w:pPr>
            <w:proofErr w:type="spellStart"/>
            <w:r w:rsidRPr="005836DE">
              <w:rPr>
                <w:b/>
              </w:rPr>
              <w:t>Хэштеги</w:t>
            </w:r>
            <w:proofErr w:type="spellEnd"/>
            <w:r w:rsidRPr="005836DE">
              <w:rPr>
                <w:b/>
              </w:rPr>
              <w:t xml:space="preserve"> акции:</w:t>
            </w:r>
            <w:r w:rsidRPr="005836DE">
              <w:t xml:space="preserve"> #</w:t>
            </w:r>
            <w:proofErr w:type="spellStart"/>
            <w:r w:rsidRPr="005836DE">
              <w:t>БольшаяПеремена</w:t>
            </w:r>
            <w:proofErr w:type="spellEnd"/>
            <w:r w:rsidRPr="005836DE">
              <w:t xml:space="preserve"> #</w:t>
            </w:r>
            <w:proofErr w:type="spellStart"/>
            <w:r w:rsidRPr="005836DE">
              <w:t>МыРоссия</w:t>
            </w:r>
            <w:proofErr w:type="spellEnd"/>
          </w:p>
        </w:tc>
        <w:tc>
          <w:tcPr>
            <w:tcW w:w="1881" w:type="dxa"/>
          </w:tcPr>
          <w:p w:rsidR="005836DE" w:rsidRDefault="005836DE" w:rsidP="005836DE">
            <w:pPr>
              <w:jc w:val="center"/>
            </w:pPr>
          </w:p>
          <w:p w:rsidR="005836DE" w:rsidRDefault="005836DE" w:rsidP="005836DE">
            <w:pPr>
              <w:jc w:val="center"/>
            </w:pPr>
            <w:r>
              <w:t>08</w:t>
            </w:r>
            <w:r w:rsidR="00D56162">
              <w:t xml:space="preserve"> </w:t>
            </w:r>
            <w:r>
              <w:t>- 14 июня</w:t>
            </w:r>
          </w:p>
        </w:tc>
        <w:tc>
          <w:tcPr>
            <w:tcW w:w="6096" w:type="dxa"/>
          </w:tcPr>
          <w:p w:rsidR="005836DE" w:rsidRDefault="005836DE" w:rsidP="005836DE">
            <w:pPr>
              <w:jc w:val="both"/>
            </w:pPr>
            <w:r>
              <w:t>В сообществе «Большая перемена» пройдет неделя «Познавай Россию!», в рамках</w:t>
            </w:r>
          </w:p>
          <w:p w:rsidR="005836DE" w:rsidRDefault="005836DE" w:rsidP="005836DE">
            <w:pPr>
              <w:jc w:val="both"/>
            </w:pPr>
            <w:r>
              <w:t>которой школьники смогут совершить онлайн-путешествие по территории страны,</w:t>
            </w:r>
          </w:p>
          <w:p w:rsidR="005836DE" w:rsidRDefault="005836DE" w:rsidP="005836DE">
            <w:pPr>
              <w:jc w:val="both"/>
            </w:pPr>
            <w:r>
              <w:t>познакомиться с самыми необыкновенными достопримечательностями, известными</w:t>
            </w:r>
          </w:p>
          <w:p w:rsidR="005836DE" w:rsidRDefault="005836DE" w:rsidP="005836DE">
            <w:pPr>
              <w:jc w:val="both"/>
            </w:pPr>
            <w:r>
              <w:t xml:space="preserve">людьми, познакомятся с культурой гостеприимства и современным туризмом </w:t>
            </w:r>
            <w:proofErr w:type="gramStart"/>
            <w:r>
              <w:t>в</w:t>
            </w:r>
            <w:proofErr w:type="gramEnd"/>
          </w:p>
          <w:p w:rsidR="005836DE" w:rsidRDefault="005836DE" w:rsidP="005836DE">
            <w:pPr>
              <w:jc w:val="both"/>
            </w:pPr>
            <w:r>
              <w:t>России.</w:t>
            </w:r>
          </w:p>
        </w:tc>
        <w:tc>
          <w:tcPr>
            <w:tcW w:w="4576" w:type="dxa"/>
          </w:tcPr>
          <w:p w:rsidR="005836DE" w:rsidRDefault="00771543" w:rsidP="00951360">
            <w:pPr>
              <w:jc w:val="both"/>
            </w:pPr>
            <w:r>
              <w:t>Все зарегистрированные  участники проекта в личных кабинетах получат инструкции об участии</w:t>
            </w:r>
            <w:r w:rsidR="00D56162">
              <w:t>.</w:t>
            </w:r>
          </w:p>
        </w:tc>
      </w:tr>
      <w:tr w:rsidR="00771543" w:rsidTr="00D56162">
        <w:tc>
          <w:tcPr>
            <w:tcW w:w="2763" w:type="dxa"/>
          </w:tcPr>
          <w:p w:rsidR="00771543" w:rsidRDefault="00771543" w:rsidP="00771543">
            <w:pPr>
              <w:jc w:val="both"/>
            </w:pPr>
            <w:proofErr w:type="spellStart"/>
            <w:r>
              <w:t>Челлендж</w:t>
            </w:r>
            <w:proofErr w:type="spellEnd"/>
          </w:p>
          <w:p w:rsidR="00771543" w:rsidRDefault="00771543" w:rsidP="00771543">
            <w:pPr>
              <w:jc w:val="both"/>
            </w:pPr>
            <w:r>
              <w:t>#</w:t>
            </w:r>
            <w:proofErr w:type="spellStart"/>
            <w:r>
              <w:t>РусскиеРифмы</w:t>
            </w:r>
            <w:proofErr w:type="spellEnd"/>
            <w:r>
              <w:t xml:space="preserve"> </w:t>
            </w:r>
          </w:p>
          <w:p w:rsidR="00771543" w:rsidRDefault="00771543" w:rsidP="00771543">
            <w:pPr>
              <w:jc w:val="both"/>
            </w:pPr>
          </w:p>
          <w:p w:rsidR="00771543" w:rsidRDefault="00771543" w:rsidP="00771543">
            <w:pPr>
              <w:jc w:val="both"/>
            </w:pPr>
            <w:proofErr w:type="spellStart"/>
            <w:r w:rsidRPr="00771543">
              <w:rPr>
                <w:b/>
              </w:rPr>
              <w:t>Хэштеги</w:t>
            </w:r>
            <w:proofErr w:type="spellEnd"/>
            <w:r w:rsidRPr="00771543">
              <w:rPr>
                <w:b/>
              </w:rPr>
              <w:t xml:space="preserve"> акции:</w:t>
            </w:r>
            <w:r w:rsidRPr="00771543">
              <w:t xml:space="preserve"> #</w:t>
            </w:r>
            <w:proofErr w:type="spellStart"/>
            <w:r w:rsidRPr="00771543">
              <w:t>РусскиеРифмы</w:t>
            </w:r>
            <w:proofErr w:type="spellEnd"/>
          </w:p>
        </w:tc>
        <w:tc>
          <w:tcPr>
            <w:tcW w:w="1881" w:type="dxa"/>
          </w:tcPr>
          <w:p w:rsidR="00771543" w:rsidRDefault="00771543" w:rsidP="00771543">
            <w:pPr>
              <w:jc w:val="center"/>
            </w:pPr>
          </w:p>
          <w:p w:rsidR="00771543" w:rsidRDefault="00771543" w:rsidP="00771543">
            <w:pPr>
              <w:jc w:val="center"/>
            </w:pPr>
            <w:r>
              <w:t>01 – 12 июня</w:t>
            </w:r>
          </w:p>
        </w:tc>
        <w:tc>
          <w:tcPr>
            <w:tcW w:w="6096" w:type="dxa"/>
          </w:tcPr>
          <w:p w:rsidR="00771543" w:rsidRDefault="00771543" w:rsidP="007715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записывают видео, где они читают стихи или отрывки из знаменитых произведений отечественных классиков и выкладывают его в социальные сети. </w:t>
            </w:r>
          </w:p>
        </w:tc>
        <w:tc>
          <w:tcPr>
            <w:tcW w:w="4576" w:type="dxa"/>
          </w:tcPr>
          <w:p w:rsidR="00771543" w:rsidRDefault="00771543" w:rsidP="00951360">
            <w:pPr>
              <w:jc w:val="both"/>
            </w:pPr>
          </w:p>
        </w:tc>
      </w:tr>
      <w:tr w:rsidR="00771543" w:rsidTr="00D56162">
        <w:tc>
          <w:tcPr>
            <w:tcW w:w="2763" w:type="dxa"/>
            <w:vMerge w:val="restart"/>
          </w:tcPr>
          <w:p w:rsidR="00D56162" w:rsidRDefault="00D56162" w:rsidP="00771543">
            <w:pPr>
              <w:jc w:val="both"/>
            </w:pPr>
          </w:p>
          <w:p w:rsidR="00771543" w:rsidRDefault="00771543" w:rsidP="00771543">
            <w:pPr>
              <w:jc w:val="both"/>
            </w:pPr>
            <w:proofErr w:type="spellStart"/>
            <w:r>
              <w:t>Флешмобы</w:t>
            </w:r>
            <w:proofErr w:type="spellEnd"/>
            <w:r>
              <w:t xml:space="preserve"> и акции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1881" w:type="dxa"/>
            <w:vMerge w:val="restart"/>
          </w:tcPr>
          <w:p w:rsidR="00771543" w:rsidRDefault="00771543" w:rsidP="00862E1E">
            <w:pPr>
              <w:jc w:val="center"/>
            </w:pPr>
            <w:r>
              <w:t>01 – 12 июня</w:t>
            </w:r>
          </w:p>
        </w:tc>
        <w:tc>
          <w:tcPr>
            <w:tcW w:w="6096" w:type="dxa"/>
          </w:tcPr>
          <w:p w:rsidR="00771543" w:rsidRDefault="00771543" w:rsidP="007715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«Будущее России»: Видеоролики, в которых дети отвечают на один вопрос «Что я сделаю для России, когда вырасту?» </w:t>
            </w:r>
          </w:p>
          <w:p w:rsidR="00771543" w:rsidRDefault="00771543" w:rsidP="00771543">
            <w:pPr>
              <w:jc w:val="both"/>
            </w:pPr>
            <w:r>
              <w:t xml:space="preserve">Ребята </w:t>
            </w:r>
            <w:r w:rsidRPr="00771543">
              <w:t>записывают видеоролики, выкладывают в социальные сети</w:t>
            </w:r>
            <w:r>
              <w:t xml:space="preserve"> с </w:t>
            </w:r>
            <w:proofErr w:type="spellStart"/>
            <w:r>
              <w:t>хэштегом</w:t>
            </w:r>
            <w:proofErr w:type="spellEnd"/>
            <w:r>
              <w:t xml:space="preserve"> </w:t>
            </w:r>
            <w:r w:rsidRPr="00771543">
              <w:t>#</w:t>
            </w:r>
            <w:proofErr w:type="spellStart"/>
            <w:r w:rsidRPr="00771543">
              <w:t>МыБудущееРоссии</w:t>
            </w:r>
            <w:proofErr w:type="spellEnd"/>
          </w:p>
        </w:tc>
        <w:tc>
          <w:tcPr>
            <w:tcW w:w="4576" w:type="dxa"/>
          </w:tcPr>
          <w:p w:rsidR="00771543" w:rsidRDefault="00771543" w:rsidP="00951360">
            <w:pPr>
              <w:jc w:val="both"/>
            </w:pPr>
            <w:r>
              <w:t xml:space="preserve">Такую акцию рекомендуем провести среди </w:t>
            </w:r>
            <w:proofErr w:type="spellStart"/>
            <w:r>
              <w:t>обучащихся</w:t>
            </w:r>
            <w:proofErr w:type="spellEnd"/>
            <w:r>
              <w:t xml:space="preserve">  школы. Можно смонтировать один ролик из нескольких ответов. В титрах указать имя, класс ребенка.</w:t>
            </w:r>
          </w:p>
        </w:tc>
      </w:tr>
      <w:tr w:rsidR="002F08E2" w:rsidTr="00D56162">
        <w:tc>
          <w:tcPr>
            <w:tcW w:w="2763" w:type="dxa"/>
            <w:vMerge/>
          </w:tcPr>
          <w:p w:rsidR="002F08E2" w:rsidRDefault="002F08E2" w:rsidP="00771543">
            <w:pPr>
              <w:jc w:val="both"/>
            </w:pPr>
          </w:p>
        </w:tc>
        <w:tc>
          <w:tcPr>
            <w:tcW w:w="1881" w:type="dxa"/>
            <w:vMerge/>
          </w:tcPr>
          <w:p w:rsidR="002F08E2" w:rsidRDefault="002F08E2" w:rsidP="00951360">
            <w:pPr>
              <w:jc w:val="both"/>
            </w:pPr>
          </w:p>
        </w:tc>
        <w:tc>
          <w:tcPr>
            <w:tcW w:w="6096" w:type="dxa"/>
          </w:tcPr>
          <w:p w:rsidR="002F08E2" w:rsidRDefault="002F08E2" w:rsidP="002F08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семейных рисунков «Мы – это Россия.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</w:t>
            </w: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  <w:r>
              <w:rPr>
                <w:sz w:val="28"/>
                <w:szCs w:val="28"/>
              </w:rPr>
              <w:t>, получит фамильный сервиз от всероссийского оргкомитета акции</w:t>
            </w:r>
          </w:p>
        </w:tc>
        <w:tc>
          <w:tcPr>
            <w:tcW w:w="4576" w:type="dxa"/>
          </w:tcPr>
          <w:p w:rsidR="002F08E2" w:rsidRDefault="002F08E2" w:rsidP="00951360">
            <w:pPr>
              <w:jc w:val="both"/>
            </w:pPr>
          </w:p>
        </w:tc>
      </w:tr>
      <w:tr w:rsidR="002F08E2" w:rsidTr="00D56162">
        <w:tc>
          <w:tcPr>
            <w:tcW w:w="2763" w:type="dxa"/>
            <w:vMerge/>
          </w:tcPr>
          <w:p w:rsidR="002F08E2" w:rsidRDefault="002F08E2" w:rsidP="00771543">
            <w:pPr>
              <w:jc w:val="both"/>
            </w:pPr>
          </w:p>
        </w:tc>
        <w:tc>
          <w:tcPr>
            <w:tcW w:w="1881" w:type="dxa"/>
            <w:vMerge/>
          </w:tcPr>
          <w:p w:rsidR="002F08E2" w:rsidRDefault="002F08E2" w:rsidP="00951360">
            <w:pPr>
              <w:jc w:val="both"/>
            </w:pPr>
          </w:p>
        </w:tc>
        <w:tc>
          <w:tcPr>
            <w:tcW w:w="6096" w:type="dxa"/>
          </w:tcPr>
          <w:p w:rsidR="002F08E2" w:rsidRDefault="002F08E2" w:rsidP="002F08E2">
            <w:pPr>
              <w:jc w:val="both"/>
            </w:pPr>
            <w:r>
              <w:t>Интеллектуальная онлайн-игра «Победы России»</w:t>
            </w:r>
            <w:r w:rsidR="00D56162">
              <w:t xml:space="preserve"> </w:t>
            </w:r>
            <w:r>
              <w:t xml:space="preserve">связана с историей и достижениями страны. </w:t>
            </w:r>
            <w:r w:rsidR="00D56162">
              <w:t>Игра с</w:t>
            </w:r>
            <w:r>
              <w:t>остоится в официальной группе Всероссийского общественного движения «Волонтеры Победы», где каждый может самостоятельно принять участие.</w:t>
            </w:r>
          </w:p>
          <w:p w:rsidR="002F08E2" w:rsidRDefault="002F08E2" w:rsidP="00D56162">
            <w:pPr>
              <w:jc w:val="both"/>
            </w:pPr>
            <w:r>
              <w:t xml:space="preserve">Ведущим предположительно станет Дмитрий </w:t>
            </w:r>
            <w:proofErr w:type="spellStart"/>
            <w:r>
              <w:t>Губерниев</w:t>
            </w:r>
            <w:proofErr w:type="spellEnd"/>
            <w:r>
              <w:t xml:space="preserve"> или другой </w:t>
            </w:r>
            <w:proofErr w:type="spellStart"/>
            <w:r>
              <w:t>медийный</w:t>
            </w:r>
            <w:proofErr w:type="spellEnd"/>
            <w:r w:rsidR="00D56162">
              <w:t xml:space="preserve"> </w:t>
            </w:r>
            <w:r>
              <w:t xml:space="preserve">человек. Победитель </w:t>
            </w:r>
            <w:r w:rsidR="00D56162">
              <w:t xml:space="preserve">Игры </w:t>
            </w:r>
            <w:r>
              <w:t xml:space="preserve">получит бесплатную поездку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город-герой</w:t>
            </w:r>
            <w:proofErr w:type="gramEnd"/>
            <w:r>
              <w:t xml:space="preserve"> или город воинской славы.</w:t>
            </w:r>
          </w:p>
        </w:tc>
        <w:tc>
          <w:tcPr>
            <w:tcW w:w="4576" w:type="dxa"/>
          </w:tcPr>
          <w:p w:rsidR="002F08E2" w:rsidRDefault="002F08E2" w:rsidP="002F08E2">
            <w:pPr>
              <w:jc w:val="both"/>
              <w:rPr>
                <w:rFonts w:cs="Times New Roman"/>
                <w:szCs w:val="24"/>
              </w:rPr>
            </w:pPr>
            <w:r>
              <w:t xml:space="preserve">Более подробную информацию об игре можно получить у </w:t>
            </w:r>
            <w:r w:rsidRPr="002F08E2">
              <w:t>регионального координатора ВОД «Волонтёры Победы»</w:t>
            </w:r>
            <w:r>
              <w:t xml:space="preserve"> - </w:t>
            </w:r>
            <w:proofErr w:type="spellStart"/>
            <w:r w:rsidRPr="00162E5C">
              <w:rPr>
                <w:rFonts w:cs="Times New Roman"/>
                <w:szCs w:val="24"/>
              </w:rPr>
              <w:t>Ринчинов</w:t>
            </w:r>
            <w:r>
              <w:rPr>
                <w:rFonts w:cs="Times New Roman"/>
                <w:szCs w:val="24"/>
              </w:rPr>
              <w:t>ой</w:t>
            </w:r>
            <w:proofErr w:type="spellEnd"/>
            <w:r w:rsidRPr="00162E5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62E5C">
              <w:rPr>
                <w:rFonts w:cs="Times New Roman"/>
                <w:szCs w:val="24"/>
              </w:rPr>
              <w:t>Бэлигм</w:t>
            </w:r>
            <w:r>
              <w:rPr>
                <w:rFonts w:cs="Times New Roman"/>
                <w:szCs w:val="24"/>
              </w:rPr>
              <w:t>ы</w:t>
            </w:r>
            <w:proofErr w:type="spellEnd"/>
            <w:r w:rsidRPr="00162E5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62E5C">
              <w:rPr>
                <w:rFonts w:cs="Times New Roman"/>
                <w:szCs w:val="24"/>
              </w:rPr>
              <w:t>Мункожаргаловн</w:t>
            </w:r>
            <w:r>
              <w:rPr>
                <w:rFonts w:cs="Times New Roman"/>
                <w:szCs w:val="24"/>
              </w:rPr>
              <w:t>ы</w:t>
            </w:r>
            <w:proofErr w:type="spellEnd"/>
            <w:r>
              <w:rPr>
                <w:rFonts w:cs="Times New Roman"/>
                <w:szCs w:val="24"/>
              </w:rPr>
              <w:t xml:space="preserve">, тел. </w:t>
            </w:r>
            <w:r w:rsidRPr="00162E5C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932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055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33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33, 8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932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055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-</w:t>
            </w:r>
            <w:r w:rsidRPr="00162E5C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.</w:t>
            </w:r>
          </w:p>
          <w:p w:rsidR="002F08E2" w:rsidRDefault="000276BC" w:rsidP="00D56162">
            <w:pPr>
              <w:jc w:val="both"/>
            </w:pPr>
            <w:r>
              <w:rPr>
                <w:rFonts w:cs="Times New Roman"/>
                <w:szCs w:val="24"/>
              </w:rPr>
              <w:t>Также в муниципалитеты будут направлены более подробные инструкции по участию в игре</w:t>
            </w:r>
          </w:p>
        </w:tc>
      </w:tr>
    </w:tbl>
    <w:p w:rsidR="000276BC" w:rsidRDefault="00C47376" w:rsidP="00D56162">
      <w:pPr>
        <w:jc w:val="both"/>
      </w:pPr>
      <w:r>
        <w:t xml:space="preserve"> </w:t>
      </w:r>
      <w:r w:rsidR="000276BC">
        <w:tab/>
      </w:r>
    </w:p>
    <w:sectPr w:rsidR="000276BC" w:rsidSect="00314A7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AD"/>
    <w:rsid w:val="000276BC"/>
    <w:rsid w:val="002F08E2"/>
    <w:rsid w:val="00314A75"/>
    <w:rsid w:val="005327E8"/>
    <w:rsid w:val="005836DE"/>
    <w:rsid w:val="006D61AD"/>
    <w:rsid w:val="00771543"/>
    <w:rsid w:val="008162F9"/>
    <w:rsid w:val="00862E1E"/>
    <w:rsid w:val="00951360"/>
    <w:rsid w:val="00982E66"/>
    <w:rsid w:val="00B724AB"/>
    <w:rsid w:val="00C47376"/>
    <w:rsid w:val="00CA5930"/>
    <w:rsid w:val="00D56162"/>
    <w:rsid w:val="00E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</dc:creator>
  <cp:keywords/>
  <dc:description/>
  <cp:lastModifiedBy>Кремлева</cp:lastModifiedBy>
  <cp:revision>6</cp:revision>
  <dcterms:created xsi:type="dcterms:W3CDTF">2020-06-04T05:45:00Z</dcterms:created>
  <dcterms:modified xsi:type="dcterms:W3CDTF">2020-06-04T18:14:00Z</dcterms:modified>
</cp:coreProperties>
</file>