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3E" w:rsidRDefault="00A1033E" w:rsidP="00A1033E">
      <w:pPr>
        <w:rPr>
          <w:b/>
          <w:sz w:val="28"/>
          <w:szCs w:val="28"/>
        </w:rPr>
      </w:pPr>
    </w:p>
    <w:p w:rsidR="00A1033E" w:rsidRDefault="00A1033E" w:rsidP="00A1033E">
      <w:pPr>
        <w:rPr>
          <w:b/>
          <w:sz w:val="28"/>
          <w:szCs w:val="28"/>
        </w:rPr>
      </w:pPr>
    </w:p>
    <w:p w:rsidR="00A1033E" w:rsidRPr="00000F35" w:rsidRDefault="00A1033E" w:rsidP="00A1033E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000F35">
        <w:rPr>
          <w:rFonts w:cs="Courier New"/>
          <w:sz w:val="28"/>
          <w:szCs w:val="28"/>
        </w:rPr>
        <w:t>УПРАВЛЕНИЕ ОБРАЗОВАНИЯ</w:t>
      </w:r>
      <w:r w:rsidRPr="00000F35">
        <w:rPr>
          <w:sz w:val="28"/>
          <w:szCs w:val="20"/>
        </w:rPr>
        <w:t xml:space="preserve"> </w:t>
      </w:r>
    </w:p>
    <w:p w:rsidR="00A1033E" w:rsidRPr="00000F35" w:rsidRDefault="00A1033E" w:rsidP="00A1033E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000F35">
        <w:rPr>
          <w:sz w:val="28"/>
          <w:szCs w:val="20"/>
        </w:rPr>
        <w:t>АДМИНИСТРАЦИИ МУНИЦИПАЛЬНОГО ОБРАЗОВАНИЯ КРАСНОСЕЛЬКУПСКИЙ РАЙОН</w:t>
      </w:r>
    </w:p>
    <w:p w:rsidR="00A1033E" w:rsidRPr="00000F35" w:rsidRDefault="00A1033E" w:rsidP="00A1033E">
      <w:pPr>
        <w:pBdr>
          <w:bottom w:val="double" w:sz="6" w:space="1" w:color="auto"/>
        </w:pBdr>
        <w:ind w:right="-1"/>
        <w:jc w:val="center"/>
        <w:rPr>
          <w:b/>
          <w:sz w:val="28"/>
          <w:szCs w:val="28"/>
        </w:rPr>
      </w:pPr>
      <w:r w:rsidRPr="00000F35">
        <w:rPr>
          <w:b/>
          <w:sz w:val="28"/>
          <w:szCs w:val="28"/>
        </w:rPr>
        <w:t xml:space="preserve"> </w:t>
      </w:r>
    </w:p>
    <w:p w:rsidR="00A1033E" w:rsidRPr="00000F35" w:rsidRDefault="00A1033E" w:rsidP="00A1033E">
      <w:pPr>
        <w:snapToGrid w:val="0"/>
        <w:ind w:right="-260"/>
        <w:jc w:val="center"/>
        <w:rPr>
          <w:i/>
          <w:sz w:val="18"/>
          <w:szCs w:val="18"/>
        </w:rPr>
      </w:pPr>
      <w:r w:rsidRPr="00000F35">
        <w:rPr>
          <w:i/>
          <w:sz w:val="18"/>
          <w:szCs w:val="18"/>
        </w:rPr>
        <w:t xml:space="preserve">ул. Полярная, д.15,  </w:t>
      </w:r>
      <w:proofErr w:type="spellStart"/>
      <w:r w:rsidRPr="00000F35">
        <w:rPr>
          <w:i/>
          <w:sz w:val="18"/>
          <w:szCs w:val="18"/>
        </w:rPr>
        <w:t>с</w:t>
      </w:r>
      <w:proofErr w:type="gramStart"/>
      <w:r w:rsidRPr="00000F35">
        <w:rPr>
          <w:i/>
          <w:sz w:val="18"/>
          <w:szCs w:val="18"/>
        </w:rPr>
        <w:t>.К</w:t>
      </w:r>
      <w:proofErr w:type="gramEnd"/>
      <w:r w:rsidRPr="00000F35">
        <w:rPr>
          <w:i/>
          <w:sz w:val="18"/>
          <w:szCs w:val="18"/>
        </w:rPr>
        <w:t>расноселькуп</w:t>
      </w:r>
      <w:proofErr w:type="spellEnd"/>
      <w:r w:rsidRPr="00000F35">
        <w:rPr>
          <w:i/>
          <w:sz w:val="18"/>
          <w:szCs w:val="18"/>
        </w:rPr>
        <w:t>, Ямало-Ненецкий АО, Тюменская обл., 629380 тел./ факс (8-349-32) 2-14-32,</w:t>
      </w:r>
    </w:p>
    <w:p w:rsidR="00A1033E" w:rsidRPr="00000F35" w:rsidRDefault="00A1033E" w:rsidP="00A1033E">
      <w:pPr>
        <w:jc w:val="both"/>
        <w:rPr>
          <w:i/>
          <w:sz w:val="18"/>
          <w:szCs w:val="18"/>
        </w:rPr>
      </w:pPr>
      <w:r w:rsidRPr="00000F35">
        <w:rPr>
          <w:sz w:val="18"/>
          <w:szCs w:val="18"/>
        </w:rPr>
        <w:t xml:space="preserve"> </w:t>
      </w:r>
      <w:proofErr w:type="gramStart"/>
      <w:r w:rsidRPr="00000F35">
        <w:rPr>
          <w:i/>
          <w:sz w:val="18"/>
          <w:szCs w:val="18"/>
          <w:lang w:val="en-US"/>
        </w:rPr>
        <w:t>e</w:t>
      </w:r>
      <w:r w:rsidRPr="00000F35">
        <w:rPr>
          <w:i/>
          <w:sz w:val="18"/>
          <w:szCs w:val="18"/>
        </w:rPr>
        <w:t>-</w:t>
      </w:r>
      <w:r w:rsidRPr="00000F35">
        <w:rPr>
          <w:i/>
          <w:sz w:val="18"/>
          <w:szCs w:val="18"/>
          <w:lang w:val="en-US"/>
        </w:rPr>
        <w:t>mail</w:t>
      </w:r>
      <w:proofErr w:type="gramEnd"/>
      <w:r w:rsidRPr="00000F35">
        <w:rPr>
          <w:i/>
          <w:sz w:val="18"/>
          <w:szCs w:val="18"/>
        </w:rPr>
        <w:t>:</w:t>
      </w:r>
      <w:r w:rsidRPr="00000F35">
        <w:rPr>
          <w:i/>
          <w:sz w:val="18"/>
          <w:szCs w:val="18"/>
          <w:u w:val="single"/>
        </w:rPr>
        <w:t xml:space="preserve"> </w:t>
      </w:r>
      <w:r w:rsidRPr="00000F35">
        <w:rPr>
          <w:i/>
          <w:sz w:val="18"/>
          <w:szCs w:val="18"/>
          <w:u w:val="single"/>
          <w:lang w:val="en-US"/>
        </w:rPr>
        <w:t>referent</w:t>
      </w:r>
      <w:r w:rsidRPr="00000F35">
        <w:rPr>
          <w:i/>
          <w:sz w:val="18"/>
          <w:szCs w:val="18"/>
          <w:u w:val="single"/>
        </w:rPr>
        <w:t>@</w:t>
      </w:r>
      <w:r w:rsidRPr="00000F35">
        <w:rPr>
          <w:i/>
          <w:sz w:val="18"/>
          <w:szCs w:val="18"/>
          <w:u w:val="single"/>
          <w:lang w:val="en-US"/>
        </w:rPr>
        <w:t>education</w:t>
      </w:r>
      <w:r w:rsidRPr="00000F35">
        <w:rPr>
          <w:i/>
          <w:sz w:val="18"/>
          <w:szCs w:val="18"/>
        </w:rPr>
        <w:t>-ruo.ru ОКПО 02118065, ОГРН 1028900698749, ИНН/КПП 8912001616/ 891201001</w:t>
      </w:r>
    </w:p>
    <w:p w:rsidR="00A1033E" w:rsidRDefault="00A1033E" w:rsidP="00A1033E">
      <w:pPr>
        <w:rPr>
          <w:b/>
          <w:sz w:val="28"/>
          <w:szCs w:val="28"/>
        </w:rPr>
      </w:pPr>
    </w:p>
    <w:p w:rsidR="00A1033E" w:rsidRDefault="00A1033E" w:rsidP="00A1033E"/>
    <w:p w:rsidR="00A1033E" w:rsidRPr="00D529A0" w:rsidRDefault="00A1033E" w:rsidP="00A1033E">
      <w:pPr>
        <w:pStyle w:val="a5"/>
        <w:ind w:left="567"/>
        <w:jc w:val="center"/>
        <w:rPr>
          <w:b/>
          <w:i/>
          <w:sz w:val="28"/>
          <w:szCs w:val="28"/>
        </w:rPr>
      </w:pPr>
      <w:r w:rsidRPr="00D529A0">
        <w:rPr>
          <w:b/>
          <w:i/>
          <w:sz w:val="28"/>
          <w:szCs w:val="28"/>
        </w:rPr>
        <w:t>Информация</w:t>
      </w:r>
    </w:p>
    <w:p w:rsidR="00A1033E" w:rsidRPr="00D529A0" w:rsidRDefault="00A1033E" w:rsidP="00A1033E">
      <w:pPr>
        <w:pStyle w:val="a5"/>
        <w:ind w:left="567"/>
        <w:jc w:val="center"/>
        <w:rPr>
          <w:b/>
          <w:i/>
          <w:sz w:val="28"/>
          <w:szCs w:val="28"/>
        </w:rPr>
      </w:pPr>
      <w:proofErr w:type="gramStart"/>
      <w:r w:rsidRPr="00D529A0">
        <w:rPr>
          <w:b/>
          <w:i/>
          <w:sz w:val="28"/>
          <w:szCs w:val="28"/>
        </w:rPr>
        <w:t>об организации профилактических мероприятий, направленных на раннее выявление лиц, допускающих немедицинское потребление наркотических средств и психотропных веществ, среди обучающихся в общеобразовательных учреждениях Красноселькупского района.</w:t>
      </w:r>
      <w:proofErr w:type="gramEnd"/>
    </w:p>
    <w:p w:rsidR="00A1033E" w:rsidRDefault="00A1033E" w:rsidP="00A1033E"/>
    <w:p w:rsidR="00A1033E" w:rsidRDefault="00A1033E" w:rsidP="00A1033E"/>
    <w:p w:rsidR="00A1033E" w:rsidRDefault="00A1033E" w:rsidP="00D529A0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E95D7C">
        <w:rPr>
          <w:sz w:val="28"/>
          <w:szCs w:val="28"/>
        </w:rPr>
        <w:t>ю</w:t>
      </w:r>
      <w:r>
        <w:rPr>
          <w:sz w:val="28"/>
          <w:szCs w:val="28"/>
        </w:rPr>
        <w:t xml:space="preserve"> первичной профилактики в обр</w:t>
      </w:r>
      <w:r w:rsidR="00E95D7C">
        <w:rPr>
          <w:sz w:val="28"/>
          <w:szCs w:val="28"/>
        </w:rPr>
        <w:t>азовательных учреждениях муниципалитета является предупреждение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дезадаптивного</w:t>
      </w:r>
      <w:proofErr w:type="spellEnd"/>
      <w:r>
        <w:rPr>
          <w:sz w:val="28"/>
          <w:szCs w:val="28"/>
        </w:rPr>
        <w:t xml:space="preserve"> поведения детей на основе формирования устойчивого, осознанного отказа от вовлечения в сферу потребления наркотиков и пропаганды здорового образа жизни.</w:t>
      </w:r>
    </w:p>
    <w:p w:rsidR="00123B9D" w:rsidRDefault="00D529A0" w:rsidP="00D529A0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B9D">
        <w:rPr>
          <w:sz w:val="28"/>
          <w:szCs w:val="28"/>
        </w:rPr>
        <w:t xml:space="preserve">Во исполнение решения заседания Антинаркотической комиссии в Ямало-Ненецком автономном округе от 19 марта 2012 года №1 департаментом здравоохранения Ямало-Ненецкого автономного округа разработаны рекомендации для родителей по выявлению признаков потребления наркотических средств и психотропных веществ несовершеннолетними, правил пользования </w:t>
      </w:r>
      <w:proofErr w:type="spellStart"/>
      <w:r w:rsidR="00123B9D">
        <w:rPr>
          <w:sz w:val="28"/>
          <w:szCs w:val="28"/>
        </w:rPr>
        <w:t>иммунохромотографическими</w:t>
      </w:r>
      <w:proofErr w:type="spellEnd"/>
      <w:r w:rsidR="00123B9D">
        <w:rPr>
          <w:sz w:val="28"/>
          <w:szCs w:val="28"/>
        </w:rPr>
        <w:t xml:space="preserve"> экспресс тестами, порядком их приобретения для проведения тестирования детей. </w:t>
      </w:r>
    </w:p>
    <w:p w:rsidR="00123B9D" w:rsidRDefault="00123B9D" w:rsidP="00D529A0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рекомендации направленны во все образовательные учреждения</w:t>
      </w:r>
      <w:r w:rsidR="00D529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29A0" w:rsidRDefault="00EE6034" w:rsidP="00D529A0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данных</w:t>
      </w:r>
      <w:r w:rsidR="00123B9D">
        <w:rPr>
          <w:sz w:val="28"/>
          <w:szCs w:val="28"/>
        </w:rPr>
        <w:t xml:space="preserve"> рекомендаций  педагоги МОУ ДОД «Красноселькупский центр дополнительного образования детей</w:t>
      </w:r>
      <w:r>
        <w:rPr>
          <w:sz w:val="28"/>
          <w:szCs w:val="28"/>
        </w:rPr>
        <w:t>»</w:t>
      </w:r>
      <w:r w:rsidR="00123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разработали и распространили среди родителей информационные буклеты. </w:t>
      </w:r>
    </w:p>
    <w:p w:rsidR="00D529A0" w:rsidRDefault="00D529A0" w:rsidP="00D529A0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учреждениях данные рекомендации активно используются медицинскими сотрудниками и педагогами-психологами, а так же классными руководителями при проведении родительских собраний. </w:t>
      </w:r>
    </w:p>
    <w:p w:rsidR="00D529A0" w:rsidRDefault="00D529A0" w:rsidP="00D529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1 июня 2012 года, детей состоящих на учёте у нарколога в МО Красноселькупский район нет.</w:t>
      </w:r>
    </w:p>
    <w:p w:rsidR="00D529A0" w:rsidRDefault="00D529A0" w:rsidP="00D529A0">
      <w:pPr>
        <w:ind w:firstLine="708"/>
        <w:rPr>
          <w:sz w:val="28"/>
          <w:szCs w:val="28"/>
        </w:rPr>
      </w:pPr>
    </w:p>
    <w:p w:rsidR="00D529A0" w:rsidRDefault="00D529A0" w:rsidP="00D529A0">
      <w:pPr>
        <w:ind w:firstLine="708"/>
        <w:rPr>
          <w:sz w:val="28"/>
          <w:szCs w:val="28"/>
        </w:rPr>
      </w:pPr>
    </w:p>
    <w:p w:rsidR="00D529A0" w:rsidRDefault="00D529A0" w:rsidP="00D529A0">
      <w:pPr>
        <w:ind w:firstLine="708"/>
        <w:rPr>
          <w:sz w:val="28"/>
          <w:szCs w:val="28"/>
        </w:rPr>
      </w:pPr>
    </w:p>
    <w:p w:rsidR="00D529A0" w:rsidRDefault="00D529A0" w:rsidP="00D529A0">
      <w:pPr>
        <w:ind w:firstLine="708"/>
        <w:rPr>
          <w:sz w:val="28"/>
          <w:szCs w:val="28"/>
        </w:rPr>
      </w:pPr>
    </w:p>
    <w:p w:rsidR="00D529A0" w:rsidRDefault="00D529A0" w:rsidP="00D529A0">
      <w:pPr>
        <w:ind w:firstLine="708"/>
        <w:rPr>
          <w:sz w:val="28"/>
          <w:szCs w:val="28"/>
        </w:rPr>
      </w:pPr>
    </w:p>
    <w:p w:rsidR="00D529A0" w:rsidRDefault="00D529A0" w:rsidP="00D529A0">
      <w:pPr>
        <w:ind w:firstLine="708"/>
        <w:rPr>
          <w:sz w:val="28"/>
          <w:szCs w:val="28"/>
        </w:rPr>
      </w:pPr>
    </w:p>
    <w:p w:rsidR="00E95D7C" w:rsidRPr="00E95D7C" w:rsidRDefault="00E95D7C" w:rsidP="00F92D2B">
      <w:pPr>
        <w:jc w:val="center"/>
        <w:rPr>
          <w:b/>
          <w:sz w:val="28"/>
          <w:szCs w:val="28"/>
        </w:rPr>
      </w:pPr>
      <w:r w:rsidRPr="00E95D7C">
        <w:rPr>
          <w:b/>
          <w:sz w:val="28"/>
          <w:szCs w:val="28"/>
        </w:rPr>
        <w:lastRenderedPageBreak/>
        <w:t>Информация</w:t>
      </w:r>
    </w:p>
    <w:p w:rsidR="00E95D7C" w:rsidRDefault="00E95D7C" w:rsidP="00F92D2B">
      <w:pPr>
        <w:jc w:val="center"/>
        <w:rPr>
          <w:b/>
          <w:sz w:val="28"/>
          <w:szCs w:val="28"/>
        </w:rPr>
      </w:pPr>
      <w:r w:rsidRPr="00E95D7C">
        <w:rPr>
          <w:b/>
          <w:sz w:val="28"/>
          <w:szCs w:val="28"/>
        </w:rPr>
        <w:t xml:space="preserve">об организации  </w:t>
      </w:r>
      <w:r>
        <w:rPr>
          <w:b/>
          <w:sz w:val="28"/>
          <w:szCs w:val="28"/>
        </w:rPr>
        <w:t>физкультурно-массовой, спортивной</w:t>
      </w:r>
      <w:r w:rsidR="007850B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культурно-досуговой работе. </w:t>
      </w:r>
      <w:r w:rsidR="00F92D2B">
        <w:rPr>
          <w:b/>
          <w:sz w:val="28"/>
          <w:szCs w:val="28"/>
        </w:rPr>
        <w:t>Меры,</w:t>
      </w:r>
      <w:r>
        <w:rPr>
          <w:b/>
          <w:sz w:val="28"/>
          <w:szCs w:val="28"/>
        </w:rPr>
        <w:t xml:space="preserve"> принимаемые по укреплению материально-технической базы учреждений дополнительного образования, </w:t>
      </w:r>
    </w:p>
    <w:p w:rsidR="00E95D7C" w:rsidRDefault="00E95D7C" w:rsidP="00F92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детско-юношеских спортивных школ на территории Красноселькупского района.  </w:t>
      </w:r>
    </w:p>
    <w:p w:rsidR="00E95D7C" w:rsidRPr="00E95D7C" w:rsidRDefault="00E95D7C" w:rsidP="00E95D7C">
      <w:pPr>
        <w:jc w:val="center"/>
        <w:rPr>
          <w:b/>
          <w:sz w:val="28"/>
          <w:szCs w:val="28"/>
        </w:rPr>
      </w:pPr>
    </w:p>
    <w:p w:rsidR="00E95D7C" w:rsidRPr="00E95D7C" w:rsidRDefault="00BE55BC" w:rsidP="00E95D7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образовательных учреждениях системы образования района д</w:t>
      </w:r>
      <w:r w:rsidR="00E95D7C">
        <w:rPr>
          <w:rFonts w:eastAsia="Calibri"/>
          <w:sz w:val="28"/>
          <w:szCs w:val="28"/>
        </w:rPr>
        <w:t>еятельность по организации физкультурно-массовой, спортив</w:t>
      </w:r>
      <w:r>
        <w:rPr>
          <w:rFonts w:eastAsia="Calibri"/>
          <w:sz w:val="28"/>
          <w:szCs w:val="28"/>
        </w:rPr>
        <w:t xml:space="preserve">ной и культурно-досуговой работы </w:t>
      </w:r>
      <w:r w:rsidR="00E95D7C" w:rsidRPr="00E95D7C">
        <w:rPr>
          <w:rFonts w:eastAsia="Calibri"/>
          <w:sz w:val="28"/>
          <w:szCs w:val="28"/>
        </w:rPr>
        <w:t xml:space="preserve">организуется согласно </w:t>
      </w:r>
      <w:r w:rsidRPr="00197DA9">
        <w:rPr>
          <w:sz w:val="28"/>
          <w:szCs w:val="28"/>
        </w:rPr>
        <w:t>плана работы Управления образования Администрации МО Крас</w:t>
      </w:r>
      <w:r>
        <w:rPr>
          <w:sz w:val="28"/>
          <w:szCs w:val="28"/>
        </w:rPr>
        <w:t xml:space="preserve">носелькупский район на 2012 год и </w:t>
      </w:r>
      <w:r w:rsidR="00E95D7C" w:rsidRPr="00E95D7C">
        <w:rPr>
          <w:rFonts w:eastAsia="Calibri"/>
          <w:sz w:val="28"/>
          <w:szCs w:val="28"/>
        </w:rPr>
        <w:t xml:space="preserve">общешкольного плана  по воспитательной работе,  включающий ежемесячные спортивные мероприятия </w:t>
      </w:r>
      <w:proofErr w:type="gramStart"/>
      <w:r w:rsidR="00E95D7C" w:rsidRPr="00E95D7C">
        <w:rPr>
          <w:rFonts w:eastAsia="Calibri"/>
          <w:sz w:val="28"/>
          <w:szCs w:val="28"/>
        </w:rPr>
        <w:t>с</w:t>
      </w:r>
      <w:proofErr w:type="gramEnd"/>
      <w:r w:rsidR="00E95D7C" w:rsidRPr="00E95D7C">
        <w:rPr>
          <w:rFonts w:eastAsia="Calibri"/>
          <w:sz w:val="28"/>
          <w:szCs w:val="28"/>
        </w:rPr>
        <w:t xml:space="preserve"> обучающимися, как в учебный период, так и в каникулярное время.</w:t>
      </w:r>
    </w:p>
    <w:p w:rsidR="00DB3EAC" w:rsidRDefault="00DB3EAC" w:rsidP="00DB3EAC">
      <w:pPr>
        <w:pStyle w:val="a4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</w:t>
      </w:r>
      <w:r w:rsidR="00776717" w:rsidRPr="00DB3EAC">
        <w:rPr>
          <w:rFonts w:eastAsia="Calibri"/>
          <w:sz w:val="28"/>
          <w:szCs w:val="28"/>
        </w:rPr>
        <w:t xml:space="preserve"> 2011-2012 учебного года традиционно прошли районные соревнования</w:t>
      </w:r>
      <w:r>
        <w:rPr>
          <w:rFonts w:eastAsia="Calibri"/>
          <w:sz w:val="28"/>
          <w:szCs w:val="28"/>
        </w:rPr>
        <w:t>:</w:t>
      </w:r>
    </w:p>
    <w:p w:rsidR="00DB3EAC" w:rsidRDefault="00DB3EAC" w:rsidP="00DB3EAC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B3EAC">
        <w:rPr>
          <w:sz w:val="28"/>
          <w:szCs w:val="28"/>
        </w:rPr>
        <w:t>по мини-футболу в рамках Общероссийского проекта «Мини-футбол - в школу»</w:t>
      </w:r>
      <w:r>
        <w:rPr>
          <w:sz w:val="28"/>
          <w:szCs w:val="28"/>
        </w:rPr>
        <w:t xml:space="preserve"> (160 детей);</w:t>
      </w:r>
    </w:p>
    <w:p w:rsidR="00DB3EAC" w:rsidRPr="00DB3EAC" w:rsidRDefault="00DB3EAC" w:rsidP="00DB3EAC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B3EAC">
        <w:rPr>
          <w:sz w:val="28"/>
          <w:szCs w:val="28"/>
        </w:rPr>
        <w:t>школьный и муниципальный этап Всероссийских спортивных соревнований школьников «Президентские состязания» и «Президентские спортивные игры» (457 обучающихся 5-11 классов);</w:t>
      </w:r>
    </w:p>
    <w:p w:rsidR="00DB3EAC" w:rsidRPr="008F219E" w:rsidRDefault="00DB3EAC" w:rsidP="00DB3EAC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F219E">
        <w:rPr>
          <w:sz w:val="28"/>
          <w:szCs w:val="28"/>
        </w:rPr>
        <w:t>районные соревнования по Фрироупу</w:t>
      </w:r>
      <w:r w:rsidR="008F219E">
        <w:rPr>
          <w:sz w:val="28"/>
          <w:szCs w:val="28"/>
        </w:rPr>
        <w:t xml:space="preserve"> (10 детей);</w:t>
      </w:r>
      <w:r w:rsidRPr="008F219E">
        <w:rPr>
          <w:rFonts w:cs="Calibri"/>
          <w:sz w:val="28"/>
          <w:szCs w:val="28"/>
        </w:rPr>
        <w:t xml:space="preserve"> </w:t>
      </w:r>
    </w:p>
    <w:p w:rsidR="00DB3EAC" w:rsidRPr="008F219E" w:rsidRDefault="00DB3EAC" w:rsidP="00DB3EAC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gramStart"/>
      <w:r w:rsidRPr="008F219E">
        <w:rPr>
          <w:rFonts w:cs="Calibri"/>
          <w:sz w:val="28"/>
          <w:szCs w:val="28"/>
        </w:rPr>
        <w:t>спортивно-туристических соревнований</w:t>
      </w:r>
      <w:r w:rsidRPr="008F219E">
        <w:rPr>
          <w:rFonts w:eastAsiaTheme="minorHAnsi" w:cs="Calibri"/>
          <w:sz w:val="28"/>
          <w:szCs w:val="28"/>
          <w:lang w:eastAsia="en-US"/>
        </w:rPr>
        <w:t xml:space="preserve"> </w:t>
      </w:r>
      <w:r w:rsidR="008F219E">
        <w:rPr>
          <w:rFonts w:eastAsiaTheme="minorHAnsi" w:cs="Calibri"/>
          <w:sz w:val="28"/>
          <w:szCs w:val="28"/>
          <w:lang w:eastAsia="en-US"/>
        </w:rPr>
        <w:t>(125) обучающихся);</w:t>
      </w:r>
      <w:proofErr w:type="gramEnd"/>
    </w:p>
    <w:p w:rsidR="00DB3EAC" w:rsidRPr="008F219E" w:rsidRDefault="00DB3EAC" w:rsidP="00DB3EAC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gramStart"/>
      <w:r w:rsidRPr="008F219E">
        <w:rPr>
          <w:rFonts w:eastAsiaTheme="minorHAnsi" w:cs="Calibri"/>
          <w:sz w:val="28"/>
          <w:szCs w:val="28"/>
          <w:lang w:eastAsia="en-US"/>
        </w:rPr>
        <w:t>детско-юношеской Спартакиады по мотоспорту среди обучающихся «Весенний гром» в с. Красноселькуп и с. Толька</w:t>
      </w:r>
      <w:r w:rsidR="008F219E">
        <w:rPr>
          <w:rFonts w:eastAsiaTheme="minorHAnsi" w:cs="Calibri"/>
          <w:sz w:val="28"/>
          <w:szCs w:val="28"/>
          <w:lang w:eastAsia="en-US"/>
        </w:rPr>
        <w:t xml:space="preserve"> (47 несовершеннолетних);</w:t>
      </w:r>
      <w:proofErr w:type="gramEnd"/>
    </w:p>
    <w:p w:rsidR="008F219E" w:rsidRPr="008F219E" w:rsidRDefault="00DB3EAC" w:rsidP="00DB3EAC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F219E">
        <w:rPr>
          <w:sz w:val="28"/>
          <w:szCs w:val="28"/>
        </w:rPr>
        <w:t>районного конкурса юных инспекторов движения «Безопасное колесо»</w:t>
      </w:r>
      <w:r w:rsidR="008F219E">
        <w:rPr>
          <w:sz w:val="28"/>
          <w:szCs w:val="28"/>
        </w:rPr>
        <w:t xml:space="preserve"> (4 команды, 16 детей);</w:t>
      </w:r>
      <w:r w:rsidR="008F219E" w:rsidRPr="008F219E">
        <w:rPr>
          <w:sz w:val="28"/>
          <w:szCs w:val="28"/>
        </w:rPr>
        <w:t xml:space="preserve"> </w:t>
      </w:r>
    </w:p>
    <w:p w:rsidR="00DB3EAC" w:rsidRPr="008F219E" w:rsidRDefault="008F219E" w:rsidP="008F219E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F219E">
        <w:rPr>
          <w:sz w:val="28"/>
          <w:szCs w:val="28"/>
        </w:rPr>
        <w:t>районные соревнования</w:t>
      </w:r>
      <w:r>
        <w:rPr>
          <w:sz w:val="28"/>
          <w:szCs w:val="28"/>
        </w:rPr>
        <w:t xml:space="preserve"> «Поезд безопасности» (8 команд, 40 детей).</w:t>
      </w:r>
    </w:p>
    <w:p w:rsidR="00BE55BC" w:rsidRPr="00E95D7C" w:rsidRDefault="008F219E" w:rsidP="007850B2">
      <w:pPr>
        <w:pStyle w:val="a4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базе общеобраз</w:t>
      </w:r>
      <w:r w:rsidR="007850B2">
        <w:rPr>
          <w:rFonts w:eastAsia="Calibri"/>
          <w:sz w:val="28"/>
          <w:szCs w:val="28"/>
        </w:rPr>
        <w:t xml:space="preserve">овательных учреждений проведены </w:t>
      </w:r>
      <w:r w:rsidR="00BE55BC" w:rsidRPr="00E95D7C">
        <w:rPr>
          <w:rFonts w:eastAsia="Calibri"/>
          <w:sz w:val="28"/>
          <w:szCs w:val="28"/>
        </w:rPr>
        <w:t xml:space="preserve">школьные соревнования по отдельным видам спорта: настольному теннису, волейболу, баскетболу, лыжным гонкам,  </w:t>
      </w:r>
      <w:r>
        <w:rPr>
          <w:rFonts w:eastAsia="Calibri"/>
          <w:sz w:val="28"/>
          <w:szCs w:val="28"/>
        </w:rPr>
        <w:t xml:space="preserve">гиревому спорту, </w:t>
      </w:r>
      <w:r w:rsidR="00BE55BC" w:rsidRPr="00E95D7C">
        <w:rPr>
          <w:rFonts w:eastAsia="Calibri"/>
          <w:sz w:val="28"/>
          <w:szCs w:val="28"/>
        </w:rPr>
        <w:t>отборочные туры по участ</w:t>
      </w:r>
      <w:r>
        <w:rPr>
          <w:rFonts w:eastAsia="Calibri"/>
          <w:sz w:val="28"/>
          <w:szCs w:val="28"/>
        </w:rPr>
        <w:t>ию детей в районной спартакиаде и т.д.</w:t>
      </w:r>
    </w:p>
    <w:p w:rsidR="00E95D7C" w:rsidRDefault="00816A60" w:rsidP="00816A60">
      <w:pPr>
        <w:pStyle w:val="a4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проведении </w:t>
      </w:r>
      <w:r w:rsidRPr="00816A60">
        <w:rPr>
          <w:rFonts w:eastAsiaTheme="minorHAnsi"/>
          <w:sz w:val="28"/>
          <w:szCs w:val="28"/>
        </w:rPr>
        <w:t>месячника по военно-патриотическому воспитанию и оборонно-массовой работе, посвящённого Дню защитника Отечества</w:t>
      </w:r>
      <w:r>
        <w:rPr>
          <w:rFonts w:eastAsiaTheme="minorHAnsi"/>
          <w:sz w:val="28"/>
          <w:szCs w:val="28"/>
        </w:rPr>
        <w:t xml:space="preserve">, а так же </w:t>
      </w:r>
      <w:r w:rsidRPr="00816A60">
        <w:rPr>
          <w:rFonts w:eastAsiaTheme="minorHAns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8F219E">
        <w:rPr>
          <w:rFonts w:eastAsia="Calibri"/>
          <w:sz w:val="28"/>
          <w:szCs w:val="28"/>
        </w:rPr>
        <w:t xml:space="preserve"> каникулярное время </w:t>
      </w:r>
      <w:r>
        <w:rPr>
          <w:rFonts w:eastAsia="Calibri"/>
          <w:sz w:val="28"/>
          <w:szCs w:val="28"/>
        </w:rPr>
        <w:t>в образовательных учреждениях организовывались</w:t>
      </w:r>
      <w:r w:rsidR="005F6E40">
        <w:rPr>
          <w:rFonts w:eastAsia="Calibri"/>
          <w:sz w:val="28"/>
          <w:szCs w:val="28"/>
        </w:rPr>
        <w:t xml:space="preserve"> спортивные</w:t>
      </w:r>
      <w:r w:rsidR="007850B2">
        <w:rPr>
          <w:rFonts w:eastAsia="Calibri"/>
          <w:sz w:val="28"/>
          <w:szCs w:val="28"/>
        </w:rPr>
        <w:t xml:space="preserve"> культурно-досуговые </w:t>
      </w:r>
      <w:r w:rsidR="005F6E40">
        <w:rPr>
          <w:rFonts w:eastAsia="Calibri"/>
          <w:sz w:val="28"/>
          <w:szCs w:val="28"/>
        </w:rPr>
        <w:t xml:space="preserve"> мероприятия</w:t>
      </w:r>
      <w:r>
        <w:rPr>
          <w:rFonts w:eastAsia="Calibri"/>
          <w:sz w:val="28"/>
          <w:szCs w:val="28"/>
        </w:rPr>
        <w:t>:</w:t>
      </w:r>
      <w:r w:rsidR="005F6E40">
        <w:rPr>
          <w:rFonts w:eastAsia="Calibri"/>
          <w:sz w:val="28"/>
          <w:szCs w:val="28"/>
        </w:rPr>
        <w:t xml:space="preserve"> </w:t>
      </w:r>
      <w:proofErr w:type="gramStart"/>
      <w:r w:rsidR="008F219E">
        <w:rPr>
          <w:rFonts w:eastAsia="Calibri"/>
          <w:sz w:val="28"/>
          <w:szCs w:val="28"/>
        </w:rPr>
        <w:t xml:space="preserve">«Ступень к вершине», </w:t>
      </w:r>
      <w:r w:rsidR="007850B2">
        <w:rPr>
          <w:rFonts w:eastAsia="Calibri"/>
          <w:sz w:val="28"/>
          <w:szCs w:val="28"/>
        </w:rPr>
        <w:t xml:space="preserve">«Снежная колея», </w:t>
      </w:r>
      <w:r w:rsidR="005F6E40">
        <w:rPr>
          <w:rFonts w:eastAsia="Calibri"/>
          <w:sz w:val="28"/>
          <w:szCs w:val="28"/>
        </w:rPr>
        <w:t xml:space="preserve">«Весёлые старты», </w:t>
      </w:r>
      <w:r w:rsidR="007850B2">
        <w:rPr>
          <w:rFonts w:eastAsia="Calibri"/>
          <w:sz w:val="28"/>
          <w:szCs w:val="28"/>
        </w:rPr>
        <w:t>«Папа, мама, я  - спортивная семья!», легкоатлетическая эстафеты, с</w:t>
      </w:r>
      <w:r w:rsidR="005F6E40">
        <w:rPr>
          <w:rFonts w:eastAsia="Calibri"/>
          <w:sz w:val="28"/>
          <w:szCs w:val="28"/>
        </w:rPr>
        <w:t>оревнования по пионерболу</w:t>
      </w:r>
      <w:r w:rsidRPr="00816A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 туризму</w:t>
      </w:r>
      <w:r w:rsidR="005F6E40">
        <w:rPr>
          <w:rFonts w:eastAsia="Calibri"/>
          <w:sz w:val="28"/>
          <w:szCs w:val="28"/>
        </w:rPr>
        <w:t xml:space="preserve">, </w:t>
      </w:r>
      <w:r w:rsidR="007850B2">
        <w:rPr>
          <w:rFonts w:eastAsia="Calibri"/>
          <w:sz w:val="28"/>
          <w:szCs w:val="28"/>
        </w:rPr>
        <w:t>т</w:t>
      </w:r>
      <w:r w:rsidR="005F6E40">
        <w:rPr>
          <w:rFonts w:eastAsia="Calibri"/>
          <w:sz w:val="28"/>
          <w:szCs w:val="28"/>
        </w:rPr>
        <w:t>урнир по гиревому спорту,</w:t>
      </w:r>
      <w:r>
        <w:rPr>
          <w:rFonts w:eastAsia="Calibri"/>
          <w:sz w:val="28"/>
          <w:szCs w:val="28"/>
        </w:rPr>
        <w:t xml:space="preserve"> игры-эстафеты, </w:t>
      </w:r>
      <w:r w:rsidR="007850B2">
        <w:rPr>
          <w:rFonts w:eastAsia="Calibri"/>
          <w:sz w:val="28"/>
          <w:szCs w:val="28"/>
        </w:rPr>
        <w:t>и другие</w:t>
      </w:r>
      <w:r>
        <w:rPr>
          <w:rFonts w:eastAsia="Calibri"/>
          <w:sz w:val="28"/>
          <w:szCs w:val="28"/>
        </w:rPr>
        <w:t>.</w:t>
      </w:r>
      <w:proofErr w:type="gramEnd"/>
    </w:p>
    <w:p w:rsidR="00F92D2B" w:rsidRPr="00F92D2B" w:rsidRDefault="007850B2" w:rsidP="00F92D2B">
      <w:pPr>
        <w:pStyle w:val="a4"/>
        <w:ind w:firstLine="851"/>
        <w:jc w:val="both"/>
        <w:rPr>
          <w:sz w:val="28"/>
          <w:szCs w:val="28"/>
        </w:rPr>
      </w:pPr>
      <w:r w:rsidRPr="00F92D2B">
        <w:rPr>
          <w:sz w:val="28"/>
          <w:szCs w:val="28"/>
        </w:rPr>
        <w:t xml:space="preserve">Обучающихся  Красноселькупского района </w:t>
      </w:r>
      <w:r w:rsidRPr="00F92D2B">
        <w:rPr>
          <w:rFonts w:eastAsia="Calibri"/>
          <w:sz w:val="28"/>
          <w:szCs w:val="28"/>
        </w:rPr>
        <w:t xml:space="preserve">приняли участие </w:t>
      </w:r>
      <w:r w:rsidR="00D11BD0" w:rsidRPr="00F92D2B">
        <w:rPr>
          <w:sz w:val="28"/>
          <w:szCs w:val="28"/>
        </w:rPr>
        <w:t>в восьмом</w:t>
      </w:r>
      <w:r w:rsidRPr="00F92D2B">
        <w:rPr>
          <w:sz w:val="28"/>
          <w:szCs w:val="28"/>
        </w:rPr>
        <w:t xml:space="preserve"> окружном слёте-соревновании «Школа безопасности»</w:t>
      </w:r>
      <w:r w:rsidR="00D11BD0" w:rsidRPr="00F92D2B">
        <w:rPr>
          <w:sz w:val="28"/>
          <w:szCs w:val="28"/>
        </w:rPr>
        <w:t xml:space="preserve"> и </w:t>
      </w:r>
      <w:r w:rsidR="00F92D2B" w:rsidRPr="00F92D2B">
        <w:rPr>
          <w:sz w:val="28"/>
          <w:szCs w:val="28"/>
        </w:rPr>
        <w:t xml:space="preserve">в </w:t>
      </w:r>
      <w:r w:rsidR="00F92D2B" w:rsidRPr="00F92D2B">
        <w:rPr>
          <w:sz w:val="28"/>
          <w:szCs w:val="28"/>
          <w:lang w:val="en-US"/>
        </w:rPr>
        <w:t>XVI</w:t>
      </w:r>
      <w:r w:rsidR="00F92D2B" w:rsidRPr="00F92D2B">
        <w:rPr>
          <w:sz w:val="28"/>
          <w:szCs w:val="28"/>
        </w:rPr>
        <w:t xml:space="preserve"> окружном конкурсе юных инспекторов движения «Безопасное колесо»</w:t>
      </w:r>
      <w:r w:rsidR="00F92D2B">
        <w:rPr>
          <w:sz w:val="28"/>
          <w:szCs w:val="28"/>
        </w:rPr>
        <w:t>.</w:t>
      </w:r>
    </w:p>
    <w:p w:rsidR="00E95D7C" w:rsidRPr="00487424" w:rsidRDefault="00760CFF" w:rsidP="00760CFF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 w:rsidRPr="00760CFF">
        <w:rPr>
          <w:sz w:val="28"/>
          <w:szCs w:val="28"/>
        </w:rPr>
        <w:t>В 2011-2012 учебном году</w:t>
      </w:r>
      <w:r>
        <w:rPr>
          <w:sz w:val="28"/>
          <w:szCs w:val="28"/>
        </w:rPr>
        <w:t xml:space="preserve"> МОУ ДОД «Красноселькупский центр дополнительного образования детей»  для детских творческих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объединений приобретены 2 мотоцикла </w:t>
      </w:r>
      <w:r w:rsidRPr="00760CFF">
        <w:rPr>
          <w:sz w:val="28"/>
          <w:szCs w:val="28"/>
        </w:rPr>
        <w:t>«</w:t>
      </w:r>
      <w:proofErr w:type="spellStart"/>
      <w:r w:rsidRPr="00760CFF">
        <w:rPr>
          <w:sz w:val="28"/>
          <w:szCs w:val="28"/>
          <w:lang w:val="en-US"/>
        </w:rPr>
        <w:t>Kavasaki</w:t>
      </w:r>
      <w:proofErr w:type="spellEnd"/>
      <w:r w:rsidRPr="00760CFF">
        <w:rPr>
          <w:sz w:val="28"/>
          <w:szCs w:val="28"/>
        </w:rPr>
        <w:t xml:space="preserve"> </w:t>
      </w:r>
      <w:r w:rsidRPr="00760CFF">
        <w:rPr>
          <w:sz w:val="28"/>
          <w:szCs w:val="28"/>
          <w:lang w:val="en-US"/>
        </w:rPr>
        <w:t>XR</w:t>
      </w:r>
      <w:r w:rsidRPr="00760CFF">
        <w:rPr>
          <w:sz w:val="28"/>
          <w:szCs w:val="28"/>
        </w:rPr>
        <w:t xml:space="preserve"> - 250</w:t>
      </w:r>
      <w:r>
        <w:t xml:space="preserve"> </w:t>
      </w:r>
      <w:r w:rsidRPr="00760CFF">
        <w:rPr>
          <w:sz w:val="28"/>
          <w:szCs w:val="28"/>
        </w:rPr>
        <w:t xml:space="preserve">(за счёт </w:t>
      </w:r>
      <w:r w:rsidR="00487424">
        <w:rPr>
          <w:sz w:val="28"/>
          <w:szCs w:val="28"/>
        </w:rPr>
        <w:t>сре</w:t>
      </w:r>
      <w:proofErr w:type="gramStart"/>
      <w:r w:rsidR="00487424">
        <w:rPr>
          <w:sz w:val="28"/>
          <w:szCs w:val="28"/>
        </w:rPr>
        <w:t xml:space="preserve">дств </w:t>
      </w:r>
      <w:r w:rsidRPr="00760CFF">
        <w:rPr>
          <w:sz w:val="28"/>
          <w:szCs w:val="28"/>
        </w:rPr>
        <w:t>сп</w:t>
      </w:r>
      <w:proofErr w:type="gramEnd"/>
      <w:r w:rsidRPr="00760CFF">
        <w:rPr>
          <w:sz w:val="28"/>
          <w:szCs w:val="28"/>
        </w:rPr>
        <w:t xml:space="preserve">онсорской </w:t>
      </w:r>
      <w:r w:rsidRPr="00760CFF">
        <w:rPr>
          <w:sz w:val="28"/>
          <w:szCs w:val="28"/>
        </w:rPr>
        <w:lastRenderedPageBreak/>
        <w:t xml:space="preserve">помощи ООО  «Автодор»); принтер </w:t>
      </w:r>
      <w:r w:rsidRPr="00760CFF">
        <w:rPr>
          <w:sz w:val="28"/>
          <w:szCs w:val="28"/>
          <w:lang w:val="en-US"/>
        </w:rPr>
        <w:t>WORKCENTRE</w:t>
      </w:r>
      <w:r w:rsidRPr="00760CFF">
        <w:rPr>
          <w:sz w:val="28"/>
          <w:szCs w:val="28"/>
        </w:rPr>
        <w:t xml:space="preserve"> и ноутбук (</w:t>
      </w:r>
      <w:r w:rsidR="00487424">
        <w:rPr>
          <w:sz w:val="28"/>
          <w:szCs w:val="28"/>
        </w:rPr>
        <w:t xml:space="preserve">представление инновационного проекта на </w:t>
      </w:r>
      <w:r>
        <w:rPr>
          <w:sz w:val="28"/>
          <w:szCs w:val="28"/>
        </w:rPr>
        <w:t xml:space="preserve"> Окружном педагогическом Форуме в 2011 году</w:t>
      </w:r>
      <w:r w:rsidR="00487424">
        <w:rPr>
          <w:sz w:val="28"/>
          <w:szCs w:val="28"/>
        </w:rPr>
        <w:t>, сертификат в</w:t>
      </w:r>
      <w:r w:rsidRPr="00760CFF">
        <w:rPr>
          <w:sz w:val="28"/>
          <w:szCs w:val="28"/>
        </w:rPr>
        <w:t xml:space="preserve"> 200 тыс. руб.)</w:t>
      </w:r>
      <w:r w:rsidR="00487424">
        <w:rPr>
          <w:sz w:val="28"/>
          <w:szCs w:val="28"/>
        </w:rPr>
        <w:t xml:space="preserve">; </w:t>
      </w:r>
      <w:r w:rsidR="00487424" w:rsidRPr="00487424">
        <w:rPr>
          <w:sz w:val="28"/>
          <w:szCs w:val="28"/>
        </w:rPr>
        <w:t>2 автомобиля Нива «Шевроле</w:t>
      </w:r>
      <w:r w:rsidR="00487424">
        <w:rPr>
          <w:sz w:val="28"/>
          <w:szCs w:val="28"/>
        </w:rPr>
        <w:t xml:space="preserve">» и </w:t>
      </w:r>
      <w:r w:rsidR="00487424" w:rsidRPr="00487424">
        <w:rPr>
          <w:sz w:val="28"/>
          <w:szCs w:val="28"/>
        </w:rPr>
        <w:t>ВАЗ 214 «Самара</w:t>
      </w:r>
      <w:r w:rsidR="00487424">
        <w:rPr>
          <w:sz w:val="28"/>
          <w:szCs w:val="28"/>
        </w:rPr>
        <w:t>» (из средств Администрации МО) и др.</w:t>
      </w:r>
    </w:p>
    <w:p w:rsidR="00487424" w:rsidRDefault="00487424" w:rsidP="00487424">
      <w:pPr>
        <w:jc w:val="both"/>
        <w:rPr>
          <w:sz w:val="28"/>
          <w:szCs w:val="28"/>
        </w:rPr>
      </w:pPr>
      <w:r w:rsidRPr="00487424">
        <w:rPr>
          <w:sz w:val="28"/>
          <w:szCs w:val="28"/>
        </w:rPr>
        <w:t xml:space="preserve">Для МОУ ДОД </w:t>
      </w:r>
      <w:r w:rsidRPr="00487424">
        <w:rPr>
          <w:sz w:val="28"/>
          <w:szCs w:val="28"/>
        </w:rPr>
        <w:t>«</w:t>
      </w:r>
      <w:r w:rsidRPr="00487424">
        <w:rPr>
          <w:sz w:val="28"/>
          <w:szCs w:val="28"/>
        </w:rPr>
        <w:t xml:space="preserve">Толькинский </w:t>
      </w:r>
      <w:r w:rsidRPr="00487424">
        <w:rPr>
          <w:sz w:val="28"/>
          <w:szCs w:val="28"/>
        </w:rPr>
        <w:t xml:space="preserve"> центр дополнительного образования детей»</w:t>
      </w:r>
      <w:r>
        <w:rPr>
          <w:sz w:val="28"/>
          <w:szCs w:val="28"/>
        </w:rPr>
        <w:t xml:space="preserve">: </w:t>
      </w:r>
      <w:r w:rsidRPr="0048742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487424">
        <w:rPr>
          <w:rFonts w:eastAsiaTheme="minorHAnsi"/>
          <w:sz w:val="28"/>
          <w:szCs w:val="28"/>
          <w:lang w:eastAsia="en-US"/>
        </w:rPr>
        <w:t>чебные п</w:t>
      </w:r>
      <w:r>
        <w:rPr>
          <w:rFonts w:eastAsiaTheme="minorHAnsi"/>
          <w:sz w:val="28"/>
          <w:szCs w:val="28"/>
          <w:lang w:eastAsia="en-US"/>
        </w:rPr>
        <w:t xml:space="preserve">особия «Английский для малышей», </w:t>
      </w:r>
      <w:r w:rsidRPr="00487424">
        <w:rPr>
          <w:rFonts w:eastAsiaTheme="minorHAnsi"/>
          <w:sz w:val="28"/>
          <w:szCs w:val="28"/>
          <w:lang w:eastAsia="en-US"/>
        </w:rPr>
        <w:t xml:space="preserve"> </w:t>
      </w:r>
      <w:r w:rsidRPr="00487424">
        <w:rPr>
          <w:rFonts w:eastAsiaTheme="minorHAnsi"/>
          <w:sz w:val="28"/>
          <w:szCs w:val="28"/>
          <w:lang w:eastAsia="en-US"/>
        </w:rPr>
        <w:t>Проектор «</w:t>
      </w:r>
      <w:r w:rsidRPr="00487424">
        <w:rPr>
          <w:rFonts w:eastAsiaTheme="minorHAnsi"/>
          <w:sz w:val="28"/>
          <w:szCs w:val="28"/>
          <w:lang w:val="en-US" w:eastAsia="en-US"/>
        </w:rPr>
        <w:t>BENC</w:t>
      </w:r>
      <w:r w:rsidRPr="00487424">
        <w:rPr>
          <w:rFonts w:eastAsiaTheme="minorHAnsi"/>
          <w:sz w:val="28"/>
          <w:szCs w:val="28"/>
          <w:lang w:eastAsia="en-US"/>
        </w:rPr>
        <w:t>»</w:t>
      </w:r>
      <w:r w:rsidRPr="00487424">
        <w:t xml:space="preserve"> </w:t>
      </w:r>
      <w:r w:rsidRPr="00487424">
        <w:rPr>
          <w:sz w:val="28"/>
          <w:szCs w:val="28"/>
        </w:rPr>
        <w:t xml:space="preserve">пневматическая </w:t>
      </w:r>
      <w:r>
        <w:rPr>
          <w:sz w:val="28"/>
          <w:szCs w:val="28"/>
        </w:rPr>
        <w:t>в</w:t>
      </w:r>
      <w:r w:rsidRPr="00487424">
        <w:rPr>
          <w:sz w:val="28"/>
          <w:szCs w:val="28"/>
        </w:rPr>
        <w:t xml:space="preserve">интовка </w:t>
      </w:r>
      <w:r>
        <w:rPr>
          <w:sz w:val="28"/>
          <w:szCs w:val="28"/>
        </w:rPr>
        <w:t>МР – 15 и т.д.</w:t>
      </w:r>
    </w:p>
    <w:p w:rsidR="00791BC2" w:rsidRDefault="00791BC2" w:rsidP="00487424">
      <w:pPr>
        <w:jc w:val="center"/>
        <w:rPr>
          <w:b/>
          <w:sz w:val="28"/>
          <w:szCs w:val="28"/>
        </w:rPr>
      </w:pPr>
    </w:p>
    <w:p w:rsidR="00791BC2" w:rsidRDefault="00791BC2" w:rsidP="00791BC2">
      <w:pPr>
        <w:rPr>
          <w:sz w:val="28"/>
          <w:szCs w:val="28"/>
        </w:rPr>
      </w:pPr>
      <w:r w:rsidRPr="00791BC2">
        <w:rPr>
          <w:sz w:val="28"/>
          <w:szCs w:val="28"/>
        </w:rPr>
        <w:t>Проводятся открытый аукцион по заключению контракта на приобретение:</w:t>
      </w:r>
    </w:p>
    <w:p w:rsidR="00791BC2" w:rsidRPr="00791BC2" w:rsidRDefault="00791BC2" w:rsidP="00791BC2">
      <w:pPr>
        <w:rPr>
          <w:sz w:val="28"/>
          <w:szCs w:val="28"/>
        </w:rPr>
      </w:pPr>
    </w:p>
    <w:p w:rsidR="00791BC2" w:rsidRPr="00302404" w:rsidRDefault="00791BC2" w:rsidP="00791BC2">
      <w:pPr>
        <w:numPr>
          <w:ilvl w:val="0"/>
          <w:numId w:val="14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7424" w:rsidRPr="00487424">
        <w:rPr>
          <w:sz w:val="28"/>
          <w:szCs w:val="28"/>
        </w:rPr>
        <w:t xml:space="preserve"> рамках окружной долгосрочной целевой программы «Комплексные меры противодействия злоупотребления наркотиками и их незаконному обороту на 2010-2014 гг.» в рамках реализации мероприятий «Спорт против наркотиков»  приобретение 4–х мотоциклов </w:t>
      </w:r>
      <w:proofErr w:type="spellStart"/>
      <w:r w:rsidR="00487424" w:rsidRPr="00487424">
        <w:rPr>
          <w:sz w:val="28"/>
          <w:szCs w:val="28"/>
          <w:lang w:val="en-US"/>
        </w:rPr>
        <w:t>Stels</w:t>
      </w:r>
      <w:proofErr w:type="spellEnd"/>
      <w:r w:rsidR="00487424" w:rsidRPr="00487424">
        <w:rPr>
          <w:sz w:val="28"/>
          <w:szCs w:val="28"/>
        </w:rPr>
        <w:t xml:space="preserve"> 400 </w:t>
      </w:r>
      <w:r w:rsidR="00487424" w:rsidRPr="00487424">
        <w:rPr>
          <w:sz w:val="28"/>
          <w:szCs w:val="28"/>
          <w:lang w:val="en-US"/>
        </w:rPr>
        <w:t>GT</w:t>
      </w:r>
      <w:r w:rsidR="00487424" w:rsidRPr="00487424">
        <w:rPr>
          <w:sz w:val="28"/>
          <w:szCs w:val="28"/>
        </w:rPr>
        <w:t xml:space="preserve"> и  </w:t>
      </w:r>
      <w:r w:rsidR="00487424" w:rsidRPr="00487424">
        <w:rPr>
          <w:sz w:val="28"/>
          <w:szCs w:val="28"/>
          <w:lang w:val="en-US"/>
        </w:rPr>
        <w:t>IRBIS</w:t>
      </w:r>
      <w:r w:rsidR="00487424" w:rsidRPr="00487424">
        <w:rPr>
          <w:sz w:val="28"/>
          <w:szCs w:val="28"/>
        </w:rPr>
        <w:t xml:space="preserve"> </w:t>
      </w:r>
      <w:r w:rsidR="00487424" w:rsidRPr="00487424">
        <w:rPr>
          <w:sz w:val="28"/>
          <w:szCs w:val="28"/>
          <w:lang w:val="en-US"/>
        </w:rPr>
        <w:t>TTR</w:t>
      </w:r>
      <w:r w:rsidR="00487424" w:rsidRPr="00487424">
        <w:rPr>
          <w:sz w:val="28"/>
          <w:szCs w:val="28"/>
        </w:rPr>
        <w:t>-250 на суммы 174 тыс. руб. и 90 тыс. руб.</w:t>
      </w:r>
      <w:r w:rsidRPr="00302404">
        <w:rPr>
          <w:sz w:val="28"/>
          <w:szCs w:val="28"/>
        </w:rPr>
        <w:t xml:space="preserve"> (МОУ ДОД «КЦДОД»;</w:t>
      </w:r>
      <w:r w:rsidR="00487424" w:rsidRPr="00487424">
        <w:rPr>
          <w:sz w:val="28"/>
          <w:szCs w:val="28"/>
        </w:rPr>
        <w:t xml:space="preserve"> </w:t>
      </w:r>
    </w:p>
    <w:p w:rsidR="004B753F" w:rsidRDefault="00791BC2" w:rsidP="004B753F">
      <w:pPr>
        <w:numPr>
          <w:ilvl w:val="0"/>
          <w:numId w:val="14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791BC2">
        <w:rPr>
          <w:sz w:val="28"/>
          <w:szCs w:val="28"/>
        </w:rPr>
        <w:t>за счёт средств ТЭК</w:t>
      </w:r>
      <w:r>
        <w:rPr>
          <w:b/>
          <w:sz w:val="28"/>
          <w:szCs w:val="28"/>
        </w:rPr>
        <w:t xml:space="preserve"> </w:t>
      </w:r>
      <w:r w:rsidRPr="00791BC2">
        <w:rPr>
          <w:sz w:val="28"/>
          <w:szCs w:val="28"/>
        </w:rPr>
        <w:t>на поставку учебного оборудования для детского автогородка и площадки для конкурса «Безопасное колесо» (МОУ ДОД ТЦДОД»);</w:t>
      </w:r>
      <w:r w:rsidRPr="00791BC2">
        <w:rPr>
          <w:sz w:val="28"/>
          <w:szCs w:val="28"/>
        </w:rPr>
        <w:t xml:space="preserve"> </w:t>
      </w:r>
      <w:proofErr w:type="gramEnd"/>
    </w:p>
    <w:p w:rsidR="004B753F" w:rsidRPr="004B753F" w:rsidRDefault="00791BC2" w:rsidP="004B753F">
      <w:pPr>
        <w:numPr>
          <w:ilvl w:val="0"/>
          <w:numId w:val="14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 w:rsidRPr="004B753F">
        <w:rPr>
          <w:sz w:val="28"/>
          <w:szCs w:val="28"/>
        </w:rPr>
        <w:t xml:space="preserve">оформлена заявка на 2013 год для приобретения необходимого оборудования, инвентаря и учебных программ </w:t>
      </w:r>
      <w:r w:rsidRPr="004B753F">
        <w:rPr>
          <w:b/>
          <w:sz w:val="28"/>
          <w:szCs w:val="28"/>
        </w:rPr>
        <w:t>на общую сумму</w:t>
      </w:r>
      <w:r w:rsidRPr="004B753F">
        <w:rPr>
          <w:sz w:val="28"/>
          <w:szCs w:val="28"/>
        </w:rPr>
        <w:t xml:space="preserve"> </w:t>
      </w:r>
      <w:r w:rsidRPr="004B753F">
        <w:rPr>
          <w:b/>
          <w:sz w:val="28"/>
          <w:szCs w:val="28"/>
        </w:rPr>
        <w:t>540 тыс.</w:t>
      </w:r>
      <w:r w:rsidRPr="004B753F">
        <w:rPr>
          <w:b/>
          <w:sz w:val="28"/>
          <w:szCs w:val="28"/>
        </w:rPr>
        <w:t xml:space="preserve"> </w:t>
      </w:r>
      <w:r w:rsidRPr="004B753F">
        <w:rPr>
          <w:b/>
          <w:sz w:val="28"/>
          <w:szCs w:val="28"/>
        </w:rPr>
        <w:t xml:space="preserve">руб. </w:t>
      </w:r>
      <w:r w:rsidRPr="004B753F">
        <w:rPr>
          <w:sz w:val="28"/>
          <w:szCs w:val="28"/>
        </w:rPr>
        <w:t xml:space="preserve"> курса профессиональной подготовки «Повар» и оснащением учебного кабинета (</w:t>
      </w:r>
      <w:r w:rsidRPr="004B753F">
        <w:rPr>
          <w:sz w:val="28"/>
          <w:szCs w:val="28"/>
        </w:rPr>
        <w:t xml:space="preserve">за счёт средств образовательного учреждения  </w:t>
      </w:r>
      <w:r w:rsidR="00302404" w:rsidRPr="004B753F">
        <w:rPr>
          <w:sz w:val="28"/>
          <w:szCs w:val="28"/>
        </w:rPr>
        <w:t>коды расходов 310, 340).</w:t>
      </w:r>
      <w:r w:rsidR="004B753F" w:rsidRPr="004B753F">
        <w:rPr>
          <w:b/>
          <w:sz w:val="28"/>
          <w:szCs w:val="28"/>
        </w:rPr>
        <w:t xml:space="preserve"> </w:t>
      </w:r>
    </w:p>
    <w:p w:rsidR="00302404" w:rsidRDefault="004B753F" w:rsidP="004B753F">
      <w:pPr>
        <w:jc w:val="center"/>
        <w:rPr>
          <w:b/>
          <w:sz w:val="28"/>
          <w:szCs w:val="28"/>
        </w:rPr>
      </w:pPr>
      <w:r w:rsidRPr="00487424">
        <w:rPr>
          <w:b/>
          <w:sz w:val="28"/>
          <w:szCs w:val="28"/>
        </w:rPr>
        <w:t>Планируемые приобретения в  2012-2013 учебном году:</w:t>
      </w:r>
    </w:p>
    <w:p w:rsidR="004B753F" w:rsidRPr="004B753F" w:rsidRDefault="004B753F" w:rsidP="004B753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7424" w:rsidRPr="00487424" w:rsidRDefault="00487424" w:rsidP="00487424">
      <w:pPr>
        <w:numPr>
          <w:ilvl w:val="0"/>
          <w:numId w:val="14"/>
        </w:numPr>
        <w:spacing w:after="200" w:line="276" w:lineRule="auto"/>
        <w:ind w:left="0" w:firstLine="360"/>
        <w:jc w:val="both"/>
        <w:rPr>
          <w:b/>
          <w:sz w:val="28"/>
          <w:szCs w:val="28"/>
        </w:rPr>
      </w:pPr>
      <w:r w:rsidRPr="00487424">
        <w:rPr>
          <w:sz w:val="28"/>
          <w:szCs w:val="28"/>
        </w:rPr>
        <w:t>Для развития и совершенствования образовательного процесса в детских творческих объединениях: «Юный инспектор движения», «Норд-</w:t>
      </w:r>
      <w:proofErr w:type="spellStart"/>
      <w:r w:rsidRPr="00487424">
        <w:rPr>
          <w:sz w:val="28"/>
          <w:szCs w:val="28"/>
        </w:rPr>
        <w:t>сталкер</w:t>
      </w:r>
      <w:proofErr w:type="spellEnd"/>
      <w:r w:rsidRPr="00487424">
        <w:rPr>
          <w:sz w:val="28"/>
          <w:szCs w:val="28"/>
        </w:rPr>
        <w:t xml:space="preserve"> – МОТО», «</w:t>
      </w:r>
      <w:proofErr w:type="spellStart"/>
      <w:r w:rsidRPr="00487424">
        <w:rPr>
          <w:sz w:val="28"/>
          <w:szCs w:val="28"/>
        </w:rPr>
        <w:t>Смайл</w:t>
      </w:r>
      <w:proofErr w:type="spellEnd"/>
      <w:r w:rsidRPr="00487424">
        <w:rPr>
          <w:sz w:val="28"/>
          <w:szCs w:val="28"/>
        </w:rPr>
        <w:t xml:space="preserve"> – </w:t>
      </w:r>
      <w:r w:rsidRPr="00487424">
        <w:rPr>
          <w:sz w:val="28"/>
          <w:szCs w:val="28"/>
          <w:lang w:val="en-US"/>
        </w:rPr>
        <w:t>TV</w:t>
      </w:r>
      <w:r w:rsidRPr="00487424">
        <w:rPr>
          <w:sz w:val="28"/>
          <w:szCs w:val="28"/>
        </w:rPr>
        <w:t>» подготовлена проектно-сметная документация и направлены письма в адрес Депутата Тюменской областной  Думы</w:t>
      </w:r>
      <w:r w:rsidRPr="00487424">
        <w:rPr>
          <w:b/>
          <w:sz w:val="28"/>
          <w:szCs w:val="28"/>
        </w:rPr>
        <w:t xml:space="preserve"> </w:t>
      </w:r>
      <w:r w:rsidRPr="00487424">
        <w:rPr>
          <w:sz w:val="28"/>
          <w:szCs w:val="28"/>
        </w:rPr>
        <w:t xml:space="preserve">Ефимова С.В. для </w:t>
      </w:r>
      <w:r w:rsidRPr="00487424">
        <w:rPr>
          <w:b/>
          <w:sz w:val="28"/>
          <w:szCs w:val="28"/>
        </w:rPr>
        <w:t xml:space="preserve">приобретения </w:t>
      </w:r>
      <w:proofErr w:type="spellStart"/>
      <w:r w:rsidRPr="00487424">
        <w:rPr>
          <w:b/>
          <w:sz w:val="28"/>
          <w:szCs w:val="28"/>
        </w:rPr>
        <w:t>автогородка</w:t>
      </w:r>
      <w:proofErr w:type="spellEnd"/>
      <w:r w:rsidRPr="00487424">
        <w:rPr>
          <w:b/>
          <w:sz w:val="28"/>
          <w:szCs w:val="28"/>
        </w:rPr>
        <w:t xml:space="preserve"> на сумму 600 тыс. руб. и технической телевизионной аппаратуры на сумму 290 тыс. руб. </w:t>
      </w:r>
    </w:p>
    <w:p w:rsidR="00487424" w:rsidRPr="00487424" w:rsidRDefault="00487424" w:rsidP="00487424">
      <w:pPr>
        <w:numPr>
          <w:ilvl w:val="0"/>
          <w:numId w:val="14"/>
        </w:numPr>
        <w:spacing w:after="200" w:line="276" w:lineRule="auto"/>
        <w:ind w:left="0" w:firstLine="360"/>
        <w:jc w:val="both"/>
        <w:rPr>
          <w:b/>
          <w:sz w:val="28"/>
          <w:szCs w:val="28"/>
        </w:rPr>
      </w:pPr>
      <w:proofErr w:type="gramStart"/>
      <w:r w:rsidRPr="00487424">
        <w:rPr>
          <w:b/>
          <w:sz w:val="28"/>
          <w:szCs w:val="28"/>
        </w:rPr>
        <w:t xml:space="preserve">Оформлена </w:t>
      </w:r>
      <w:r w:rsidRPr="00487424">
        <w:rPr>
          <w:sz w:val="28"/>
          <w:szCs w:val="28"/>
        </w:rPr>
        <w:t xml:space="preserve">заявка от </w:t>
      </w:r>
      <w:r w:rsidR="00302404">
        <w:rPr>
          <w:sz w:val="28"/>
          <w:szCs w:val="28"/>
        </w:rPr>
        <w:t xml:space="preserve">МОУ ДОД «ТЦДОД» и </w:t>
      </w:r>
      <w:r w:rsidRPr="00487424">
        <w:rPr>
          <w:sz w:val="28"/>
          <w:szCs w:val="28"/>
        </w:rPr>
        <w:t>МО УДОД «КЦДОД»</w:t>
      </w:r>
      <w:r w:rsidRPr="00487424">
        <w:rPr>
          <w:b/>
          <w:sz w:val="28"/>
          <w:szCs w:val="28"/>
        </w:rPr>
        <w:t xml:space="preserve"> </w:t>
      </w:r>
      <w:r w:rsidRPr="00487424">
        <w:rPr>
          <w:sz w:val="28"/>
          <w:szCs w:val="28"/>
        </w:rPr>
        <w:t xml:space="preserve">на участие в окружной долгосрочной целевой программе «Комплексные меры противодействия злоупотреблению наркотиками и их незаконному обороту на 2010-2014 гг.» </w:t>
      </w:r>
      <w:r w:rsidR="004B753F">
        <w:rPr>
          <w:b/>
          <w:sz w:val="28"/>
          <w:szCs w:val="28"/>
        </w:rPr>
        <w:t>на общую сумму 502</w:t>
      </w:r>
      <w:r w:rsidRPr="00487424">
        <w:rPr>
          <w:b/>
          <w:sz w:val="28"/>
          <w:szCs w:val="28"/>
        </w:rPr>
        <w:t xml:space="preserve"> тыс. руб. </w:t>
      </w:r>
      <w:r w:rsidR="004B753F">
        <w:rPr>
          <w:sz w:val="28"/>
          <w:szCs w:val="28"/>
        </w:rPr>
        <w:t xml:space="preserve">для приобретения </w:t>
      </w:r>
      <w:r w:rsidR="004B753F" w:rsidRPr="004B753F">
        <w:rPr>
          <w:sz w:val="28"/>
          <w:szCs w:val="28"/>
        </w:rPr>
        <w:t>мотоцик</w:t>
      </w:r>
      <w:r w:rsidR="004B753F">
        <w:rPr>
          <w:sz w:val="28"/>
          <w:szCs w:val="28"/>
        </w:rPr>
        <w:t xml:space="preserve">лов 2 шт. и багги </w:t>
      </w:r>
      <w:r w:rsidR="004B753F">
        <w:rPr>
          <w:b/>
          <w:sz w:val="28"/>
          <w:szCs w:val="28"/>
        </w:rPr>
        <w:t xml:space="preserve"> </w:t>
      </w:r>
      <w:r w:rsidR="004B753F">
        <w:rPr>
          <w:sz w:val="28"/>
          <w:szCs w:val="28"/>
        </w:rPr>
        <w:t>МОУ ДОД « ТЦДОД»</w:t>
      </w:r>
      <w:r w:rsidRPr="00487424">
        <w:rPr>
          <w:b/>
          <w:sz w:val="28"/>
          <w:szCs w:val="28"/>
        </w:rPr>
        <w:t xml:space="preserve"> </w:t>
      </w:r>
      <w:r w:rsidR="004B753F">
        <w:rPr>
          <w:b/>
          <w:sz w:val="28"/>
          <w:szCs w:val="28"/>
        </w:rPr>
        <w:t xml:space="preserve">и </w:t>
      </w:r>
      <w:r w:rsidRPr="00487424">
        <w:rPr>
          <w:sz w:val="28"/>
          <w:szCs w:val="28"/>
        </w:rPr>
        <w:t>музыкальной ап</w:t>
      </w:r>
      <w:r w:rsidR="004B753F">
        <w:rPr>
          <w:sz w:val="28"/>
          <w:szCs w:val="28"/>
        </w:rPr>
        <w:t>паратуры для МОУ ДОД «КЦДОД»</w:t>
      </w:r>
      <w:r w:rsidRPr="00487424">
        <w:rPr>
          <w:sz w:val="28"/>
          <w:szCs w:val="28"/>
        </w:rPr>
        <w:t>.</w:t>
      </w:r>
      <w:proofErr w:type="gramEnd"/>
    </w:p>
    <w:p w:rsidR="007F147F" w:rsidRDefault="007F147F" w:rsidP="00302404">
      <w:pPr>
        <w:rPr>
          <w:sz w:val="28"/>
          <w:szCs w:val="28"/>
        </w:rPr>
      </w:pPr>
    </w:p>
    <w:p w:rsidR="007F147F" w:rsidRDefault="007F147F" w:rsidP="007F147F">
      <w:pPr>
        <w:pStyle w:val="a4"/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F147F">
        <w:rPr>
          <w:rFonts w:eastAsiaTheme="minorHAnsi"/>
          <w:b/>
          <w:sz w:val="28"/>
          <w:szCs w:val="28"/>
          <w:lang w:eastAsia="en-US"/>
        </w:rPr>
        <w:lastRenderedPageBreak/>
        <w:t>Информация</w:t>
      </w:r>
    </w:p>
    <w:p w:rsidR="007F147F" w:rsidRPr="007F147F" w:rsidRDefault="007F147F" w:rsidP="007F147F">
      <w:pPr>
        <w:pStyle w:val="a4"/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 организации занятости, оздоровления, отдыха несовершеннолетних и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мероприятий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направленных на профилактику наркомании, токсикомании, алкоголизма в период школьных каникул.</w:t>
      </w:r>
    </w:p>
    <w:p w:rsidR="007F147F" w:rsidRPr="007F147F" w:rsidRDefault="007F147F" w:rsidP="007F147F">
      <w:pPr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7F147F" w:rsidRPr="00D87A47" w:rsidRDefault="007F147F" w:rsidP="00D87A47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87A47">
        <w:rPr>
          <w:sz w:val="28"/>
          <w:szCs w:val="28"/>
        </w:rPr>
        <w:t xml:space="preserve">С 31 мая по 2 июня был организован пеший туристический палаточный лагерь «Следопыт-2012» с участием 10 воспитанников детского творческого объединения «Вертикаль» МОУ ДОД «Красноселькупский центр дополнительного образования детей» под руководством педагога дополнительного образования  </w:t>
      </w:r>
      <w:proofErr w:type="spellStart"/>
      <w:r w:rsidRPr="00D87A47">
        <w:rPr>
          <w:sz w:val="28"/>
          <w:szCs w:val="28"/>
        </w:rPr>
        <w:t>Чеснокова</w:t>
      </w:r>
      <w:proofErr w:type="spellEnd"/>
      <w:r w:rsidRPr="00D87A47">
        <w:rPr>
          <w:sz w:val="28"/>
          <w:szCs w:val="28"/>
        </w:rPr>
        <w:t xml:space="preserve"> П.А. (протяжённость похода  17 км.).</w:t>
      </w:r>
    </w:p>
    <w:p w:rsidR="007F147F" w:rsidRPr="00D87A47" w:rsidRDefault="007F147F" w:rsidP="00D87A47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87A47">
        <w:rPr>
          <w:sz w:val="28"/>
          <w:szCs w:val="28"/>
        </w:rPr>
        <w:t>1 июня 2012 года открылись пришкольные оздоровительные лагеря на базе трёх общеобразовательных учреждений: МОУ Красноселькупская общеобразовательная школа «Радуга» (118 детей), МОШИ Толькинская общеобразовательная школа-интернат среднего (полного) общего образования (110 детей), Раттовская общеобразовательная школа-интернат  основного общего образования им. С.И. Ирикова (20 детей).</w:t>
      </w:r>
    </w:p>
    <w:p w:rsidR="007F147F" w:rsidRPr="00D87A47" w:rsidRDefault="007F147F" w:rsidP="00D87A47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87A47">
        <w:rPr>
          <w:sz w:val="28"/>
          <w:szCs w:val="28"/>
        </w:rPr>
        <w:t xml:space="preserve">организованна летняя занятость </w:t>
      </w:r>
      <w:r w:rsidRPr="00D87A47">
        <w:rPr>
          <w:rFonts w:eastAsiaTheme="minorHAnsi"/>
          <w:sz w:val="28"/>
          <w:szCs w:val="28"/>
        </w:rPr>
        <w:t xml:space="preserve"> несовершеннолетних в летних трудовых отрядах с. Красноселькуп – 60 чел., </w:t>
      </w:r>
      <w:proofErr w:type="gramStart"/>
      <w:r w:rsidRPr="00D87A47">
        <w:rPr>
          <w:rFonts w:eastAsiaTheme="minorHAnsi"/>
          <w:sz w:val="28"/>
          <w:szCs w:val="28"/>
        </w:rPr>
        <w:t>в</w:t>
      </w:r>
      <w:proofErr w:type="gramEnd"/>
      <w:r w:rsidRPr="00D87A47">
        <w:rPr>
          <w:rFonts w:eastAsiaTheme="minorHAnsi"/>
          <w:sz w:val="28"/>
          <w:szCs w:val="28"/>
        </w:rPr>
        <w:t xml:space="preserve"> с. Толька – 42 чел. </w:t>
      </w:r>
    </w:p>
    <w:p w:rsidR="007F147F" w:rsidRPr="00D87A47" w:rsidRDefault="007F147F" w:rsidP="00D87A47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87A47">
        <w:rPr>
          <w:color w:val="000000"/>
          <w:sz w:val="28"/>
          <w:szCs w:val="28"/>
        </w:rPr>
        <w:t xml:space="preserve">с 4 июня по 29 июня 2012 года </w:t>
      </w:r>
      <w:r w:rsidRPr="00D87A47">
        <w:rPr>
          <w:rFonts w:eastAsiaTheme="minorHAnsi"/>
          <w:sz w:val="28"/>
          <w:szCs w:val="28"/>
        </w:rPr>
        <w:t xml:space="preserve">10 воспитанников МОУ «Красноселькупский центр дополнительного образования детей участвуют в </w:t>
      </w:r>
      <w:r w:rsidRPr="00D87A47">
        <w:rPr>
          <w:color w:val="000000"/>
          <w:sz w:val="28"/>
          <w:szCs w:val="28"/>
        </w:rPr>
        <w:t>палаточном</w:t>
      </w:r>
      <w:r w:rsidRPr="00D87A47">
        <w:rPr>
          <w:rFonts w:eastAsiaTheme="minorHAnsi"/>
          <w:sz w:val="28"/>
          <w:szCs w:val="28"/>
        </w:rPr>
        <w:t xml:space="preserve"> лагере-экспедиции «Эдельвейс»</w:t>
      </w:r>
      <w:r w:rsidRPr="00D87A47">
        <w:rPr>
          <w:i/>
          <w:color w:val="000000"/>
          <w:sz w:val="28"/>
          <w:szCs w:val="28"/>
        </w:rPr>
        <w:t xml:space="preserve"> </w:t>
      </w:r>
      <w:r w:rsidRPr="00D87A47">
        <w:rPr>
          <w:color w:val="000000"/>
          <w:sz w:val="28"/>
          <w:szCs w:val="28"/>
        </w:rPr>
        <w:t xml:space="preserve">(Краснодарский край, </w:t>
      </w:r>
      <w:r w:rsidRPr="00D87A47">
        <w:rPr>
          <w:rFonts w:eastAsiaTheme="minorHAnsi" w:cstheme="minorBidi"/>
          <w:sz w:val="28"/>
          <w:szCs w:val="28"/>
        </w:rPr>
        <w:t>п. Ахтырский, база отдыха «Долина дольменов»</w:t>
      </w:r>
      <w:r w:rsidRPr="00D87A47">
        <w:rPr>
          <w:color w:val="000000"/>
          <w:sz w:val="28"/>
          <w:szCs w:val="28"/>
        </w:rPr>
        <w:t>).</w:t>
      </w:r>
    </w:p>
    <w:p w:rsidR="007F147F" w:rsidRPr="00D87A47" w:rsidRDefault="007F147F" w:rsidP="00D87A47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87A47">
        <w:rPr>
          <w:color w:val="000000"/>
          <w:sz w:val="28"/>
          <w:szCs w:val="28"/>
        </w:rPr>
        <w:t xml:space="preserve">16 июня 2012 8 воспитанников </w:t>
      </w:r>
      <w:proofErr w:type="spellStart"/>
      <w:r w:rsidRPr="00D87A47">
        <w:rPr>
          <w:color w:val="000000"/>
          <w:sz w:val="28"/>
          <w:szCs w:val="28"/>
        </w:rPr>
        <w:t>Толькинской</w:t>
      </w:r>
      <w:proofErr w:type="spellEnd"/>
      <w:r w:rsidRPr="00D87A47">
        <w:rPr>
          <w:color w:val="000000"/>
          <w:sz w:val="28"/>
          <w:szCs w:val="28"/>
        </w:rPr>
        <w:t xml:space="preserve"> и </w:t>
      </w:r>
      <w:proofErr w:type="spellStart"/>
      <w:r w:rsidRPr="00D87A47">
        <w:rPr>
          <w:color w:val="000000"/>
          <w:sz w:val="28"/>
          <w:szCs w:val="28"/>
        </w:rPr>
        <w:t>Раттовской</w:t>
      </w:r>
      <w:proofErr w:type="spellEnd"/>
      <w:r w:rsidRPr="00D87A47">
        <w:rPr>
          <w:color w:val="000000"/>
          <w:sz w:val="28"/>
          <w:szCs w:val="28"/>
        </w:rPr>
        <w:t xml:space="preserve"> школ-интернатов </w:t>
      </w:r>
      <w:r w:rsidR="00BD3C3B" w:rsidRPr="00D87A47">
        <w:rPr>
          <w:color w:val="000000"/>
          <w:sz w:val="28"/>
          <w:szCs w:val="28"/>
        </w:rPr>
        <w:t xml:space="preserve">выехали </w:t>
      </w:r>
      <w:r w:rsidRPr="00D87A47">
        <w:rPr>
          <w:color w:val="000000"/>
          <w:sz w:val="28"/>
          <w:szCs w:val="28"/>
        </w:rPr>
        <w:t>в детский оздоровительный лагерь «Дружба» Тюменской области.</w:t>
      </w:r>
    </w:p>
    <w:p w:rsidR="00D529A0" w:rsidRPr="00D87A47" w:rsidRDefault="00D529A0" w:rsidP="00D87A47">
      <w:pPr>
        <w:pStyle w:val="a4"/>
        <w:ind w:firstLine="360"/>
        <w:jc w:val="both"/>
        <w:rPr>
          <w:sz w:val="28"/>
          <w:szCs w:val="28"/>
        </w:rPr>
      </w:pPr>
    </w:p>
    <w:p w:rsidR="00BD3C3B" w:rsidRDefault="00BD3C3B" w:rsidP="00D87A47">
      <w:pPr>
        <w:pStyle w:val="a4"/>
        <w:ind w:firstLine="851"/>
        <w:jc w:val="both"/>
        <w:rPr>
          <w:sz w:val="28"/>
          <w:szCs w:val="28"/>
        </w:rPr>
      </w:pPr>
      <w:r w:rsidRPr="00D87A47">
        <w:rPr>
          <w:sz w:val="28"/>
          <w:szCs w:val="28"/>
        </w:rPr>
        <w:t xml:space="preserve">Целью первичной профилактики </w:t>
      </w:r>
      <w:r w:rsidR="00D87A47" w:rsidRPr="00D87A47">
        <w:rPr>
          <w:sz w:val="28"/>
          <w:szCs w:val="28"/>
        </w:rPr>
        <w:t>наркомании, токсикомании, алкоголизма</w:t>
      </w:r>
      <w:r w:rsidR="00D87A47">
        <w:rPr>
          <w:sz w:val="28"/>
          <w:szCs w:val="28"/>
        </w:rPr>
        <w:t xml:space="preserve"> в образовательной среде заключается в </w:t>
      </w:r>
      <w:r w:rsidR="00D87A47" w:rsidRPr="00D87A47">
        <w:rPr>
          <w:sz w:val="28"/>
          <w:szCs w:val="28"/>
        </w:rPr>
        <w:t xml:space="preserve">формировании </w:t>
      </w:r>
      <w:r w:rsidR="00D87A47">
        <w:rPr>
          <w:sz w:val="28"/>
          <w:szCs w:val="28"/>
        </w:rPr>
        <w:t>у подрастающего поколения</w:t>
      </w:r>
      <w:r w:rsidR="00D87A47" w:rsidRPr="00D87A47">
        <w:rPr>
          <w:sz w:val="28"/>
          <w:szCs w:val="28"/>
        </w:rPr>
        <w:t xml:space="preserve"> культуры здорового и безопасного образа жизни</w:t>
      </w:r>
      <w:r w:rsidR="00D87A47">
        <w:rPr>
          <w:sz w:val="28"/>
          <w:szCs w:val="28"/>
        </w:rPr>
        <w:t>.</w:t>
      </w:r>
      <w:r w:rsidRPr="00D87A47">
        <w:rPr>
          <w:sz w:val="28"/>
          <w:szCs w:val="28"/>
        </w:rPr>
        <w:t xml:space="preserve"> </w:t>
      </w:r>
    </w:p>
    <w:p w:rsidR="00D87A47" w:rsidRDefault="00D87A47" w:rsidP="00D87A47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Воспитательный процесс в лагерях любого типа строится на основании программы деятельности и плана работы </w:t>
      </w:r>
      <w:r w:rsidR="00867768">
        <w:rPr>
          <w:sz w:val="28"/>
          <w:szCs w:val="28"/>
        </w:rPr>
        <w:t>лагеря, включающие мероприятия, направленные на формирование здорового образа жизни</w:t>
      </w:r>
      <w:r w:rsidR="00532DF1" w:rsidRPr="00532DF1">
        <w:rPr>
          <w:sz w:val="28"/>
          <w:szCs w:val="28"/>
        </w:rPr>
        <w:t xml:space="preserve"> </w:t>
      </w:r>
      <w:r w:rsidR="00532DF1">
        <w:rPr>
          <w:sz w:val="28"/>
          <w:szCs w:val="28"/>
        </w:rPr>
        <w:t>проведение</w:t>
      </w:r>
      <w:r w:rsidR="00867768">
        <w:rPr>
          <w:sz w:val="28"/>
          <w:szCs w:val="28"/>
        </w:rPr>
        <w:t xml:space="preserve">: </w:t>
      </w:r>
    </w:p>
    <w:p w:rsidR="00867768" w:rsidRDefault="004902D3" w:rsidP="004902D3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8E008B">
        <w:rPr>
          <w:sz w:val="28"/>
          <w:szCs w:val="28"/>
        </w:rPr>
        <w:t>иззарядок</w:t>
      </w:r>
      <w:r>
        <w:rPr>
          <w:sz w:val="28"/>
          <w:szCs w:val="28"/>
        </w:rPr>
        <w:t xml:space="preserve">, </w:t>
      </w:r>
      <w:r w:rsidR="008E008B">
        <w:rPr>
          <w:sz w:val="28"/>
          <w:szCs w:val="28"/>
        </w:rPr>
        <w:t xml:space="preserve"> спортивных </w:t>
      </w:r>
      <w:r>
        <w:rPr>
          <w:sz w:val="28"/>
          <w:szCs w:val="28"/>
        </w:rPr>
        <w:t>и</w:t>
      </w:r>
      <w:r w:rsidR="008E008B">
        <w:rPr>
          <w:sz w:val="28"/>
          <w:szCs w:val="28"/>
        </w:rPr>
        <w:t>гр</w:t>
      </w:r>
      <w:r>
        <w:rPr>
          <w:sz w:val="28"/>
          <w:szCs w:val="28"/>
        </w:rPr>
        <w:t xml:space="preserve">, </w:t>
      </w:r>
      <w:r w:rsidR="008E008B">
        <w:rPr>
          <w:sz w:val="28"/>
          <w:szCs w:val="28"/>
        </w:rPr>
        <w:t xml:space="preserve"> эстафет</w:t>
      </w:r>
      <w:r>
        <w:rPr>
          <w:sz w:val="28"/>
          <w:szCs w:val="28"/>
        </w:rPr>
        <w:t xml:space="preserve">, </w:t>
      </w:r>
      <w:r w:rsidR="008E008B">
        <w:rPr>
          <w:sz w:val="28"/>
          <w:szCs w:val="28"/>
        </w:rPr>
        <w:t>состязаний и соревнований</w:t>
      </w:r>
      <w:r>
        <w:rPr>
          <w:sz w:val="28"/>
          <w:szCs w:val="28"/>
        </w:rPr>
        <w:t xml:space="preserve"> по волейболу, теннису, баскетболу</w:t>
      </w:r>
      <w:r w:rsidR="008E008B">
        <w:rPr>
          <w:sz w:val="28"/>
          <w:szCs w:val="28"/>
        </w:rPr>
        <w:t>, легкой атлетике</w:t>
      </w:r>
      <w:r>
        <w:rPr>
          <w:sz w:val="28"/>
          <w:szCs w:val="28"/>
        </w:rPr>
        <w:t xml:space="preserve">; организация </w:t>
      </w:r>
      <w:proofErr w:type="spellStart"/>
      <w:r>
        <w:rPr>
          <w:sz w:val="28"/>
          <w:szCs w:val="28"/>
        </w:rPr>
        <w:t>минипоходов</w:t>
      </w:r>
      <w:proofErr w:type="spellEnd"/>
      <w:r>
        <w:rPr>
          <w:sz w:val="28"/>
          <w:szCs w:val="28"/>
        </w:rPr>
        <w:t>, спортивных праздников «Солнце, воздух и вода - наши лучшие друзья!», «Весёлые старты»</w:t>
      </w:r>
      <w:r w:rsidR="008E008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67768">
        <w:rPr>
          <w:sz w:val="28"/>
          <w:szCs w:val="28"/>
        </w:rPr>
        <w:t>в рамках пешего туристического палаточного лагеря «Следопыт» прошли соревнования по Фрироупу;</w:t>
      </w:r>
      <w:r>
        <w:rPr>
          <w:sz w:val="28"/>
          <w:szCs w:val="28"/>
        </w:rPr>
        <w:t xml:space="preserve"> </w:t>
      </w:r>
      <w:r w:rsidR="00867768" w:rsidRPr="004902D3">
        <w:rPr>
          <w:sz w:val="28"/>
          <w:szCs w:val="28"/>
        </w:rPr>
        <w:t>спортивно-туристические соревнования на базе пришкольного лагеря «Солнечный»</w:t>
      </w:r>
      <w:r w:rsidR="008E008B">
        <w:rPr>
          <w:sz w:val="28"/>
          <w:szCs w:val="28"/>
        </w:rPr>
        <w:t xml:space="preserve"> и т. д</w:t>
      </w:r>
      <w:r w:rsidR="00867768" w:rsidRPr="004902D3">
        <w:rPr>
          <w:sz w:val="28"/>
          <w:szCs w:val="28"/>
        </w:rPr>
        <w:t xml:space="preserve">, </w:t>
      </w:r>
      <w:proofErr w:type="gramEnd"/>
    </w:p>
    <w:p w:rsidR="00532DF1" w:rsidRDefault="00532DF1" w:rsidP="00532DF1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бесед и лекций медицинскими  работниками</w:t>
      </w:r>
      <w:r w:rsidR="008E008B">
        <w:rPr>
          <w:sz w:val="28"/>
          <w:szCs w:val="28"/>
        </w:rPr>
        <w:t xml:space="preserve"> пришкольных оздоровительных лагерей  о вреде курения;</w:t>
      </w:r>
      <w:r w:rsidRPr="00532DF1">
        <w:rPr>
          <w:sz w:val="28"/>
          <w:szCs w:val="28"/>
        </w:rPr>
        <w:t xml:space="preserve"> </w:t>
      </w:r>
    </w:p>
    <w:p w:rsidR="006474C0" w:rsidRPr="00532DF1" w:rsidRDefault="00532DF1" w:rsidP="00532DF1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конкурсов детских творческих работ: «За здоровый образ жизни!», «Скажи – НЕТ!».</w:t>
      </w:r>
    </w:p>
    <w:p w:rsidR="006474C0" w:rsidRDefault="00532DF1" w:rsidP="00532DF1">
      <w:pPr>
        <w:pStyle w:val="a4"/>
        <w:ind w:firstLine="851"/>
        <w:jc w:val="both"/>
        <w:rPr>
          <w:rStyle w:val="textdefault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</w:t>
      </w:r>
      <w:r w:rsidR="008E008B" w:rsidRPr="006474C0">
        <w:rPr>
          <w:sz w:val="28"/>
          <w:szCs w:val="28"/>
        </w:rPr>
        <w:t xml:space="preserve">а базе центров дополнительного образования детей </w:t>
      </w:r>
      <w:r w:rsidR="006474C0" w:rsidRPr="006474C0">
        <w:rPr>
          <w:sz w:val="28"/>
          <w:szCs w:val="28"/>
        </w:rPr>
        <w:t>в компьютерном классе на сайте Федеральной службы Российской Федерации по контролю за оборотом</w:t>
      </w:r>
      <w:proofErr w:type="gramEnd"/>
      <w:r w:rsidR="006474C0" w:rsidRPr="006474C0">
        <w:rPr>
          <w:sz w:val="28"/>
          <w:szCs w:val="28"/>
        </w:rPr>
        <w:t xml:space="preserve"> наркотиков (</w:t>
      </w:r>
      <w:hyperlink r:id="rId6" w:history="1">
        <w:r w:rsidR="006474C0" w:rsidRPr="006474C0">
          <w:rPr>
            <w:rStyle w:val="a6"/>
            <w:sz w:val="28"/>
            <w:szCs w:val="28"/>
          </w:rPr>
          <w:t>http://www.fskn.gov.ru/</w:t>
        </w:r>
      </w:hyperlink>
      <w:r w:rsidR="006474C0" w:rsidRPr="006474C0">
        <w:rPr>
          <w:sz w:val="28"/>
          <w:szCs w:val="28"/>
        </w:rPr>
        <w:t>) в рубрике «Родителям и детям»</w:t>
      </w:r>
      <w:r w:rsidR="008E008B" w:rsidRPr="006474C0">
        <w:rPr>
          <w:sz w:val="28"/>
          <w:szCs w:val="28"/>
        </w:rPr>
        <w:t xml:space="preserve">   </w:t>
      </w:r>
      <w:r w:rsidR="00C1129B" w:rsidRPr="006474C0">
        <w:rPr>
          <w:rStyle w:val="head4"/>
          <w:sz w:val="28"/>
          <w:szCs w:val="28"/>
        </w:rPr>
        <w:t xml:space="preserve"> </w:t>
      </w:r>
      <w:r w:rsidR="006474C0">
        <w:rPr>
          <w:sz w:val="28"/>
          <w:szCs w:val="28"/>
        </w:rPr>
        <w:t xml:space="preserve">для несовершеннолетних летних трудовых отрядов </w:t>
      </w:r>
      <w:r w:rsidR="006474C0" w:rsidRPr="006474C0">
        <w:rPr>
          <w:sz w:val="28"/>
          <w:szCs w:val="28"/>
        </w:rPr>
        <w:t xml:space="preserve">организован просмотр </w:t>
      </w:r>
      <w:r w:rsidR="006474C0">
        <w:rPr>
          <w:sz w:val="28"/>
          <w:szCs w:val="28"/>
        </w:rPr>
        <w:t>фильма «</w:t>
      </w:r>
      <w:r w:rsidR="006474C0" w:rsidRPr="006474C0">
        <w:rPr>
          <w:rStyle w:val="head4"/>
          <w:sz w:val="28"/>
          <w:szCs w:val="28"/>
        </w:rPr>
        <w:t>Территория безопасности</w:t>
      </w:r>
      <w:r w:rsidR="006474C0">
        <w:rPr>
          <w:rStyle w:val="head4"/>
          <w:sz w:val="28"/>
          <w:szCs w:val="28"/>
        </w:rPr>
        <w:t xml:space="preserve">». </w:t>
      </w:r>
      <w:r w:rsidR="006474C0" w:rsidRPr="006474C0">
        <w:rPr>
          <w:rStyle w:val="head4"/>
          <w:sz w:val="28"/>
          <w:szCs w:val="28"/>
        </w:rPr>
        <w:t xml:space="preserve"> </w:t>
      </w:r>
      <w:r>
        <w:rPr>
          <w:rStyle w:val="head4"/>
          <w:sz w:val="28"/>
          <w:szCs w:val="28"/>
        </w:rPr>
        <w:t>(</w:t>
      </w:r>
      <w:r w:rsidR="006474C0" w:rsidRPr="006474C0">
        <w:rPr>
          <w:rStyle w:val="textdefault"/>
          <w:sz w:val="28"/>
          <w:szCs w:val="28"/>
        </w:rPr>
        <w:t>В фильме показывается правда о цене короткого миража наркотического угара, правда о механизме разрушения наркотиками самого ценного подарка природы – собственного тела и личности, и правда о том, как создать свой собственный мир успеха и достижений, мир победы над собой и над обстоятельствами, мир получения истинного наслаждения от жизни</w:t>
      </w:r>
      <w:r>
        <w:rPr>
          <w:rStyle w:val="textdefault"/>
          <w:sz w:val="28"/>
          <w:szCs w:val="28"/>
        </w:rPr>
        <w:t>)</w:t>
      </w:r>
      <w:r w:rsidR="006474C0" w:rsidRPr="006474C0">
        <w:rPr>
          <w:rStyle w:val="textdefault"/>
          <w:sz w:val="28"/>
          <w:szCs w:val="28"/>
        </w:rPr>
        <w:t>.</w:t>
      </w:r>
    </w:p>
    <w:p w:rsidR="00682265" w:rsidRDefault="006474C0" w:rsidP="00532DF1">
      <w:pPr>
        <w:pStyle w:val="a4"/>
        <w:jc w:val="both"/>
        <w:rPr>
          <w:sz w:val="28"/>
          <w:szCs w:val="28"/>
        </w:rPr>
      </w:pPr>
      <w:r>
        <w:rPr>
          <w:rStyle w:val="textdefault"/>
          <w:sz w:val="28"/>
          <w:szCs w:val="28"/>
        </w:rPr>
        <w:t xml:space="preserve">Для детей пришкольных оздоровительных лагерей просмотр </w:t>
      </w:r>
      <w:r w:rsidRPr="006474C0">
        <w:rPr>
          <w:rStyle w:val="head4"/>
          <w:sz w:val="28"/>
          <w:szCs w:val="28"/>
        </w:rPr>
        <w:t>м</w:t>
      </w:r>
      <w:r w:rsidR="00C1129B" w:rsidRPr="006474C0">
        <w:rPr>
          <w:rStyle w:val="head4"/>
          <w:sz w:val="28"/>
          <w:szCs w:val="28"/>
        </w:rPr>
        <w:t>уль</w:t>
      </w:r>
      <w:r w:rsidRPr="006474C0">
        <w:rPr>
          <w:rStyle w:val="head4"/>
          <w:sz w:val="28"/>
          <w:szCs w:val="28"/>
        </w:rPr>
        <w:t>т</w:t>
      </w:r>
      <w:r w:rsidR="00C1129B" w:rsidRPr="006474C0">
        <w:rPr>
          <w:rStyle w:val="head4"/>
          <w:sz w:val="28"/>
          <w:szCs w:val="28"/>
        </w:rPr>
        <w:t>фильма «Запретные игры»</w:t>
      </w:r>
      <w:r>
        <w:rPr>
          <w:rStyle w:val="rvts78012"/>
          <w:sz w:val="28"/>
          <w:szCs w:val="28"/>
        </w:rPr>
        <w:t xml:space="preserve">. </w:t>
      </w:r>
      <w:proofErr w:type="gramStart"/>
      <w:r w:rsidR="00532DF1">
        <w:rPr>
          <w:rStyle w:val="rvts78012"/>
          <w:sz w:val="28"/>
          <w:szCs w:val="28"/>
        </w:rPr>
        <w:t>(</w:t>
      </w:r>
      <w:r>
        <w:rPr>
          <w:rStyle w:val="rvts78012"/>
          <w:sz w:val="28"/>
          <w:szCs w:val="28"/>
        </w:rPr>
        <w:t>Данный мультфильм рекомендован</w:t>
      </w:r>
      <w:r w:rsidR="00C1129B" w:rsidRPr="006474C0">
        <w:rPr>
          <w:rStyle w:val="rvts78012"/>
          <w:sz w:val="28"/>
          <w:szCs w:val="28"/>
        </w:rPr>
        <w:t xml:space="preserve"> детям до 12 лет.</w:t>
      </w:r>
      <w:proofErr w:type="gramEnd"/>
      <w:r w:rsidR="00C1129B" w:rsidRPr="006474C0">
        <w:rPr>
          <w:rStyle w:val="textdefault"/>
          <w:sz w:val="28"/>
          <w:szCs w:val="28"/>
        </w:rPr>
        <w:t xml:space="preserve"> Мультфильм был создан ученицами студии «АКВАРЕЛЬ» Гимназии №1572 г. Москвы</w:t>
      </w:r>
      <w:r w:rsidR="00532DF1">
        <w:rPr>
          <w:rStyle w:val="textdefault"/>
          <w:sz w:val="28"/>
          <w:szCs w:val="28"/>
        </w:rPr>
        <w:t xml:space="preserve">). </w:t>
      </w:r>
      <w:r w:rsidR="00C1129B" w:rsidRPr="006474C0">
        <w:rPr>
          <w:rStyle w:val="textdefault"/>
          <w:sz w:val="28"/>
          <w:szCs w:val="28"/>
        </w:rPr>
        <w:t xml:space="preserve"> </w:t>
      </w:r>
    </w:p>
    <w:p w:rsidR="008E008B" w:rsidRPr="00682265" w:rsidRDefault="008E008B" w:rsidP="00532DF1">
      <w:pPr>
        <w:pStyle w:val="a4"/>
        <w:jc w:val="both"/>
        <w:rPr>
          <w:sz w:val="28"/>
          <w:szCs w:val="28"/>
        </w:rPr>
      </w:pPr>
    </w:p>
    <w:sectPr w:rsidR="008E008B" w:rsidRPr="00682265" w:rsidSect="00F92D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EE0"/>
    <w:multiLevelType w:val="hybridMultilevel"/>
    <w:tmpl w:val="6400EA6A"/>
    <w:lvl w:ilvl="0" w:tplc="0419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1991"/>
    <w:multiLevelType w:val="hybridMultilevel"/>
    <w:tmpl w:val="01B6FD94"/>
    <w:lvl w:ilvl="0" w:tplc="AD28675E">
      <w:start w:val="1"/>
      <w:numFmt w:val="bullet"/>
      <w:lvlText w:val="−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0953F27"/>
    <w:multiLevelType w:val="hybridMultilevel"/>
    <w:tmpl w:val="79BEE6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5CE03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D44EE"/>
    <w:multiLevelType w:val="hybridMultilevel"/>
    <w:tmpl w:val="2EF4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23FB8"/>
    <w:multiLevelType w:val="hybridMultilevel"/>
    <w:tmpl w:val="12C8C62E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5292E"/>
    <w:multiLevelType w:val="hybridMultilevel"/>
    <w:tmpl w:val="7E30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32CDE"/>
    <w:multiLevelType w:val="hybridMultilevel"/>
    <w:tmpl w:val="F4C26FF0"/>
    <w:lvl w:ilvl="0" w:tplc="AD28675E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6C76291D"/>
    <w:multiLevelType w:val="hybridMultilevel"/>
    <w:tmpl w:val="C5E4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C5397"/>
    <w:multiLevelType w:val="hybridMultilevel"/>
    <w:tmpl w:val="057E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D42"/>
    <w:multiLevelType w:val="hybridMultilevel"/>
    <w:tmpl w:val="512A325C"/>
    <w:lvl w:ilvl="0" w:tplc="AD28675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BB074F6"/>
    <w:multiLevelType w:val="hybridMultilevel"/>
    <w:tmpl w:val="7FC65A88"/>
    <w:lvl w:ilvl="0" w:tplc="AD28675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7D"/>
    <w:rsid w:val="0005677D"/>
    <w:rsid w:val="00123B9D"/>
    <w:rsid w:val="00302404"/>
    <w:rsid w:val="00487424"/>
    <w:rsid w:val="004902D3"/>
    <w:rsid w:val="004B753F"/>
    <w:rsid w:val="00532DF1"/>
    <w:rsid w:val="005C077A"/>
    <w:rsid w:val="005F6E40"/>
    <w:rsid w:val="006474C0"/>
    <w:rsid w:val="00682265"/>
    <w:rsid w:val="00760CFF"/>
    <w:rsid w:val="00776717"/>
    <w:rsid w:val="007850B2"/>
    <w:rsid w:val="00786307"/>
    <w:rsid w:val="00791BC2"/>
    <w:rsid w:val="007F147F"/>
    <w:rsid w:val="00816A60"/>
    <w:rsid w:val="00867768"/>
    <w:rsid w:val="008E008B"/>
    <w:rsid w:val="008F219E"/>
    <w:rsid w:val="00A1033E"/>
    <w:rsid w:val="00A74646"/>
    <w:rsid w:val="00B55E70"/>
    <w:rsid w:val="00BD3C3B"/>
    <w:rsid w:val="00BE55BC"/>
    <w:rsid w:val="00C1129B"/>
    <w:rsid w:val="00D11BD0"/>
    <w:rsid w:val="00D51F33"/>
    <w:rsid w:val="00D529A0"/>
    <w:rsid w:val="00D87A47"/>
    <w:rsid w:val="00DB3EAC"/>
    <w:rsid w:val="00E0639A"/>
    <w:rsid w:val="00E95D7C"/>
    <w:rsid w:val="00EE6034"/>
    <w:rsid w:val="00F92D2B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033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1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033E"/>
    <w:pPr>
      <w:ind w:left="720"/>
      <w:contextualSpacing/>
    </w:pPr>
  </w:style>
  <w:style w:type="paragraph" w:customStyle="1" w:styleId="1">
    <w:name w:val="Знак1"/>
    <w:basedOn w:val="a"/>
    <w:rsid w:val="00DB3E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C1129B"/>
    <w:rPr>
      <w:color w:val="0000FF" w:themeColor="hyperlink"/>
      <w:u w:val="single"/>
    </w:rPr>
  </w:style>
  <w:style w:type="character" w:customStyle="1" w:styleId="head4">
    <w:name w:val="head_4"/>
    <w:basedOn w:val="a0"/>
    <w:rsid w:val="00C1129B"/>
  </w:style>
  <w:style w:type="paragraph" w:customStyle="1" w:styleId="paragraphleft0">
    <w:name w:val="paragraph_left_0"/>
    <w:basedOn w:val="a"/>
    <w:rsid w:val="00C1129B"/>
    <w:pPr>
      <w:spacing w:before="100" w:beforeAutospacing="1" w:after="100" w:afterAutospacing="1"/>
    </w:pPr>
  </w:style>
  <w:style w:type="character" w:customStyle="1" w:styleId="rvts78012">
    <w:name w:val="rvts78012"/>
    <w:basedOn w:val="a0"/>
    <w:rsid w:val="00C1129B"/>
  </w:style>
  <w:style w:type="character" w:customStyle="1" w:styleId="textdefault">
    <w:name w:val="text_default"/>
    <w:basedOn w:val="a0"/>
    <w:rsid w:val="00C11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033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1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033E"/>
    <w:pPr>
      <w:ind w:left="720"/>
      <w:contextualSpacing/>
    </w:pPr>
  </w:style>
  <w:style w:type="paragraph" w:customStyle="1" w:styleId="1">
    <w:name w:val="Знак1"/>
    <w:basedOn w:val="a"/>
    <w:rsid w:val="00DB3E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C1129B"/>
    <w:rPr>
      <w:color w:val="0000FF" w:themeColor="hyperlink"/>
      <w:u w:val="single"/>
    </w:rPr>
  </w:style>
  <w:style w:type="character" w:customStyle="1" w:styleId="head4">
    <w:name w:val="head_4"/>
    <w:basedOn w:val="a0"/>
    <w:rsid w:val="00C1129B"/>
  </w:style>
  <w:style w:type="paragraph" w:customStyle="1" w:styleId="paragraphleft0">
    <w:name w:val="paragraph_left_0"/>
    <w:basedOn w:val="a"/>
    <w:rsid w:val="00C1129B"/>
    <w:pPr>
      <w:spacing w:before="100" w:beforeAutospacing="1" w:after="100" w:afterAutospacing="1"/>
    </w:pPr>
  </w:style>
  <w:style w:type="character" w:customStyle="1" w:styleId="rvts78012">
    <w:name w:val="rvts78012"/>
    <w:basedOn w:val="a0"/>
    <w:rsid w:val="00C1129B"/>
  </w:style>
  <w:style w:type="character" w:customStyle="1" w:styleId="textdefault">
    <w:name w:val="text_default"/>
    <w:basedOn w:val="a0"/>
    <w:rsid w:val="00C1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k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2012-06-19T06:45:00Z</cp:lastPrinted>
  <dcterms:created xsi:type="dcterms:W3CDTF">2012-06-16T06:49:00Z</dcterms:created>
  <dcterms:modified xsi:type="dcterms:W3CDTF">2012-06-19T06:48:00Z</dcterms:modified>
</cp:coreProperties>
</file>