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33" w:rsidRPr="007D6533" w:rsidRDefault="002C0D8C" w:rsidP="007D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533" w:rsidRPr="007D653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4.95pt" o:ole="" fillcolor="window">
            <v:imagedata r:id="rId8" o:title=""/>
          </v:shape>
          <o:OLEObject Type="Embed" ProgID="Word.Picture.8" ShapeID="_x0000_i1025" DrawAspect="Content" ObjectID="_1475397244" r:id="rId9"/>
        </w:object>
      </w:r>
    </w:p>
    <w:p w:rsidR="007D6533" w:rsidRPr="00785A1C" w:rsidRDefault="007D6533" w:rsidP="004556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85A1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 МУНИЦИПАЛЬНОГО  ОБРАЗОВАНИЯ КРАСНОСЕЛЬКУПСКИЙ  РАЙОН</w:t>
      </w:r>
    </w:p>
    <w:p w:rsidR="00FB1DE4" w:rsidRDefault="00FB1DE4" w:rsidP="007D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D6533" w:rsidRPr="007D6533" w:rsidRDefault="007D6533" w:rsidP="007D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1DE4" w:rsidRPr="008F1DE5" w:rsidRDefault="00FB1DE4" w:rsidP="00FB1DE4">
      <w:pPr>
        <w:spacing w:after="0"/>
        <w:ind w:right="-241"/>
        <w:jc w:val="center"/>
        <w:rPr>
          <w:rFonts w:ascii="Times New Roman" w:hAnsi="Times New Roman" w:cs="Times New Roman"/>
          <w:sz w:val="28"/>
          <w:szCs w:val="28"/>
        </w:rPr>
      </w:pPr>
      <w:r w:rsidRPr="008F1DE5">
        <w:rPr>
          <w:rFonts w:ascii="Times New Roman" w:hAnsi="Times New Roman" w:cs="Times New Roman"/>
          <w:sz w:val="28"/>
          <w:szCs w:val="28"/>
        </w:rPr>
        <w:t>от «</w:t>
      </w:r>
      <w:r w:rsidR="007C2880">
        <w:rPr>
          <w:rFonts w:ascii="Times New Roman" w:hAnsi="Times New Roman" w:cs="Times New Roman"/>
          <w:sz w:val="28"/>
          <w:szCs w:val="28"/>
        </w:rPr>
        <w:t>21</w:t>
      </w:r>
      <w:r w:rsidRPr="008F1DE5">
        <w:rPr>
          <w:rFonts w:ascii="Times New Roman" w:hAnsi="Times New Roman" w:cs="Times New Roman"/>
          <w:sz w:val="28"/>
          <w:szCs w:val="28"/>
        </w:rPr>
        <w:t xml:space="preserve">» </w:t>
      </w:r>
      <w:r w:rsidR="007C2880">
        <w:rPr>
          <w:rFonts w:ascii="Times New Roman" w:hAnsi="Times New Roman" w:cs="Times New Roman"/>
          <w:sz w:val="28"/>
          <w:szCs w:val="28"/>
        </w:rPr>
        <w:t>октября</w:t>
      </w:r>
      <w:r w:rsidRPr="008F1DE5">
        <w:rPr>
          <w:rFonts w:ascii="Times New Roman" w:hAnsi="Times New Roman" w:cs="Times New Roman"/>
          <w:sz w:val="28"/>
          <w:szCs w:val="28"/>
        </w:rPr>
        <w:t xml:space="preserve"> 2014 г.                                                                </w:t>
      </w:r>
      <w:r w:rsidRPr="008F1DE5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CA1184">
        <w:rPr>
          <w:rFonts w:ascii="Times New Roman" w:hAnsi="Times New Roman" w:cs="Times New Roman"/>
          <w:sz w:val="28"/>
          <w:szCs w:val="28"/>
        </w:rPr>
        <w:t>П-</w:t>
      </w:r>
      <w:r w:rsidR="007C2880">
        <w:rPr>
          <w:rFonts w:ascii="Times New Roman" w:hAnsi="Times New Roman" w:cs="Times New Roman"/>
          <w:sz w:val="28"/>
          <w:szCs w:val="28"/>
        </w:rPr>
        <w:t>227</w:t>
      </w:r>
    </w:p>
    <w:p w:rsidR="00FB1DE4" w:rsidRPr="008F1DE5" w:rsidRDefault="00FB1DE4" w:rsidP="00FB1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1DE5">
        <w:rPr>
          <w:rFonts w:ascii="Times New Roman" w:hAnsi="Times New Roman" w:cs="Times New Roman"/>
          <w:sz w:val="28"/>
          <w:szCs w:val="28"/>
        </w:rPr>
        <w:t>с. Красноселькуп</w:t>
      </w:r>
    </w:p>
    <w:p w:rsidR="007D6533" w:rsidRPr="007D6533" w:rsidRDefault="007D6533" w:rsidP="007D6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33" w:rsidRPr="007D6533" w:rsidRDefault="007D6533" w:rsidP="007D6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B1F" w:rsidRDefault="00F82B1F" w:rsidP="00F82B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41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</w:t>
      </w:r>
    </w:p>
    <w:p w:rsidR="007D6533" w:rsidRPr="00F82B1F" w:rsidRDefault="00F82B1F" w:rsidP="00F82B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2B1F">
        <w:rPr>
          <w:rFonts w:ascii="Times New Roman" w:hAnsi="Times New Roman" w:cs="Times New Roman"/>
          <w:sz w:val="28"/>
          <w:szCs w:val="28"/>
        </w:rPr>
        <w:t>от 03 марта 2014 года № П-29 «О системе оплаты труда работников муниципальных образовательных учреждений»</w:t>
      </w:r>
      <w:r w:rsidR="00DE6281" w:rsidRPr="00F82B1F">
        <w:rPr>
          <w:rFonts w:ascii="Times New Roman" w:hAnsi="Times New Roman" w:cs="Times New Roman"/>
          <w:sz w:val="28"/>
          <w:szCs w:val="28"/>
        </w:rPr>
        <w:t xml:space="preserve"> </w:t>
      </w:r>
      <w:r w:rsidR="006162BE" w:rsidRPr="00F82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33" w:rsidRPr="007D6533" w:rsidRDefault="007D6533" w:rsidP="007D65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533" w:rsidRPr="007D6533" w:rsidRDefault="007D6533" w:rsidP="007D6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1DE4" w:rsidRDefault="00F82B1F" w:rsidP="007D65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14">
        <w:rPr>
          <w:rFonts w:ascii="Times New Roman" w:eastAsia="Times New Roman" w:hAnsi="Times New Roman" w:cs="Times New Roman"/>
          <w:sz w:val="28"/>
          <w:szCs w:val="28"/>
        </w:rPr>
        <w:t>В целях стимулирования повышения качества образовательных услуг и введения новых механизмов оплаты труда работников муниципальных образовательных учреждений, руководствуясь ст</w:t>
      </w:r>
      <w:r w:rsidR="00F558AA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Pr="00110414">
        <w:rPr>
          <w:rFonts w:ascii="Times New Roman" w:eastAsia="Times New Roman" w:hAnsi="Times New Roman" w:cs="Times New Roman"/>
          <w:sz w:val="28"/>
          <w:szCs w:val="28"/>
        </w:rPr>
        <w:t xml:space="preserve"> 29 и 32 Устава муниципального образования Красноселькупский район, Администрация района </w:t>
      </w:r>
      <w:r w:rsidRPr="00110414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FB1DE4" w:rsidRPr="008F1D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E4" w:rsidRDefault="00FB1DE4" w:rsidP="007D65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8AA" w:rsidRDefault="00F558AA" w:rsidP="00F558AA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8AA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Администрации района</w:t>
      </w:r>
      <w:r w:rsidRPr="00F558AA">
        <w:rPr>
          <w:rFonts w:ascii="Times New Roman" w:hAnsi="Times New Roman" w:cs="Times New Roman"/>
          <w:sz w:val="28"/>
          <w:szCs w:val="28"/>
        </w:rPr>
        <w:t xml:space="preserve"> от 03 марта 2014 года № П-29 «О системе оплаты труда работников муниципальных образовательных учреждений»</w:t>
      </w:r>
      <w:r w:rsidRPr="00F558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58AA" w:rsidRPr="00F558AA" w:rsidRDefault="000637F6" w:rsidP="00F558AA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8F1DE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F1DE5">
        <w:rPr>
          <w:rFonts w:ascii="Times New Roman" w:hAnsi="Times New Roman" w:cs="Times New Roman"/>
          <w:sz w:val="28"/>
          <w:szCs w:val="28"/>
        </w:rPr>
        <w:t xml:space="preserve"> в районной газете «Северный край» и разместить на официальном сайте Администрации района                       </w:t>
      </w:r>
      <w:hyperlink r:id="rId10" w:history="1">
        <w:r w:rsidRPr="008F1D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1D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1D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selkup</w:t>
        </w:r>
        <w:proofErr w:type="spellEnd"/>
        <w:r w:rsidRPr="008F1DE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F1D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F1DE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1DE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F1DE5">
        <w:rPr>
          <w:rStyle w:val="a7"/>
          <w:rFonts w:ascii="Times New Roman" w:hAnsi="Times New Roman" w:cs="Times New Roman"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C787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B3246" w:rsidRPr="00F558A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F558AA" w:rsidRPr="00F558AA" w:rsidRDefault="00F558AA" w:rsidP="00F558AA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F558AA">
        <w:rPr>
          <w:rFonts w:ascii="Times New Roman" w:eastAsia="Calibri" w:hAnsi="Times New Roman" w:cs="Times New Roman"/>
          <w:sz w:val="28"/>
          <w:szCs w:val="28"/>
        </w:rPr>
        <w:t>официального опубликования, за исключением:</w:t>
      </w:r>
    </w:p>
    <w:p w:rsidR="00F558AA" w:rsidRPr="00F558AA" w:rsidRDefault="00F558AA" w:rsidP="00F558AA">
      <w:pPr>
        <w:pStyle w:val="aa"/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подпункта </w:t>
      </w:r>
      <w:r w:rsidR="0046332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463328">
        <w:rPr>
          <w:rFonts w:ascii="Times New Roman" w:eastAsia="Calibri" w:hAnsi="Times New Roman" w:cs="Times New Roman"/>
          <w:sz w:val="28"/>
          <w:szCs w:val="28"/>
        </w:rPr>
        <w:t>1</w:t>
      </w: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 изменений, утверждённых настоящим постановлением, которые распространяются на правоотношения, возникшие                           с 01 января 2014 года; </w:t>
      </w:r>
    </w:p>
    <w:p w:rsidR="00F558AA" w:rsidRPr="00F558AA" w:rsidRDefault="00F558AA" w:rsidP="00F558AA">
      <w:pPr>
        <w:pStyle w:val="aa"/>
        <w:spacing w:after="0" w:line="319" w:lineRule="atLeast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3328">
        <w:rPr>
          <w:rFonts w:ascii="Times New Roman" w:eastAsia="Calibri" w:hAnsi="Times New Roman" w:cs="Times New Roman"/>
          <w:sz w:val="28"/>
          <w:szCs w:val="28"/>
        </w:rPr>
        <w:t>подпункта</w:t>
      </w: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328">
        <w:rPr>
          <w:rFonts w:ascii="Times New Roman" w:eastAsia="Calibri" w:hAnsi="Times New Roman" w:cs="Times New Roman"/>
          <w:sz w:val="28"/>
          <w:szCs w:val="28"/>
        </w:rPr>
        <w:t>1.1.</w:t>
      </w:r>
      <w:r w:rsidRPr="004633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463328">
        <w:rPr>
          <w:rFonts w:ascii="Times New Roman" w:eastAsia="Calibri" w:hAnsi="Times New Roman" w:cs="Times New Roman"/>
          <w:sz w:val="28"/>
          <w:szCs w:val="28"/>
        </w:rPr>
        <w:t>1</w:t>
      </w:r>
      <w:r w:rsidRPr="00F558AA">
        <w:rPr>
          <w:rFonts w:ascii="Times New Roman" w:eastAsia="Calibri" w:hAnsi="Times New Roman" w:cs="Times New Roman"/>
          <w:sz w:val="28"/>
          <w:szCs w:val="28"/>
        </w:rPr>
        <w:t>, подпункта</w:t>
      </w:r>
      <w:r w:rsidR="00B40679">
        <w:rPr>
          <w:rFonts w:ascii="Times New Roman" w:eastAsia="Calibri" w:hAnsi="Times New Roman" w:cs="Times New Roman"/>
          <w:sz w:val="28"/>
          <w:szCs w:val="28"/>
        </w:rPr>
        <w:t xml:space="preserve"> 2.2. </w:t>
      </w: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 w:rsidR="00B40679">
        <w:rPr>
          <w:rFonts w:ascii="Times New Roman" w:eastAsia="Calibri" w:hAnsi="Times New Roman" w:cs="Times New Roman"/>
          <w:sz w:val="28"/>
          <w:szCs w:val="28"/>
        </w:rPr>
        <w:t>2</w:t>
      </w:r>
      <w:r w:rsidRPr="00F558AA">
        <w:rPr>
          <w:rFonts w:ascii="Times New Roman" w:eastAsia="Calibri" w:hAnsi="Times New Roman" w:cs="Times New Roman"/>
          <w:sz w:val="28"/>
          <w:szCs w:val="28"/>
        </w:rPr>
        <w:t xml:space="preserve"> изменений, утверждённых настоящим постановлением, которые распространяются на правоотношения, возникшие с 01 июня 2014 года.</w:t>
      </w:r>
    </w:p>
    <w:p w:rsidR="004B3246" w:rsidRPr="00F558AA" w:rsidRDefault="004B3246" w:rsidP="00F558AA">
      <w:pPr>
        <w:pStyle w:val="aa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5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F558AA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района по социальным вопросам                       О.Ф. Петрову</w:t>
      </w:r>
      <w:r w:rsidRPr="00F558AA">
        <w:rPr>
          <w:rFonts w:ascii="Times New Roman" w:hAnsi="Times New Roman" w:cs="Times New Roman"/>
          <w:sz w:val="28"/>
          <w:szCs w:val="28"/>
        </w:rPr>
        <w:t>.</w:t>
      </w:r>
      <w:r w:rsidR="00F5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AA" w:rsidRDefault="00F558AA" w:rsidP="004B3246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484C" w:rsidRDefault="00F5484C" w:rsidP="004B3246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58AA" w:rsidRPr="00572714" w:rsidRDefault="00F558AA" w:rsidP="004B3246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58AA" w:rsidRDefault="00F5484C" w:rsidP="00F5484C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 Администрации района                                                            А.С. Мягков</w:t>
      </w:r>
    </w:p>
    <w:p w:rsidR="00F5484C" w:rsidRDefault="00F5484C" w:rsidP="006F75A2">
      <w:pPr>
        <w:pStyle w:val="a9"/>
        <w:ind w:left="5664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6F75A2" w:rsidRPr="00CF7345" w:rsidRDefault="006F75A2" w:rsidP="006F75A2">
      <w:pPr>
        <w:pStyle w:val="a9"/>
        <w:ind w:left="5664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F82B1F">
        <w:rPr>
          <w:rFonts w:ascii="Times New Roman" w:hAnsi="Times New Roman" w:cs="Times New Roman"/>
          <w:sz w:val="24"/>
          <w:szCs w:val="24"/>
        </w:rPr>
        <w:t>ы</w:t>
      </w:r>
    </w:p>
    <w:p w:rsidR="006F75A2" w:rsidRPr="00CF7345" w:rsidRDefault="006F75A2" w:rsidP="006F75A2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34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F75A2" w:rsidRPr="00CF7345" w:rsidRDefault="006F75A2" w:rsidP="006F75A2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345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6F75A2" w:rsidRPr="00CF7345" w:rsidRDefault="006F75A2" w:rsidP="006F75A2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CF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7345">
        <w:rPr>
          <w:rFonts w:ascii="Times New Roman" w:hAnsi="Times New Roman" w:cs="Times New Roman"/>
          <w:sz w:val="24"/>
          <w:szCs w:val="24"/>
        </w:rPr>
        <w:t>от «</w:t>
      </w:r>
      <w:r w:rsidR="007C2880">
        <w:rPr>
          <w:rFonts w:ascii="Times New Roman" w:hAnsi="Times New Roman" w:cs="Times New Roman"/>
          <w:sz w:val="24"/>
          <w:szCs w:val="24"/>
        </w:rPr>
        <w:t>21</w:t>
      </w:r>
      <w:r w:rsidRPr="00CF73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88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3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14г. </w:t>
      </w:r>
      <w:r w:rsidRPr="00CF7345">
        <w:rPr>
          <w:rFonts w:ascii="Times New Roman" w:hAnsi="Times New Roman" w:cs="Times New Roman"/>
          <w:sz w:val="24"/>
          <w:szCs w:val="24"/>
        </w:rPr>
        <w:t>№</w:t>
      </w:r>
      <w:r w:rsidR="00F82B1F">
        <w:rPr>
          <w:rFonts w:ascii="Times New Roman" w:hAnsi="Times New Roman" w:cs="Times New Roman"/>
          <w:sz w:val="24"/>
          <w:szCs w:val="24"/>
        </w:rPr>
        <w:t xml:space="preserve"> П-</w:t>
      </w:r>
      <w:r w:rsidR="007C2880">
        <w:rPr>
          <w:rFonts w:ascii="Times New Roman" w:hAnsi="Times New Roman" w:cs="Times New Roman"/>
          <w:sz w:val="24"/>
          <w:szCs w:val="24"/>
        </w:rPr>
        <w:t>227</w:t>
      </w:r>
    </w:p>
    <w:p w:rsidR="006F75A2" w:rsidRDefault="006F75A2" w:rsidP="006F75A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5A2" w:rsidRPr="008B4D2B" w:rsidRDefault="00CE44ED" w:rsidP="006F75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7C2880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1" w:name="_GoBack"/>
      <w:bookmarkEnd w:id="1"/>
    </w:p>
    <w:p w:rsidR="00CE44ED" w:rsidRDefault="00CE44ED" w:rsidP="00CE4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</w:t>
      </w:r>
      <w:r w:rsidRPr="00110414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района </w:t>
      </w:r>
    </w:p>
    <w:p w:rsidR="006F75A2" w:rsidRPr="00CE44ED" w:rsidRDefault="00CE44ED" w:rsidP="00CE44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4ED">
        <w:rPr>
          <w:rFonts w:ascii="Times New Roman" w:hAnsi="Times New Roman" w:cs="Times New Roman"/>
          <w:b/>
          <w:sz w:val="28"/>
          <w:szCs w:val="28"/>
        </w:rPr>
        <w:t>от 03 марта 2014 года № П-29 «О системе оплаты труда работников муниципальных образовательных учреждений»</w:t>
      </w:r>
      <w:r w:rsidR="008916A0" w:rsidRPr="00CE4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4ED" w:rsidRDefault="00CE44ED" w:rsidP="006F75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44ED" w:rsidRPr="00CE44ED" w:rsidRDefault="002D7D1A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4541FC">
        <w:rPr>
          <w:rFonts w:ascii="Times New Roman" w:eastAsia="Calibri" w:hAnsi="Times New Roman" w:cs="Times New Roman"/>
          <w:sz w:val="28"/>
          <w:szCs w:val="28"/>
        </w:rPr>
        <w:t>2.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4: </w:t>
      </w:r>
    </w:p>
    <w:p w:rsidR="00CE44ED" w:rsidRPr="00CE44ED" w:rsidRDefault="00B23841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.1. абзац </w:t>
      </w:r>
      <w:r w:rsidR="004541FC">
        <w:rPr>
          <w:rFonts w:ascii="Times New Roman" w:eastAsia="Calibri" w:hAnsi="Times New Roman" w:cs="Times New Roman"/>
          <w:sz w:val="28"/>
          <w:szCs w:val="28"/>
        </w:rPr>
        <w:t>третий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«</w:t>
      </w:r>
      <w:r w:rsidR="004541FC" w:rsidRPr="00DC1AEE">
        <w:rPr>
          <w:rFonts w:ascii="Times New Roman" w:eastAsia="Times New Roman" w:hAnsi="Times New Roman" w:cs="Times New Roman"/>
          <w:sz w:val="28"/>
          <w:szCs w:val="28"/>
        </w:rPr>
        <w:t>для профессиональной квалификационной группы должностей педагогических работников муниципальных дошкольных образовательных учреждений с 01 января 2014 года</w:t>
      </w:r>
      <w:r w:rsidRPr="00CE44ED">
        <w:rPr>
          <w:rFonts w:ascii="Times New Roman" w:eastAsia="Calibri" w:hAnsi="Times New Roman" w:cs="Times New Roman"/>
          <w:sz w:val="28"/>
          <w:szCs w:val="28"/>
        </w:rPr>
        <w:t>, муниципальных организаций для детей-сирот и детей, оставшихся без попечения родителей, с 01 июня 2014 года применять базовый оклад в размере 5500 рублей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>;</w:t>
      </w:r>
      <w:r w:rsidR="004541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4ED" w:rsidRPr="00CE44ED" w:rsidRDefault="00B23841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. дополнить абзацем следующего содержания: 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«- учитывать, что базовые оклады педагогических работников муниципальных образовательных </w:t>
      </w:r>
      <w:r w:rsidR="00454D74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Pr="00CE44ED">
        <w:rPr>
          <w:rFonts w:ascii="Times New Roman" w:eastAsia="Calibri" w:hAnsi="Times New Roman" w:cs="Times New Roman"/>
          <w:sz w:val="28"/>
          <w:szCs w:val="28"/>
        </w:rPr>
        <w:t>и организаций, осуществляющих обучение, установлены с учетом  размера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.».</w:t>
      </w:r>
      <w:r w:rsidR="0045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E44ED" w:rsidRPr="00CE44ED" w:rsidRDefault="00B23841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>. В графе 3 приложения № 2, утвержденного указанным постановлением:</w:t>
      </w:r>
    </w:p>
    <w:p w:rsidR="00CE44ED" w:rsidRPr="00CE44ED" w:rsidRDefault="00B23841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.1. подпункт 2.5 пункта 2 изложить в следующей редакции: 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«2.5. Обучение на дому обучающихся, нуждающихся в длительном лечении, детей-инвалидов, которые по состоянию здоровья не могут посещать образовательные организации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CE44ED" w:rsidRPr="00CE44ED" w:rsidRDefault="00B23841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.2. подпункт </w:t>
      </w:r>
      <w:r w:rsidR="00D56C51">
        <w:rPr>
          <w:rFonts w:ascii="Times New Roman" w:eastAsia="Calibri" w:hAnsi="Times New Roman" w:cs="Times New Roman"/>
          <w:sz w:val="28"/>
          <w:szCs w:val="28"/>
        </w:rPr>
        <w:t>5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.1 пункта </w:t>
      </w:r>
      <w:r w:rsidR="00D56C51">
        <w:rPr>
          <w:rFonts w:ascii="Times New Roman" w:eastAsia="Calibri" w:hAnsi="Times New Roman" w:cs="Times New Roman"/>
          <w:sz w:val="28"/>
          <w:szCs w:val="28"/>
        </w:rPr>
        <w:t>5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 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«</w:t>
      </w:r>
      <w:r w:rsidR="00D56C51">
        <w:rPr>
          <w:rFonts w:ascii="Times New Roman" w:eastAsia="Calibri" w:hAnsi="Times New Roman" w:cs="Times New Roman"/>
          <w:sz w:val="28"/>
          <w:szCs w:val="28"/>
        </w:rPr>
        <w:t>5</w:t>
      </w:r>
      <w:r w:rsidRPr="00CE44ED">
        <w:rPr>
          <w:rFonts w:ascii="Times New Roman" w:eastAsia="Calibri" w:hAnsi="Times New Roman" w:cs="Times New Roman"/>
          <w:sz w:val="28"/>
          <w:szCs w:val="28"/>
        </w:rPr>
        <w:t>.1. Работа в общеобразовательных организациях, имеющих интернат для детей-сирот и детей, оставшихся без попечения родителей; работа в организациях для детей-сирот и детей, оставшихся без попечения родителей».</w:t>
      </w:r>
    </w:p>
    <w:p w:rsidR="00CE44ED" w:rsidRPr="00CE44ED" w:rsidRDefault="006506D8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>. В приложении № 5, утвержденном указанным постановлением:</w:t>
      </w:r>
    </w:p>
    <w:p w:rsidR="00CE44ED" w:rsidRPr="00CE44ED" w:rsidRDefault="006506D8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>.1. подпункт 6.2.2 пункта 6.2 раздела VI изложить в следующей редакции: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«6.2.2. Должностной оклад работника квалификационной группы должностей педагогических работников исчисляется по формуле:</w:t>
      </w:r>
      <w:r w:rsidR="00D56C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= (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x К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>) + (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x К1 x К2) + (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x К1 x К3) +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+ (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x К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x К4) + (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x К1 x К7) + (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x К1 x К9),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сп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– размер должностного оклада педагогического работника;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44ED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– величина базового оклада;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– коэффициент уровня образования (базовый коэффициент);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– коэффициент стажа работы (педагогический стаж);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К3 – коэффициент специфики работы;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– коэффициент квалификации;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– коэффициент территории (за работу в сельской местности);</w:t>
      </w:r>
    </w:p>
    <w:p w:rsidR="00CE44ED" w:rsidRPr="00CE44ED" w:rsidRDefault="00CE44ED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4E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CE44ED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  <w:r w:rsidRPr="00CE44ED">
        <w:rPr>
          <w:rFonts w:ascii="Times New Roman" w:eastAsia="Calibri" w:hAnsi="Times New Roman" w:cs="Times New Roman"/>
          <w:sz w:val="28"/>
          <w:szCs w:val="28"/>
        </w:rPr>
        <w:t xml:space="preserve"> – коэффициент за разъездной характер работы.».</w:t>
      </w:r>
    </w:p>
    <w:p w:rsidR="00CE44ED" w:rsidRPr="00CE44ED" w:rsidRDefault="00463328" w:rsidP="00CE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E44ED" w:rsidRPr="00CE44ED">
        <w:rPr>
          <w:rFonts w:ascii="Times New Roman" w:eastAsia="Calibri" w:hAnsi="Times New Roman" w:cs="Times New Roman"/>
          <w:sz w:val="28"/>
          <w:szCs w:val="28"/>
        </w:rPr>
        <w:t>. Приложение № 9 к указанному постановлению изложить в следующей редакции:</w:t>
      </w:r>
    </w:p>
    <w:p w:rsidR="00CE44ED" w:rsidRPr="00026C67" w:rsidRDefault="00CE44ED" w:rsidP="00465EAC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C67">
        <w:rPr>
          <w:rFonts w:ascii="Times New Roman" w:eastAsia="Calibri" w:hAnsi="Times New Roman" w:cs="Times New Roman"/>
          <w:sz w:val="24"/>
          <w:szCs w:val="24"/>
        </w:rPr>
        <w:t>«Приложение № 9</w:t>
      </w:r>
    </w:p>
    <w:p w:rsidR="00465EAC" w:rsidRPr="00026C67" w:rsidRDefault="00465EAC" w:rsidP="00CE44ED">
      <w:pPr>
        <w:autoSpaceDE w:val="0"/>
        <w:autoSpaceDN w:val="0"/>
        <w:adjustRightInd w:val="0"/>
        <w:spacing w:after="0" w:line="240" w:lineRule="auto"/>
        <w:ind w:left="35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EAC" w:rsidRPr="00026C67" w:rsidRDefault="00465EAC" w:rsidP="00465EAC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6C67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465EAC" w:rsidRPr="00026C67" w:rsidRDefault="00465EAC" w:rsidP="00465EAC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6C6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65EAC" w:rsidRPr="00026C67" w:rsidRDefault="00465EAC" w:rsidP="00465EAC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6C6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65EAC" w:rsidRPr="00026C67" w:rsidRDefault="00465EAC" w:rsidP="00465EAC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6C67">
        <w:rPr>
          <w:rFonts w:ascii="Times New Roman" w:eastAsia="Times New Roman" w:hAnsi="Times New Roman" w:cs="Times New Roman"/>
          <w:sz w:val="24"/>
          <w:szCs w:val="24"/>
        </w:rPr>
        <w:t>Красноселькупский район</w:t>
      </w:r>
    </w:p>
    <w:p w:rsidR="00CE44ED" w:rsidRPr="00026C67" w:rsidRDefault="00465EAC" w:rsidP="00465EAC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C6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7C288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26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288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026C67">
        <w:rPr>
          <w:rFonts w:ascii="Times New Roman" w:eastAsia="Times New Roman" w:hAnsi="Times New Roman" w:cs="Times New Roman"/>
          <w:sz w:val="24"/>
          <w:szCs w:val="24"/>
        </w:rPr>
        <w:t xml:space="preserve"> 2014 года № П-</w:t>
      </w:r>
      <w:r w:rsidR="007C2880">
        <w:rPr>
          <w:rFonts w:ascii="Times New Roman" w:eastAsia="Times New Roman" w:hAnsi="Times New Roman" w:cs="Times New Roman"/>
          <w:sz w:val="24"/>
          <w:szCs w:val="24"/>
        </w:rPr>
        <w:t>227</w:t>
      </w:r>
    </w:p>
    <w:p w:rsidR="00815D48" w:rsidRDefault="00815D48" w:rsidP="00CE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5EAC" w:rsidRDefault="00465EAC" w:rsidP="00465E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КОЭФФИЦИЕНТЫ</w:t>
      </w:r>
    </w:p>
    <w:p w:rsidR="00465EAC" w:rsidRDefault="00465EAC" w:rsidP="00465E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ПОЧАСОВОЙ ОПЛАТЫ ТРУДА СПЕЦИАЛИСТОВ, ПРИВЛЕКАЕМЫХ</w:t>
      </w:r>
    </w:p>
    <w:p w:rsidR="00465EAC" w:rsidRDefault="00465EAC" w:rsidP="00465E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ПРОВЕДЕНИЮ УЧЕБНЫХ ЗАНЯТИЙ </w:t>
      </w:r>
      <w:proofErr w:type="gramStart"/>
      <w:r>
        <w:rPr>
          <w:rFonts w:ascii="Times New Roman" w:eastAsia="Times New Roman" w:hAnsi="Times New Roman" w:cs="Times New Roman"/>
          <w:b/>
        </w:rPr>
        <w:t>В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МУНИЦИПАЛЬНЫХ</w:t>
      </w:r>
    </w:p>
    <w:p w:rsidR="00465EAC" w:rsidRPr="00CE44ED" w:rsidRDefault="00465EAC" w:rsidP="00026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ОБРАЗОВАТЕЛЬНЫХ </w:t>
      </w:r>
      <w:proofErr w:type="gramStart"/>
      <w:r>
        <w:rPr>
          <w:rFonts w:ascii="Times New Roman" w:eastAsia="Times New Roman" w:hAnsi="Times New Roman" w:cs="Times New Roman"/>
          <w:b/>
        </w:rPr>
        <w:t>УЧРЕЖДЕНИЯХ</w:t>
      </w:r>
      <w:proofErr w:type="gramEnd"/>
    </w:p>
    <w:tbl>
      <w:tblPr>
        <w:tblpPr w:leftFromText="180" w:rightFromText="180" w:vertAnchor="text" w:horzAnchor="margin" w:tblpX="-36" w:tblpY="147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328"/>
        <w:gridCol w:w="2268"/>
        <w:gridCol w:w="2126"/>
        <w:gridCol w:w="1701"/>
      </w:tblGrid>
      <w:tr w:rsidR="00CE44ED" w:rsidRPr="00026C67" w:rsidTr="00026C67">
        <w:trPr>
          <w:trHeight w:val="85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Размеры почасовой оплаты труда</w:t>
            </w:r>
          </w:p>
        </w:tc>
      </w:tr>
      <w:tr w:rsidR="00CE44ED" w:rsidRPr="00026C67" w:rsidTr="00026C67">
        <w:trPr>
          <w:trHeight w:val="160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профессор,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доктор наук;  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лица, имеющие 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почетное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звание  «Народный»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доцент,  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кандидат наук; лица, имеющие  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</w:t>
            </w:r>
            <w:proofErr w:type="gramStart"/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почетное</w:t>
            </w:r>
            <w:proofErr w:type="gramEnd"/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звание    «Заслуженный»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лица, не  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имеющие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ученой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степени</w:t>
            </w:r>
          </w:p>
        </w:tc>
      </w:tr>
      <w:tr w:rsidR="00CE44ED" w:rsidRPr="00026C67" w:rsidTr="00026C67">
        <w:trPr>
          <w:trHeight w:val="22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E44ED" w:rsidRPr="00026C67" w:rsidTr="00026C67">
        <w:trPr>
          <w:trHeight w:val="41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EF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Обучающиеся в       </w:t>
            </w: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общеобразовательных организациях, профессиональных образовательных организациях, студенты, другие аналогичные категории обучающихся, рабочие, работники, занимающие должности, требующие  среднего профессионального  образования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0,08</w:t>
            </w:r>
          </w:p>
        </w:tc>
      </w:tr>
      <w:tr w:rsidR="00CE44ED" w:rsidRPr="00026C67" w:rsidTr="00026C67">
        <w:trPr>
          <w:trHeight w:val="103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Слушатели организаций дополнительного профессионального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0,22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4ED" w:rsidRPr="00026C67" w:rsidRDefault="00CE44ED" w:rsidP="0002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6C67">
              <w:rPr>
                <w:rFonts w:ascii="Times New Roman" w:eastAsia="Calibri" w:hAnsi="Times New Roman" w:cs="Times New Roman"/>
                <w:sz w:val="28"/>
                <w:szCs w:val="28"/>
              </w:rPr>
              <w:t>0,13</w:t>
            </w:r>
          </w:p>
        </w:tc>
      </w:tr>
    </w:tbl>
    <w:p w:rsidR="00CE44ED" w:rsidRDefault="00CE44ED" w:rsidP="00026C6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E44ED" w:rsidSect="00F26624">
      <w:headerReference w:type="even" r:id="rId11"/>
      <w:footerReference w:type="even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CE" w:rsidRDefault="00CF59CE">
      <w:pPr>
        <w:spacing w:after="0" w:line="240" w:lineRule="auto"/>
      </w:pPr>
      <w:r>
        <w:separator/>
      </w:r>
    </w:p>
  </w:endnote>
  <w:endnote w:type="continuationSeparator" w:id="0">
    <w:p w:rsidR="00CF59CE" w:rsidRDefault="00C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A" w:rsidRDefault="00F558AA" w:rsidP="004B324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F558AA" w:rsidRDefault="00F558AA">
    <w:pPr>
      <w:pStyle w:val="a5"/>
      <w:ind w:right="360"/>
      <w:rPr>
        <w:rStyle w:val="a8"/>
      </w:rPr>
    </w:pPr>
  </w:p>
  <w:p w:rsidR="00F558AA" w:rsidRDefault="00F558AA">
    <w:pPr>
      <w:pStyle w:val="a5"/>
      <w:rPr>
        <w:rStyle w:val="a8"/>
      </w:rPr>
    </w:pPr>
  </w:p>
  <w:p w:rsidR="00F558AA" w:rsidRDefault="00F558AA">
    <w:pPr>
      <w:pStyle w:val="a5"/>
      <w:rPr>
        <w:rStyle w:val="a8"/>
      </w:rPr>
    </w:pPr>
  </w:p>
  <w:p w:rsidR="00F558AA" w:rsidRDefault="00F558AA">
    <w:pPr>
      <w:pStyle w:val="a5"/>
    </w:pPr>
  </w:p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CE" w:rsidRDefault="00CF59CE">
      <w:pPr>
        <w:spacing w:after="0" w:line="240" w:lineRule="auto"/>
      </w:pPr>
      <w:r>
        <w:separator/>
      </w:r>
    </w:p>
  </w:footnote>
  <w:footnote w:type="continuationSeparator" w:id="0">
    <w:p w:rsidR="00CF59CE" w:rsidRDefault="00C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A" w:rsidRDefault="00F558AA" w:rsidP="004B324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  <w:p w:rsidR="00F558AA" w:rsidRDefault="00F558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8E295C"/>
    <w:lvl w:ilvl="0">
      <w:numFmt w:val="bullet"/>
      <w:lvlText w:val="*"/>
      <w:lvlJc w:val="left"/>
    </w:lvl>
  </w:abstractNum>
  <w:abstractNum w:abstractNumId="1">
    <w:nsid w:val="02F525F5"/>
    <w:multiLevelType w:val="multilevel"/>
    <w:tmpl w:val="C65E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Georgia" w:hAnsi="Georgi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F821D2"/>
    <w:multiLevelType w:val="multilevel"/>
    <w:tmpl w:val="4B82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223E"/>
    <w:multiLevelType w:val="hybridMultilevel"/>
    <w:tmpl w:val="9B50EE50"/>
    <w:lvl w:ilvl="0" w:tplc="E4726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3A53"/>
    <w:multiLevelType w:val="hybridMultilevel"/>
    <w:tmpl w:val="E02A6D0A"/>
    <w:lvl w:ilvl="0" w:tplc="A3543F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F3E3E"/>
    <w:multiLevelType w:val="multilevel"/>
    <w:tmpl w:val="B1DCB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C567F85"/>
    <w:multiLevelType w:val="hybridMultilevel"/>
    <w:tmpl w:val="D1F424CE"/>
    <w:lvl w:ilvl="0" w:tplc="74DA74FE">
      <w:start w:val="1"/>
      <w:numFmt w:val="bullet"/>
      <w:lvlText w:val=""/>
      <w:lvlJc w:val="left"/>
      <w:pPr>
        <w:tabs>
          <w:tab w:val="num" w:pos="1277"/>
        </w:tabs>
        <w:ind w:left="1503" w:hanging="51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A1622"/>
    <w:multiLevelType w:val="hybridMultilevel"/>
    <w:tmpl w:val="D6BC94EA"/>
    <w:lvl w:ilvl="0" w:tplc="77A68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C46ADA"/>
    <w:multiLevelType w:val="hybridMultilevel"/>
    <w:tmpl w:val="0DA4C3B2"/>
    <w:lvl w:ilvl="0" w:tplc="96C465AE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90FF4"/>
    <w:multiLevelType w:val="hybridMultilevel"/>
    <w:tmpl w:val="4D6CBDD2"/>
    <w:lvl w:ilvl="0" w:tplc="75D8574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47238D1"/>
    <w:multiLevelType w:val="hybridMultilevel"/>
    <w:tmpl w:val="D43A4D32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3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8"/>
    <w:rsid w:val="00011F4E"/>
    <w:rsid w:val="000237CD"/>
    <w:rsid w:val="000246D4"/>
    <w:rsid w:val="00026C67"/>
    <w:rsid w:val="00041EA5"/>
    <w:rsid w:val="000637F6"/>
    <w:rsid w:val="00080BEE"/>
    <w:rsid w:val="000A2B87"/>
    <w:rsid w:val="000E37D7"/>
    <w:rsid w:val="000F25F8"/>
    <w:rsid w:val="0010001B"/>
    <w:rsid w:val="00122808"/>
    <w:rsid w:val="00134DEC"/>
    <w:rsid w:val="00170EB1"/>
    <w:rsid w:val="0019181B"/>
    <w:rsid w:val="001A2793"/>
    <w:rsid w:val="0021267B"/>
    <w:rsid w:val="00243149"/>
    <w:rsid w:val="00244FB3"/>
    <w:rsid w:val="00256C6C"/>
    <w:rsid w:val="0028269D"/>
    <w:rsid w:val="00283717"/>
    <w:rsid w:val="002A2680"/>
    <w:rsid w:val="002C0D8C"/>
    <w:rsid w:val="002D6FE5"/>
    <w:rsid w:val="002D7D1A"/>
    <w:rsid w:val="00324CCD"/>
    <w:rsid w:val="00332B38"/>
    <w:rsid w:val="00332F66"/>
    <w:rsid w:val="00344521"/>
    <w:rsid w:val="003456A7"/>
    <w:rsid w:val="00356ABB"/>
    <w:rsid w:val="00357BF7"/>
    <w:rsid w:val="00360771"/>
    <w:rsid w:val="003612BF"/>
    <w:rsid w:val="00381537"/>
    <w:rsid w:val="00394798"/>
    <w:rsid w:val="003D6573"/>
    <w:rsid w:val="003D68DE"/>
    <w:rsid w:val="003F6090"/>
    <w:rsid w:val="00417612"/>
    <w:rsid w:val="004176B7"/>
    <w:rsid w:val="0044011B"/>
    <w:rsid w:val="0045025E"/>
    <w:rsid w:val="004541FC"/>
    <w:rsid w:val="00454D74"/>
    <w:rsid w:val="00455637"/>
    <w:rsid w:val="00463328"/>
    <w:rsid w:val="00465EAC"/>
    <w:rsid w:val="00480A10"/>
    <w:rsid w:val="004865D2"/>
    <w:rsid w:val="004A19FB"/>
    <w:rsid w:val="004A32EE"/>
    <w:rsid w:val="004A646E"/>
    <w:rsid w:val="004B3246"/>
    <w:rsid w:val="004B3CF9"/>
    <w:rsid w:val="004B6B22"/>
    <w:rsid w:val="00552696"/>
    <w:rsid w:val="005A299B"/>
    <w:rsid w:val="005A46E3"/>
    <w:rsid w:val="005A6F11"/>
    <w:rsid w:val="005C0E5B"/>
    <w:rsid w:val="00601543"/>
    <w:rsid w:val="006147E0"/>
    <w:rsid w:val="00615F59"/>
    <w:rsid w:val="006162BE"/>
    <w:rsid w:val="006341B7"/>
    <w:rsid w:val="00647924"/>
    <w:rsid w:val="006506D8"/>
    <w:rsid w:val="00656695"/>
    <w:rsid w:val="00672B14"/>
    <w:rsid w:val="00676738"/>
    <w:rsid w:val="00692349"/>
    <w:rsid w:val="006A5790"/>
    <w:rsid w:val="006C47E2"/>
    <w:rsid w:val="006C5E30"/>
    <w:rsid w:val="006F75A2"/>
    <w:rsid w:val="00713D85"/>
    <w:rsid w:val="00721092"/>
    <w:rsid w:val="00724E8F"/>
    <w:rsid w:val="0075609B"/>
    <w:rsid w:val="00760704"/>
    <w:rsid w:val="0077633E"/>
    <w:rsid w:val="00785A1C"/>
    <w:rsid w:val="007C2880"/>
    <w:rsid w:val="007D6533"/>
    <w:rsid w:val="008109FC"/>
    <w:rsid w:val="00814E58"/>
    <w:rsid w:val="00815D48"/>
    <w:rsid w:val="00830D2E"/>
    <w:rsid w:val="008828B8"/>
    <w:rsid w:val="008916A0"/>
    <w:rsid w:val="008964FC"/>
    <w:rsid w:val="008A43F9"/>
    <w:rsid w:val="008A7F70"/>
    <w:rsid w:val="008B311A"/>
    <w:rsid w:val="008B742F"/>
    <w:rsid w:val="008E6573"/>
    <w:rsid w:val="009025A0"/>
    <w:rsid w:val="00910BEA"/>
    <w:rsid w:val="00925D84"/>
    <w:rsid w:val="009308DE"/>
    <w:rsid w:val="009310F0"/>
    <w:rsid w:val="0094245E"/>
    <w:rsid w:val="00957EB8"/>
    <w:rsid w:val="009623E2"/>
    <w:rsid w:val="0096589B"/>
    <w:rsid w:val="00971198"/>
    <w:rsid w:val="00975625"/>
    <w:rsid w:val="00984564"/>
    <w:rsid w:val="009B0F6B"/>
    <w:rsid w:val="009C21FD"/>
    <w:rsid w:val="009C2F79"/>
    <w:rsid w:val="009C55BC"/>
    <w:rsid w:val="00A360FC"/>
    <w:rsid w:val="00A40B1F"/>
    <w:rsid w:val="00A44BEF"/>
    <w:rsid w:val="00A5664A"/>
    <w:rsid w:val="00A65355"/>
    <w:rsid w:val="00AB05A0"/>
    <w:rsid w:val="00AD609E"/>
    <w:rsid w:val="00AD65D6"/>
    <w:rsid w:val="00AF6A99"/>
    <w:rsid w:val="00B04C73"/>
    <w:rsid w:val="00B23841"/>
    <w:rsid w:val="00B3164C"/>
    <w:rsid w:val="00B40679"/>
    <w:rsid w:val="00B50089"/>
    <w:rsid w:val="00B749E4"/>
    <w:rsid w:val="00BA17BF"/>
    <w:rsid w:val="00BC46FE"/>
    <w:rsid w:val="00BC787C"/>
    <w:rsid w:val="00BD0C8E"/>
    <w:rsid w:val="00BD1B64"/>
    <w:rsid w:val="00BF7EBA"/>
    <w:rsid w:val="00C12B8A"/>
    <w:rsid w:val="00C12BDE"/>
    <w:rsid w:val="00C1318C"/>
    <w:rsid w:val="00C409FF"/>
    <w:rsid w:val="00C974BB"/>
    <w:rsid w:val="00C97E20"/>
    <w:rsid w:val="00CA01A2"/>
    <w:rsid w:val="00CA1184"/>
    <w:rsid w:val="00CA15E8"/>
    <w:rsid w:val="00CC1C62"/>
    <w:rsid w:val="00CD0E8D"/>
    <w:rsid w:val="00CE44ED"/>
    <w:rsid w:val="00CF59CE"/>
    <w:rsid w:val="00D56C51"/>
    <w:rsid w:val="00D90289"/>
    <w:rsid w:val="00DB35A8"/>
    <w:rsid w:val="00DB4E1A"/>
    <w:rsid w:val="00DC781D"/>
    <w:rsid w:val="00DE6281"/>
    <w:rsid w:val="00DF123F"/>
    <w:rsid w:val="00DF21BF"/>
    <w:rsid w:val="00DF7ABA"/>
    <w:rsid w:val="00E15402"/>
    <w:rsid w:val="00E2517C"/>
    <w:rsid w:val="00E37A18"/>
    <w:rsid w:val="00E42596"/>
    <w:rsid w:val="00E45F6D"/>
    <w:rsid w:val="00E63518"/>
    <w:rsid w:val="00E7618E"/>
    <w:rsid w:val="00E94139"/>
    <w:rsid w:val="00E97661"/>
    <w:rsid w:val="00E97D93"/>
    <w:rsid w:val="00EB4DF1"/>
    <w:rsid w:val="00EC05BC"/>
    <w:rsid w:val="00ED752E"/>
    <w:rsid w:val="00EF7413"/>
    <w:rsid w:val="00F07A1B"/>
    <w:rsid w:val="00F23B70"/>
    <w:rsid w:val="00F26624"/>
    <w:rsid w:val="00F354B4"/>
    <w:rsid w:val="00F5484C"/>
    <w:rsid w:val="00F558AA"/>
    <w:rsid w:val="00F82B1F"/>
    <w:rsid w:val="00FB1DE4"/>
    <w:rsid w:val="00FD083A"/>
    <w:rsid w:val="00FE33FD"/>
    <w:rsid w:val="00FF09AE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56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246"/>
  </w:style>
  <w:style w:type="paragraph" w:styleId="a5">
    <w:name w:val="footer"/>
    <w:basedOn w:val="a"/>
    <w:link w:val="a6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3246"/>
  </w:style>
  <w:style w:type="character" w:styleId="a7">
    <w:name w:val="Hyperlink"/>
    <w:basedOn w:val="a0"/>
    <w:uiPriority w:val="99"/>
    <w:unhideWhenUsed/>
    <w:rsid w:val="004B3246"/>
    <w:rPr>
      <w:color w:val="0000FF" w:themeColor="hyperlink"/>
      <w:u w:val="single"/>
    </w:rPr>
  </w:style>
  <w:style w:type="character" w:styleId="a8">
    <w:name w:val="page number"/>
    <w:basedOn w:val="a0"/>
    <w:rsid w:val="004B3246"/>
  </w:style>
  <w:style w:type="paragraph" w:customStyle="1" w:styleId="a9">
    <w:name w:val="Таблицы (моноширинный)"/>
    <w:basedOn w:val="a"/>
    <w:next w:val="a"/>
    <w:rsid w:val="004B3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A17BF"/>
    <w:pPr>
      <w:ind w:left="720"/>
      <w:contextualSpacing/>
    </w:pPr>
  </w:style>
  <w:style w:type="character" w:customStyle="1" w:styleId="TextNPA">
    <w:name w:val="Text NPA"/>
    <w:rsid w:val="0044011B"/>
    <w:rPr>
      <w:rFonts w:ascii="Courier New" w:hAnsi="Courier New"/>
    </w:rPr>
  </w:style>
  <w:style w:type="character" w:styleId="ab">
    <w:name w:val="Strong"/>
    <w:basedOn w:val="a0"/>
    <w:uiPriority w:val="22"/>
    <w:qFormat/>
    <w:rsid w:val="00244FB3"/>
    <w:rPr>
      <w:b/>
      <w:bCs/>
    </w:rPr>
  </w:style>
  <w:style w:type="paragraph" w:customStyle="1" w:styleId="ConsNormal">
    <w:name w:val="ConsNormal"/>
    <w:rsid w:val="00B04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rsid w:val="00A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1 Знак"/>
    <w:rsid w:val="00CE44ED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56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246"/>
  </w:style>
  <w:style w:type="paragraph" w:styleId="a5">
    <w:name w:val="footer"/>
    <w:basedOn w:val="a"/>
    <w:link w:val="a6"/>
    <w:unhideWhenUsed/>
    <w:rsid w:val="004B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B3246"/>
  </w:style>
  <w:style w:type="character" w:styleId="a7">
    <w:name w:val="Hyperlink"/>
    <w:basedOn w:val="a0"/>
    <w:uiPriority w:val="99"/>
    <w:unhideWhenUsed/>
    <w:rsid w:val="004B3246"/>
    <w:rPr>
      <w:color w:val="0000FF" w:themeColor="hyperlink"/>
      <w:u w:val="single"/>
    </w:rPr>
  </w:style>
  <w:style w:type="character" w:styleId="a8">
    <w:name w:val="page number"/>
    <w:basedOn w:val="a0"/>
    <w:rsid w:val="004B3246"/>
  </w:style>
  <w:style w:type="paragraph" w:customStyle="1" w:styleId="a9">
    <w:name w:val="Таблицы (моноширинный)"/>
    <w:basedOn w:val="a"/>
    <w:next w:val="a"/>
    <w:rsid w:val="004B3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A17BF"/>
    <w:pPr>
      <w:ind w:left="720"/>
      <w:contextualSpacing/>
    </w:pPr>
  </w:style>
  <w:style w:type="character" w:customStyle="1" w:styleId="TextNPA">
    <w:name w:val="Text NPA"/>
    <w:rsid w:val="0044011B"/>
    <w:rPr>
      <w:rFonts w:ascii="Courier New" w:hAnsi="Courier New"/>
    </w:rPr>
  </w:style>
  <w:style w:type="character" w:styleId="ab">
    <w:name w:val="Strong"/>
    <w:basedOn w:val="a0"/>
    <w:uiPriority w:val="22"/>
    <w:qFormat/>
    <w:rsid w:val="00244FB3"/>
    <w:rPr>
      <w:b/>
      <w:bCs/>
    </w:rPr>
  </w:style>
  <w:style w:type="paragraph" w:customStyle="1" w:styleId="ConsNormal">
    <w:name w:val="ConsNormal"/>
    <w:rsid w:val="00B04C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rsid w:val="00A5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2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1 Знак"/>
    <w:rsid w:val="00CE44ED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7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9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59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95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7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1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36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87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1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1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11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4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57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11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76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7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lkup-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qZAurwLPtFVMs51X+tC8aGphP/hiPCgCXtE14fYGJk0=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x1pEuROxOfdrP8fHuIFcGQVyGhoEnkJnSOPyMMngn+U=</DigestValue>
    </Reference>
  </SignedInfo>
  <SignatureValue>3vmnOfmrOb0f6KLK/dUjB4LDxOoCQsfeTe76LePf5QQmkbZ0SG4CCxmIw70T0SsG
yuuo/JnkSxNuKstYpt8kHg==</SignatureValue>
  <KeyInfo>
    <X509Data>
      <X509Certificate>MIIJJTCCCNSgAwIBAgIKGJ4t1AAAAAAAzTAIBgYqhQMCAgMwggGWMRgwFgYFKoUD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9eLf8XH/jI1ZuCkB8UFffL+wuYI=
</DigestValue>
      </Reference>
      <Reference URI="/word/document.xml?ContentType=application/vnd.openxmlformats-officedocument.wordprocessingml.document.main+xml">
        <DigestMethod Algorithm="http://www.w3.org/2000/09/xmldsig#sha1"/>
        <DigestValue>q5rzp/JdHQujDvGTtoFF18cMNHE=
</DigestValue>
      </Reference>
      <Reference URI="/word/embeddings/oleObject1.bin?ContentType=application/vnd.openxmlformats-officedocument.oleObject">
        <DigestMethod Algorithm="http://www.w3.org/2000/09/xmldsig#sha1"/>
        <DigestValue>Li+XTqNjjgGbunFpI74Pm30Krsg=
</DigestValue>
      </Reference>
      <Reference URI="/word/endnotes.xml?ContentType=application/vnd.openxmlformats-officedocument.wordprocessingml.endnotes+xml">
        <DigestMethod Algorithm="http://www.w3.org/2000/09/xmldsig#sha1"/>
        <DigestValue>7JgrowP0byW9hJ362jJXWcrC55U=
</DigestValue>
      </Reference>
      <Reference URI="/word/fontTable.xml?ContentType=application/vnd.openxmlformats-officedocument.wordprocessingml.fontTable+xml">
        <DigestMethod Algorithm="http://www.w3.org/2000/09/xmldsig#sha1"/>
        <DigestValue>yqd4pWWOOdHkCL7Lpi+1BiBXDEc=
</DigestValue>
      </Reference>
      <Reference URI="/word/footer1.xml?ContentType=application/vnd.openxmlformats-officedocument.wordprocessingml.footer+xml">
        <DigestMethod Algorithm="http://www.w3.org/2000/09/xmldsig#sha1"/>
        <DigestValue>HGUIbl81XAJ/7aH+8kzp3m3SWtc=
</DigestValue>
      </Reference>
      <Reference URI="/word/footnotes.xml?ContentType=application/vnd.openxmlformats-officedocument.wordprocessingml.footnotes+xml">
        <DigestMethod Algorithm="http://www.w3.org/2000/09/xmldsig#sha1"/>
        <DigestValue>enl2tLRCHBLipzJLXJarIMM1O9U=
</DigestValue>
      </Reference>
      <Reference URI="/word/header1.xml?ContentType=application/vnd.openxmlformats-officedocument.wordprocessingml.header+xml">
        <DigestMethod Algorithm="http://www.w3.org/2000/09/xmldsig#sha1"/>
        <DigestValue>VjQnog5chZaMsPg0c0SlzALP0UQ=
</DigestValue>
      </Reference>
      <Reference URI="/word/media/image1.png?ContentType=image/png">
        <DigestMethod Algorithm="http://www.w3.org/2000/09/xmldsig#sha1"/>
        <DigestValue>WHBq8/uEHnOun0mp3g6ewAuILj4=
</DigestValue>
      </Reference>
      <Reference URI="/word/numbering.xml?ContentType=application/vnd.openxmlformats-officedocument.wordprocessingml.numbering+xml">
        <DigestMethod Algorithm="http://www.w3.org/2000/09/xmldsig#sha1"/>
        <DigestValue>PmumA0W1P0IuMnhAN6Un4+FYZmk=
</DigestValue>
      </Reference>
      <Reference URI="/word/settings.xml?ContentType=application/vnd.openxmlformats-officedocument.wordprocessingml.settings+xml">
        <DigestMethod Algorithm="http://www.w3.org/2000/09/xmldsig#sha1"/>
        <DigestValue>TApNC1jIdFCZTEisBRLs5F40xU0=
</DigestValue>
      </Reference>
      <Reference URI="/word/styles.xml?ContentType=application/vnd.openxmlformats-officedocument.wordprocessingml.styles+xml">
        <DigestMethod Algorithm="http://www.w3.org/2000/09/xmldsig#sha1"/>
        <DigestValue>bUsTCePzvHePz2IZPx4BwhWo8q4=
</DigestValue>
      </Reference>
      <Reference URI="/word/stylesWithEffects.xml?ContentType=application/vnd.ms-word.stylesWithEffects+xml">
        <DigestMethod Algorithm="http://www.w3.org/2000/09/xmldsig#sha1"/>
        <DigestValue>lzK4x22eHwt0jhHTF4YxnAMTGr4=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W2cQOT0c5hvCz6r6UIQSEt5CChI=
</DigestValue>
      </Reference>
    </Manifest>
    <SignatureProperties>
      <SignatureProperty Id="idSignatureTime" Target="#idPackageSignature">
        <mdssi:SignatureTime>
          <mdssi:Format>YYYY-MM-DDThh:mm:ssTZD</mdssi:Format>
          <mdssi:Value>2014-10-21T05:48:09Z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2014-10-21T05:48:09Z</xd:SigningTime>
          <xd:SigningCertificate>
            <xd:Cert>
              <xd:CertDigest>
                <DigestMethod Algorithm="http://www.w3.org/2000/09/xmldsig#sha1"/>
                <DigestValue>ww/ud/B+NXKrneYmYg+v4nKClSA=
</DigestValue>
              </xd:CertDigest>
              <xd:IssuerSerial>
                <X509IssuerName>CN=RUC YANAO, OU=Региональный Удостоверяющий Центр, O=Государственное казенное учреждение Ресурсы Ямала, S=Ямало-Ненецкий автономный округ, L=Салехард, C=RU, STREET=ул. Матросова д. 29, OID.1.2.643.3.131.1.1=008901010785, OID.1.2.643.100.1=1028900508427</X509IssuerName>
                <X509SerialNumber>116254683416944363700429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Гоферберг Маргарита Петровна</cp:lastModifiedBy>
  <cp:revision>144</cp:revision>
  <cp:lastPrinted>2014-04-05T05:54:00Z</cp:lastPrinted>
  <dcterms:created xsi:type="dcterms:W3CDTF">2014-04-03T09:16:00Z</dcterms:created>
  <dcterms:modified xsi:type="dcterms:W3CDTF">2014-10-21T05:48:00Z</dcterms:modified>
</cp:coreProperties>
</file>