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08" w:rsidRDefault="00036118" w:rsidP="00C627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B31A49" w:rsidRPr="005672B7">
        <w:rPr>
          <w:rFonts w:ascii="Times New Roman" w:hAnsi="Times New Roman" w:cs="Times New Roman"/>
          <w:b/>
          <w:sz w:val="28"/>
          <w:szCs w:val="28"/>
        </w:rPr>
        <w:t xml:space="preserve"> затруднений </w:t>
      </w:r>
      <w:r w:rsidR="006E279F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B31A49" w:rsidRPr="005672B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279F">
        <w:rPr>
          <w:rFonts w:ascii="Times New Roman" w:hAnsi="Times New Roman" w:cs="Times New Roman"/>
          <w:b/>
          <w:sz w:val="28"/>
          <w:szCs w:val="28"/>
        </w:rPr>
        <w:t>итогам</w:t>
      </w:r>
      <w:r w:rsidR="00722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1A49" w:rsidRPr="005672B7" w:rsidRDefault="00D97C17" w:rsidP="0072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22C08">
        <w:rPr>
          <w:rFonts w:ascii="Times New Roman" w:hAnsi="Times New Roman" w:cs="Times New Roman"/>
          <w:b/>
          <w:sz w:val="28"/>
          <w:szCs w:val="28"/>
        </w:rPr>
        <w:t xml:space="preserve">езависимой </w:t>
      </w:r>
      <w:r w:rsidR="00B31A49" w:rsidRPr="005672B7">
        <w:rPr>
          <w:rFonts w:ascii="Times New Roman" w:hAnsi="Times New Roman" w:cs="Times New Roman"/>
          <w:b/>
          <w:sz w:val="28"/>
          <w:szCs w:val="28"/>
        </w:rPr>
        <w:t>оценк</w:t>
      </w:r>
      <w:r w:rsidR="006E279F">
        <w:rPr>
          <w:rFonts w:ascii="Times New Roman" w:hAnsi="Times New Roman" w:cs="Times New Roman"/>
          <w:b/>
          <w:sz w:val="28"/>
          <w:szCs w:val="28"/>
        </w:rPr>
        <w:t>и</w:t>
      </w:r>
      <w:r w:rsidR="00B31A49" w:rsidRPr="005672B7">
        <w:rPr>
          <w:rFonts w:ascii="Times New Roman" w:hAnsi="Times New Roman" w:cs="Times New Roman"/>
          <w:b/>
          <w:sz w:val="28"/>
          <w:szCs w:val="28"/>
        </w:rPr>
        <w:t xml:space="preserve"> готовности первоклассников к обучению в школе</w:t>
      </w:r>
      <w:r w:rsidR="000D2449">
        <w:rPr>
          <w:rFonts w:ascii="Times New Roman" w:hAnsi="Times New Roman" w:cs="Times New Roman"/>
          <w:b/>
          <w:sz w:val="28"/>
          <w:szCs w:val="28"/>
        </w:rPr>
        <w:t xml:space="preserve"> в 2021-2022</w:t>
      </w:r>
      <w:r w:rsidR="003E717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56650" w:rsidRPr="00C62733" w:rsidRDefault="00956650" w:rsidP="00956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956650" w:rsidRPr="00C62733" w:rsidRDefault="00956650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          Важнейшие показатели, на основе которых прогнозируется школьная успешность – общ</w:t>
      </w:r>
      <w:r w:rsidR="00C62733">
        <w:rPr>
          <w:rFonts w:ascii="Times New Roman" w:hAnsi="Times New Roman" w:cs="Times New Roman"/>
          <w:color w:val="000000"/>
          <w:sz w:val="26"/>
          <w:szCs w:val="24"/>
        </w:rPr>
        <w:t>ее развитие и познавательная ак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тивность д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е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тей, для оценки сформированности которых используется комплект диагностических методик: «Рисунок человека», «Графический ди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к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тант», «Образец и правило» и «Первая буква». </w:t>
      </w:r>
    </w:p>
    <w:p w:rsidR="00722C08" w:rsidRPr="00C62733" w:rsidRDefault="00956650" w:rsidP="00C627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При анализе следует особо обратить внимание на детей с высоким и низким уровнем по</w:t>
      </w:r>
      <w:r w:rsidR="00C62733">
        <w:rPr>
          <w:rFonts w:ascii="Times New Roman" w:hAnsi="Times New Roman" w:cs="Times New Roman"/>
          <w:color w:val="000000"/>
          <w:sz w:val="26"/>
          <w:szCs w:val="24"/>
        </w:rPr>
        <w:t>дготовки по всем методикам и ре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зультатам анкетирования учителей и родителей</w:t>
      </w:r>
      <w:r w:rsidRPr="00C62733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03214C" w:rsidRPr="00C62733" w:rsidRDefault="00C62733" w:rsidP="0003214C">
      <w:pPr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b/>
          <w:sz w:val="26"/>
          <w:szCs w:val="24"/>
        </w:rPr>
        <w:t>Методика «Рисунок человека»</w:t>
      </w:r>
    </w:p>
    <w:p w:rsidR="0003214C" w:rsidRPr="00C62733" w:rsidRDefault="00C62733" w:rsidP="00C627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sz w:val="26"/>
          <w:szCs w:val="24"/>
        </w:rPr>
        <w:t>Высокие результаты показывают дети, у которых высокий уровень психофизиологической и интеллектуальной зрелости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речи. Они хорошо готовы к усвоению школьных требований.</w:t>
      </w:r>
    </w:p>
    <w:p w:rsidR="0003214C" w:rsidRPr="00C62733" w:rsidRDefault="00C62733" w:rsidP="00C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sz w:val="26"/>
          <w:szCs w:val="24"/>
        </w:rPr>
        <w:t>Низкие показатели по методике говорят об общей инфантильности («детскости», незрелости) детей. У них может наблюдаться игр</w:t>
      </w:r>
      <w:r w:rsidR="0003214C" w:rsidRPr="00C62733">
        <w:rPr>
          <w:rFonts w:ascii="Times New Roman" w:hAnsi="Times New Roman" w:cs="Times New Roman"/>
          <w:sz w:val="26"/>
          <w:szCs w:val="24"/>
        </w:rPr>
        <w:t>о</w:t>
      </w:r>
      <w:r w:rsidR="0003214C" w:rsidRPr="00C62733">
        <w:rPr>
          <w:rFonts w:ascii="Times New Roman" w:hAnsi="Times New Roman" w:cs="Times New Roman"/>
          <w:sz w:val="26"/>
          <w:szCs w:val="24"/>
        </w:rPr>
        <w:t>вое отношение к учебным заданиям. Попытки жёсткими мерами включить таких детей в систему школьной жизни могут привести к серьё</w:t>
      </w:r>
      <w:r w:rsidR="0003214C" w:rsidRPr="00C62733">
        <w:rPr>
          <w:rFonts w:ascii="Times New Roman" w:hAnsi="Times New Roman" w:cs="Times New Roman"/>
          <w:sz w:val="26"/>
          <w:szCs w:val="24"/>
        </w:rPr>
        <w:t>з</w:t>
      </w:r>
      <w:r w:rsidR="0003214C" w:rsidRPr="00C62733">
        <w:rPr>
          <w:rFonts w:ascii="Times New Roman" w:hAnsi="Times New Roman" w:cs="Times New Roman"/>
          <w:sz w:val="26"/>
          <w:szCs w:val="24"/>
        </w:rPr>
        <w:t>ным трудностям адаптации, вплоть до развития невроза и появления стойкой боязни школы. С такими детьми полезно спланировать пров</w:t>
      </w:r>
      <w:r w:rsidR="0003214C" w:rsidRPr="00C62733">
        <w:rPr>
          <w:rFonts w:ascii="Times New Roman" w:hAnsi="Times New Roman" w:cs="Times New Roman"/>
          <w:sz w:val="26"/>
          <w:szCs w:val="24"/>
        </w:rPr>
        <w:t>е</w:t>
      </w:r>
      <w:r w:rsidR="0003214C" w:rsidRPr="00C62733">
        <w:rPr>
          <w:rFonts w:ascii="Times New Roman" w:hAnsi="Times New Roman" w:cs="Times New Roman"/>
          <w:sz w:val="26"/>
          <w:szCs w:val="24"/>
        </w:rPr>
        <w:t xml:space="preserve">дение дополнительных общеразвивающих занятий в игровой форме (дидактические игры). </w:t>
      </w:r>
    </w:p>
    <w:p w:rsidR="0003214C" w:rsidRPr="00C62733" w:rsidRDefault="0003214C" w:rsidP="00C62733">
      <w:pPr>
        <w:tabs>
          <w:tab w:val="left" w:pos="709"/>
        </w:tabs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62733">
        <w:rPr>
          <w:rFonts w:ascii="Times New Roman" w:hAnsi="Times New Roman" w:cs="Times New Roman"/>
          <w:b/>
          <w:sz w:val="26"/>
          <w:szCs w:val="24"/>
        </w:rPr>
        <w:t>Методика «Графический диктант»</w:t>
      </w:r>
    </w:p>
    <w:p w:rsidR="0003214C" w:rsidRPr="00C62733" w:rsidRDefault="00C62733" w:rsidP="00C627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bCs/>
          <w:sz w:val="26"/>
          <w:szCs w:val="24"/>
        </w:rPr>
        <w:t xml:space="preserve">Позволяет выявить </w:t>
      </w:r>
      <w:proofErr w:type="spellStart"/>
      <w:r w:rsidR="0003214C" w:rsidRPr="00C62733">
        <w:rPr>
          <w:rFonts w:ascii="Times New Roman" w:hAnsi="Times New Roman" w:cs="Times New Roman"/>
          <w:bCs/>
          <w:sz w:val="26"/>
          <w:szCs w:val="24"/>
        </w:rPr>
        <w:t>сформированность</w:t>
      </w:r>
      <w:proofErr w:type="spellEnd"/>
      <w:r w:rsidR="0003214C" w:rsidRPr="00C62733">
        <w:rPr>
          <w:rFonts w:ascii="Times New Roman" w:hAnsi="Times New Roman" w:cs="Times New Roman"/>
          <w:bCs/>
          <w:sz w:val="26"/>
          <w:szCs w:val="24"/>
        </w:rPr>
        <w:t xml:space="preserve"> предпосылок учебной деятельности</w:t>
      </w:r>
      <w:r w:rsidR="0003214C" w:rsidRPr="00C62733">
        <w:rPr>
          <w:rFonts w:ascii="Times New Roman" w:hAnsi="Times New Roman" w:cs="Times New Roman"/>
          <w:sz w:val="26"/>
          <w:szCs w:val="24"/>
        </w:rPr>
        <w:t>, определяет, насколько точно ребёнок может выполнять требования взрослого, данные в устной форме, а также возможность самостоятельно выполнять задания по зрительно воспринимаемому образцу. Высокие показатели свидетельствуют о том, что эти дети хорошо воспринимают и чётко выполняют указания взрослого, умеют принимать поставленную задачу и допускают небольшое количество ошибок в самостоятельной деятельности.</w:t>
      </w:r>
      <w:r w:rsidR="00BC701C" w:rsidRPr="00C62733">
        <w:rPr>
          <w:rFonts w:ascii="Times New Roman" w:hAnsi="Times New Roman" w:cs="Times New Roman"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sz w:val="26"/>
          <w:szCs w:val="24"/>
        </w:rPr>
        <w:t>Низкие значения говорят о неготовности следовать за указанием взрослого, проявляющиеся в ошибках при выполнении тренировочного узора; проблемах в соблюд</w:t>
      </w:r>
      <w:r w:rsidR="0003214C" w:rsidRPr="00C62733">
        <w:rPr>
          <w:rFonts w:ascii="Times New Roman" w:hAnsi="Times New Roman" w:cs="Times New Roman"/>
          <w:sz w:val="26"/>
          <w:szCs w:val="24"/>
        </w:rPr>
        <w:t>е</w:t>
      </w:r>
      <w:r w:rsidR="0003214C" w:rsidRPr="00C62733">
        <w:rPr>
          <w:rFonts w:ascii="Times New Roman" w:hAnsi="Times New Roman" w:cs="Times New Roman"/>
          <w:sz w:val="26"/>
          <w:szCs w:val="24"/>
        </w:rPr>
        <w:t>нии понимаемого правила; о трудностях предметного характера, не позволивших ученикам успешно справиться с продолжением узора</w:t>
      </w:r>
      <w:r w:rsidR="00DD2542" w:rsidRPr="00C62733">
        <w:rPr>
          <w:rFonts w:ascii="Times New Roman" w:hAnsi="Times New Roman" w:cs="Times New Roman"/>
          <w:sz w:val="26"/>
          <w:szCs w:val="24"/>
        </w:rPr>
        <w:t>.</w:t>
      </w:r>
    </w:p>
    <w:p w:rsidR="0003214C" w:rsidRPr="00C62733" w:rsidRDefault="0003214C" w:rsidP="0003214C">
      <w:pPr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62733">
        <w:rPr>
          <w:rFonts w:ascii="Times New Roman" w:hAnsi="Times New Roman" w:cs="Times New Roman"/>
          <w:b/>
          <w:sz w:val="26"/>
          <w:szCs w:val="24"/>
        </w:rPr>
        <w:t>Методика «Образец и правило»</w:t>
      </w:r>
    </w:p>
    <w:p w:rsidR="0003214C" w:rsidRPr="00C62733" w:rsidRDefault="00C62733" w:rsidP="00C627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sz w:val="26"/>
          <w:szCs w:val="24"/>
        </w:rPr>
        <w:t xml:space="preserve">Проверяет, насколько у ребёнка сформировано </w:t>
      </w:r>
      <w:r w:rsidR="0003214C" w:rsidRPr="00C62733">
        <w:rPr>
          <w:rFonts w:ascii="Times New Roman" w:hAnsi="Times New Roman" w:cs="Times New Roman"/>
          <w:bCs/>
          <w:sz w:val="26"/>
          <w:szCs w:val="24"/>
        </w:rPr>
        <w:t>умение самостоятельно работать по предложенному образцу в рамках дополнительно заданного правила</w:t>
      </w:r>
      <w:r w:rsidR="0003214C" w:rsidRPr="00C62733">
        <w:rPr>
          <w:rFonts w:ascii="Times New Roman" w:hAnsi="Times New Roman" w:cs="Times New Roman"/>
          <w:sz w:val="26"/>
          <w:szCs w:val="24"/>
        </w:rPr>
        <w:t>.</w:t>
      </w:r>
    </w:p>
    <w:p w:rsidR="0003214C" w:rsidRPr="00C62733" w:rsidRDefault="00C62733" w:rsidP="00C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sz w:val="26"/>
          <w:szCs w:val="24"/>
        </w:rPr>
        <w:t>Высокие результаты говорят о том, что ребёнок успешно ориентируется в сложной системе требований, моделирующих процесс школьного обучения.</w:t>
      </w:r>
    </w:p>
    <w:p w:rsidR="0003214C" w:rsidRPr="00C62733" w:rsidRDefault="00C62733" w:rsidP="00C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03214C" w:rsidRPr="00C62733">
        <w:rPr>
          <w:rFonts w:ascii="Times New Roman" w:hAnsi="Times New Roman" w:cs="Times New Roman"/>
          <w:sz w:val="26"/>
          <w:szCs w:val="24"/>
        </w:rPr>
        <w:t>Низкие результаты по методике служат предвестником трудностей в овладении математикой (речь идёт о решении задач). Для разв</w:t>
      </w:r>
      <w:r w:rsidR="0003214C" w:rsidRPr="00C62733">
        <w:rPr>
          <w:rFonts w:ascii="Times New Roman" w:hAnsi="Times New Roman" w:cs="Times New Roman"/>
          <w:sz w:val="26"/>
          <w:szCs w:val="24"/>
        </w:rPr>
        <w:t>и</w:t>
      </w:r>
      <w:r w:rsidR="0003214C" w:rsidRPr="00C62733">
        <w:rPr>
          <w:rFonts w:ascii="Times New Roman" w:hAnsi="Times New Roman" w:cs="Times New Roman"/>
          <w:sz w:val="26"/>
          <w:szCs w:val="24"/>
        </w:rPr>
        <w:t>тия планирования действий таким детям полезны занятия конструированием (например, сборка по образцу моделей из различных констру</w:t>
      </w:r>
      <w:r w:rsidR="0003214C" w:rsidRPr="00C62733">
        <w:rPr>
          <w:rFonts w:ascii="Times New Roman" w:hAnsi="Times New Roman" w:cs="Times New Roman"/>
          <w:sz w:val="26"/>
          <w:szCs w:val="24"/>
        </w:rPr>
        <w:t>к</w:t>
      </w:r>
      <w:r w:rsidR="0003214C" w:rsidRPr="00C62733">
        <w:rPr>
          <w:rFonts w:ascii="Times New Roman" w:hAnsi="Times New Roman" w:cs="Times New Roman"/>
          <w:sz w:val="26"/>
          <w:szCs w:val="24"/>
        </w:rPr>
        <w:t>торов, воспроизведение построек из строительного материала и т.п.).</w:t>
      </w:r>
    </w:p>
    <w:p w:rsidR="00C62733" w:rsidRDefault="00C62733" w:rsidP="00DD2542">
      <w:pPr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C62733" w:rsidRDefault="00C62733" w:rsidP="00DD2542">
      <w:pPr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DD2542" w:rsidRPr="00C62733" w:rsidRDefault="00DD2542" w:rsidP="00DD2542">
      <w:pPr>
        <w:spacing w:after="0" w:line="274" w:lineRule="auto"/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62733">
        <w:rPr>
          <w:rFonts w:ascii="Times New Roman" w:hAnsi="Times New Roman" w:cs="Times New Roman"/>
          <w:b/>
          <w:sz w:val="26"/>
          <w:szCs w:val="24"/>
        </w:rPr>
        <w:lastRenderedPageBreak/>
        <w:t>Методики «Первая буква»</w:t>
      </w:r>
    </w:p>
    <w:p w:rsidR="00DD2542" w:rsidRPr="00C62733" w:rsidRDefault="00956650" w:rsidP="00C6273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C62733">
        <w:rPr>
          <w:rFonts w:ascii="Times New Roman" w:hAnsi="Times New Roman" w:cs="Times New Roman"/>
          <w:sz w:val="26"/>
          <w:szCs w:val="24"/>
        </w:rPr>
        <w:t xml:space="preserve"> </w:t>
      </w:r>
      <w:r w:rsidR="00DD2542" w:rsidRPr="00C62733">
        <w:rPr>
          <w:rFonts w:ascii="Times New Roman" w:hAnsi="Times New Roman" w:cs="Times New Roman"/>
          <w:sz w:val="26"/>
          <w:szCs w:val="24"/>
        </w:rPr>
        <w:t>Выявляет готовност</w:t>
      </w:r>
      <w:r w:rsidR="00C62733">
        <w:rPr>
          <w:rFonts w:ascii="Times New Roman" w:hAnsi="Times New Roman" w:cs="Times New Roman"/>
          <w:sz w:val="26"/>
          <w:szCs w:val="24"/>
        </w:rPr>
        <w:t>ь ребёнка к овладению грамотой -</w:t>
      </w:r>
      <w:r w:rsidR="00DD2542" w:rsidRPr="00C62733">
        <w:rPr>
          <w:rFonts w:ascii="Times New Roman" w:hAnsi="Times New Roman" w:cs="Times New Roman"/>
          <w:sz w:val="26"/>
          <w:szCs w:val="24"/>
        </w:rPr>
        <w:t xml:space="preserve"> первоклассники должны продемонстрировать умение выделить первый звук в произносимом слове.</w:t>
      </w:r>
    </w:p>
    <w:p w:rsidR="00DD2542" w:rsidRPr="00C62733" w:rsidRDefault="00C62733" w:rsidP="00C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DD2542" w:rsidRPr="00C62733">
        <w:rPr>
          <w:rFonts w:ascii="Times New Roman" w:hAnsi="Times New Roman" w:cs="Times New Roman"/>
          <w:sz w:val="26"/>
          <w:szCs w:val="24"/>
        </w:rPr>
        <w:t>Высокий результат показывает, что дети знают буквы, умеют выделять звуки, у них хорошо развит фонематический слух.</w:t>
      </w:r>
    </w:p>
    <w:p w:rsidR="00E56D4A" w:rsidRDefault="00DD2542" w:rsidP="00C62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C62733">
        <w:rPr>
          <w:rFonts w:ascii="Times New Roman" w:hAnsi="Times New Roman" w:cs="Times New Roman"/>
          <w:sz w:val="26"/>
          <w:szCs w:val="24"/>
        </w:rPr>
        <w:t>Низкие результаты указывают на то, что следует очень тщательно проработать с ребёнком в пропедевтический этап обучения. Таким детям полезны дополнительные занятия по фонематическому анализу слов, развитию фонематического слуха, возможно, требуется пров</w:t>
      </w:r>
      <w:r w:rsidRPr="00C62733">
        <w:rPr>
          <w:rFonts w:ascii="Times New Roman" w:hAnsi="Times New Roman" w:cs="Times New Roman"/>
          <w:sz w:val="26"/>
          <w:szCs w:val="24"/>
        </w:rPr>
        <w:t>е</w:t>
      </w:r>
      <w:r w:rsidRPr="00C62733">
        <w:rPr>
          <w:rFonts w:ascii="Times New Roman" w:hAnsi="Times New Roman" w:cs="Times New Roman"/>
          <w:sz w:val="26"/>
          <w:szCs w:val="24"/>
        </w:rPr>
        <w:t>дение коррекционной работы с ребёнком невропатолога, логопеда или психолога.</w:t>
      </w:r>
    </w:p>
    <w:p w:rsidR="00956650" w:rsidRPr="00C62733" w:rsidRDefault="00956650" w:rsidP="00C62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62733">
        <w:rPr>
          <w:rFonts w:ascii="Times New Roman" w:hAnsi="Times New Roman" w:cs="Times New Roman"/>
          <w:color w:val="000000"/>
          <w:sz w:val="26"/>
          <w:szCs w:val="28"/>
        </w:rPr>
        <w:t xml:space="preserve">        </w:t>
      </w:r>
      <w:r w:rsidR="00C62733">
        <w:rPr>
          <w:rFonts w:ascii="Times New Roman" w:hAnsi="Times New Roman" w:cs="Times New Roman"/>
          <w:color w:val="000000"/>
          <w:sz w:val="26"/>
          <w:szCs w:val="28"/>
        </w:rPr>
        <w:t xml:space="preserve">  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Анализ результатов выполнения всех методик позволяет выделить учащихся, получивших максимальные баллы за выполнение зад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а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ний. Учителя и администрация образовательных учреждений должны обратить на этих детей особое внимание и организовать учебный процесс таким образом, чтобы эти учащиеся не потеряли интереса к учёбе, а напротив, получили индивидуальную поддержку в соотве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т</w:t>
      </w:r>
      <w:r w:rsidR="00C62733">
        <w:rPr>
          <w:rFonts w:ascii="Times New Roman" w:hAnsi="Times New Roman" w:cs="Times New Roman"/>
          <w:color w:val="000000"/>
          <w:sz w:val="26"/>
          <w:szCs w:val="24"/>
        </w:rPr>
        <w:t>ствии с их способностями.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956650" w:rsidRPr="00C62733" w:rsidRDefault="00956650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         Дети, которые не справились с одной или несколькими методиками, будут испытывать определенные трудности в обучении, эти дети должны находиться под пристальным вниманием учителей и психологов. При необходимости с ними нужно организовать дополнительные коррекционные занятия. Организация этой работы – задача методистов, руководителей и заместителей директоров школ. </w:t>
      </w:r>
    </w:p>
    <w:p w:rsidR="00956650" w:rsidRPr="00C62733" w:rsidRDefault="00956650" w:rsidP="00C627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Особо низкий уровень готовности к школе связан, в первую очередь, с </w:t>
      </w:r>
      <w:proofErr w:type="spellStart"/>
      <w:r w:rsidRPr="00C62733">
        <w:rPr>
          <w:rFonts w:ascii="Times New Roman" w:hAnsi="Times New Roman" w:cs="Times New Roman"/>
          <w:color w:val="000000"/>
          <w:sz w:val="26"/>
          <w:szCs w:val="24"/>
        </w:rPr>
        <w:t>несформированностью</w:t>
      </w:r>
      <w:proofErr w:type="spellEnd"/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предпосылок учебной деяте</w:t>
      </w:r>
      <w:r w:rsidR="00C62733">
        <w:rPr>
          <w:rFonts w:ascii="Times New Roman" w:hAnsi="Times New Roman" w:cs="Times New Roman"/>
          <w:color w:val="000000"/>
          <w:sz w:val="26"/>
          <w:szCs w:val="24"/>
        </w:rPr>
        <w:t xml:space="preserve">льности. 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При недостаточной сформированности предпосылок учебной деятельности следует очень осторожно и постепенно вводить стандартную для школы систему отношений, чтобы у детей не возникла </w:t>
      </w:r>
      <w:proofErr w:type="gramStart"/>
      <w:r w:rsidRPr="00C62733">
        <w:rPr>
          <w:rFonts w:ascii="Times New Roman" w:hAnsi="Times New Roman" w:cs="Times New Roman"/>
          <w:color w:val="000000"/>
          <w:sz w:val="26"/>
          <w:szCs w:val="24"/>
        </w:rPr>
        <w:t>школьная</w:t>
      </w:r>
      <w:proofErr w:type="gramEnd"/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proofErr w:type="spellStart"/>
      <w:r w:rsidRPr="00C62733">
        <w:rPr>
          <w:rFonts w:ascii="Times New Roman" w:hAnsi="Times New Roman" w:cs="Times New Roman"/>
          <w:color w:val="000000"/>
          <w:sz w:val="26"/>
          <w:szCs w:val="24"/>
        </w:rPr>
        <w:t>дезадаптация</w:t>
      </w:r>
      <w:proofErr w:type="spellEnd"/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956650" w:rsidRPr="00C62733" w:rsidRDefault="00956650" w:rsidP="00C62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         </w:t>
      </w:r>
      <w:r w:rsidR="00C62733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При подготовке дошкольников к школьному обучению основное внимание должно уделяться не столько обучению конкретным навыкам (чтения, счета и т.п.), сколько развитию у детей произвольности, умения воспринимать и чётко выполнять указания взрослого, принимать поставленную задачу, учитывать заданную систему условий и т.п. </w:t>
      </w:r>
    </w:p>
    <w:p w:rsidR="00956650" w:rsidRPr="00C62733" w:rsidRDefault="00956650" w:rsidP="0095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         Результаты опроса учителей и родителей позволяют выделить уровни готовности детей по чтению, письму и счету. По результатам необходимо сформировать однородные группы и обеспечить дифференцированный подход при их обучении. Дети с высоким уровнем г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о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товности требуют также особого отношения. </w:t>
      </w:r>
    </w:p>
    <w:p w:rsidR="00956650" w:rsidRPr="00C62733" w:rsidRDefault="00956650" w:rsidP="0095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      </w:t>
      </w:r>
      <w:r w:rsidR="00C62733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 xml:space="preserve">  Необходимо выделить группы детей, имеющих проблемы в общении, проблемы с мелкой моторикой рук, состоянием здоровья и вл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а</w:t>
      </w:r>
      <w:r w:rsidRPr="00C62733">
        <w:rPr>
          <w:rFonts w:ascii="Times New Roman" w:hAnsi="Times New Roman" w:cs="Times New Roman"/>
          <w:color w:val="000000"/>
          <w:sz w:val="26"/>
          <w:szCs w:val="24"/>
        </w:rPr>
        <w:t>дением языком и спланировать работу по их преодолению</w:t>
      </w:r>
      <w:r w:rsidRPr="00C62733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</w:p>
    <w:p w:rsidR="007047EC" w:rsidRDefault="00C62733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\</w:t>
      </w:r>
    </w:p>
    <w:p w:rsidR="00C62733" w:rsidRDefault="00C62733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C62733" w:rsidRDefault="00C62733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C62733" w:rsidRDefault="00C62733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C62733" w:rsidRPr="00C62733" w:rsidRDefault="00C62733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7047EC" w:rsidRPr="00956650" w:rsidRDefault="007047EC" w:rsidP="009566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8"/>
        <w:gridCol w:w="2236"/>
        <w:gridCol w:w="1496"/>
        <w:gridCol w:w="1206"/>
        <w:gridCol w:w="971"/>
        <w:gridCol w:w="1137"/>
        <w:gridCol w:w="959"/>
        <w:gridCol w:w="1154"/>
        <w:gridCol w:w="763"/>
        <w:gridCol w:w="1137"/>
        <w:gridCol w:w="936"/>
        <w:gridCol w:w="1137"/>
      </w:tblGrid>
      <w:tr w:rsidR="00211AD2" w:rsidRPr="00D71219" w:rsidTr="00211AD2">
        <w:trPr>
          <w:trHeight w:val="1003"/>
        </w:trPr>
        <w:tc>
          <w:tcPr>
            <w:tcW w:w="5024" w:type="dxa"/>
            <w:gridSpan w:val="2"/>
          </w:tcPr>
          <w:p w:rsidR="00211AD2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lastRenderedPageBreak/>
              <w:t xml:space="preserve">Результаты выполнения учащимися </w:t>
            </w:r>
          </w:p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заданий методик</w:t>
            </w:r>
          </w:p>
        </w:tc>
        <w:tc>
          <w:tcPr>
            <w:tcW w:w="1496" w:type="dxa"/>
          </w:tcPr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МОУ КСОШ</w:t>
            </w:r>
          </w:p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«Рад</w:t>
            </w: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все уч-ся)</w:t>
            </w:r>
          </w:p>
          <w:p w:rsidR="00211AD2" w:rsidRPr="00CF3F77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</w:rPr>
            </w:pPr>
          </w:p>
        </w:tc>
        <w:tc>
          <w:tcPr>
            <w:tcW w:w="1206" w:type="dxa"/>
          </w:tcPr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МОУ КСОШ</w:t>
            </w:r>
          </w:p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«Рад</w:t>
            </w: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га»</w:t>
            </w:r>
          </w:p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(КМНС)</w:t>
            </w:r>
          </w:p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</w:p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«ТШИ СОО»</w:t>
            </w:r>
          </w:p>
          <w:p w:rsidR="00211AD2" w:rsidRPr="00CF3F77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</w:rPr>
            </w:pPr>
            <w:r w:rsidRPr="00CF3F77">
              <w:rPr>
                <w:b/>
                <w:bCs/>
              </w:rPr>
              <w:t>(все уч-ся)</w:t>
            </w:r>
          </w:p>
        </w:tc>
        <w:tc>
          <w:tcPr>
            <w:tcW w:w="1137" w:type="dxa"/>
          </w:tcPr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</w:p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«ТШИ СОО»</w:t>
            </w:r>
          </w:p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(КМНС)</w:t>
            </w:r>
          </w:p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</w:p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«РШИ ООО»</w:t>
            </w:r>
          </w:p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>(все уч-ся)</w:t>
            </w:r>
          </w:p>
          <w:p w:rsidR="00211AD2" w:rsidRPr="00CF3F77" w:rsidRDefault="00211AD2" w:rsidP="00910B6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:rsidR="00211AD2" w:rsidRPr="00CF3F77" w:rsidRDefault="00211AD2" w:rsidP="0091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МОУ </w:t>
            </w:r>
          </w:p>
          <w:p w:rsidR="00211AD2" w:rsidRPr="00CF3F77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/>
              </w:rPr>
            </w:pPr>
            <w:r w:rsidRPr="00CF3F77">
              <w:rPr>
                <w:b/>
              </w:rPr>
              <w:t>«РШИ ООО»</w:t>
            </w:r>
          </w:p>
          <w:p w:rsidR="00211AD2" w:rsidRPr="00CF3F77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</w:rPr>
            </w:pPr>
            <w:r w:rsidRPr="00CF3F77">
              <w:rPr>
                <w:b/>
              </w:rPr>
              <w:t>(КМНС)</w:t>
            </w:r>
          </w:p>
        </w:tc>
        <w:tc>
          <w:tcPr>
            <w:tcW w:w="763" w:type="dxa"/>
          </w:tcPr>
          <w:p w:rsidR="00211AD2" w:rsidRPr="00CF3F77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</w:rPr>
            </w:pPr>
            <w:r w:rsidRPr="00CF3F77">
              <w:rPr>
                <w:b/>
                <w:bCs/>
              </w:rPr>
              <w:t>МО</w:t>
            </w:r>
          </w:p>
          <w:p w:rsidR="00211AD2" w:rsidRPr="00CF3F77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</w:rPr>
            </w:pPr>
            <w:r w:rsidRPr="00CF3F77">
              <w:rPr>
                <w:b/>
                <w:bCs/>
              </w:rPr>
              <w:t>(все уч-ся)</w:t>
            </w:r>
          </w:p>
        </w:tc>
        <w:tc>
          <w:tcPr>
            <w:tcW w:w="1137" w:type="dxa"/>
          </w:tcPr>
          <w:p w:rsidR="00211AD2" w:rsidRPr="00CF3F77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</w:rPr>
            </w:pPr>
            <w:r w:rsidRPr="00CF3F77">
              <w:rPr>
                <w:b/>
                <w:bCs/>
              </w:rPr>
              <w:t>МО</w:t>
            </w:r>
          </w:p>
          <w:p w:rsidR="00211AD2" w:rsidRPr="00CF3F77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F3F77">
              <w:rPr>
                <w:b/>
                <w:bCs/>
              </w:rPr>
              <w:t>(КМНС)</w:t>
            </w:r>
          </w:p>
        </w:tc>
        <w:tc>
          <w:tcPr>
            <w:tcW w:w="936" w:type="dxa"/>
          </w:tcPr>
          <w:p w:rsidR="00211AD2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ЯНАО</w:t>
            </w:r>
          </w:p>
        </w:tc>
        <w:tc>
          <w:tcPr>
            <w:tcW w:w="1137" w:type="dxa"/>
          </w:tcPr>
          <w:p w:rsidR="00211AD2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ЯНАО</w:t>
            </w:r>
          </w:p>
          <w:p w:rsidR="00211AD2" w:rsidRPr="00211AD2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/>
                <w:bCs/>
                <w:lang w:val="en-US"/>
              </w:rPr>
            </w:pPr>
            <w:r w:rsidRPr="00CF3F77">
              <w:rPr>
                <w:b/>
                <w:bCs/>
              </w:rPr>
              <w:t>(КМНС)</w:t>
            </w:r>
          </w:p>
        </w:tc>
      </w:tr>
      <w:tr w:rsidR="00211AD2" w:rsidRPr="00D71219" w:rsidTr="00211AD2">
        <w:tc>
          <w:tcPr>
            <w:tcW w:w="2788" w:type="dxa"/>
            <w:vMerge w:val="restart"/>
            <w:shd w:val="clear" w:color="auto" w:fill="F2DBDB" w:themeFill="accent2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Уровень общего ра</w:t>
            </w:r>
            <w:r w:rsidRPr="00D71219">
              <w:rPr>
                <w:bCs/>
                <w:sz w:val="28"/>
                <w:szCs w:val="28"/>
              </w:rPr>
              <w:t>з</w:t>
            </w:r>
            <w:r w:rsidRPr="00D71219">
              <w:rPr>
                <w:bCs/>
                <w:sz w:val="28"/>
                <w:szCs w:val="28"/>
              </w:rPr>
              <w:t>вития первоклассн</w:t>
            </w:r>
            <w:r w:rsidRPr="00D71219">
              <w:rPr>
                <w:bCs/>
                <w:sz w:val="28"/>
                <w:szCs w:val="28"/>
              </w:rPr>
              <w:t>и</w:t>
            </w:r>
            <w:r w:rsidRPr="00D71219">
              <w:rPr>
                <w:bCs/>
                <w:sz w:val="28"/>
                <w:szCs w:val="28"/>
              </w:rPr>
              <w:t>ка</w:t>
            </w:r>
          </w:p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(Методика «Рис</w:t>
            </w:r>
            <w:r w:rsidRPr="00D71219">
              <w:rPr>
                <w:bCs/>
                <w:sz w:val="28"/>
                <w:szCs w:val="28"/>
              </w:rPr>
              <w:t>у</w:t>
            </w:r>
            <w:r w:rsidRPr="00D71219">
              <w:rPr>
                <w:bCs/>
                <w:sz w:val="28"/>
                <w:szCs w:val="28"/>
              </w:rPr>
              <w:t>нок человека»)</w:t>
            </w:r>
          </w:p>
        </w:tc>
        <w:tc>
          <w:tcPr>
            <w:tcW w:w="2236" w:type="dxa"/>
            <w:shd w:val="clear" w:color="auto" w:fill="F2DBDB" w:themeFill="accent2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1496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</w:rPr>
              <w:t>35</w:t>
            </w:r>
            <w:r>
              <w:rPr>
                <w:bCs/>
                <w:color w:val="auto"/>
                <w:sz w:val="28"/>
                <w:szCs w:val="28"/>
                <w:lang w:val="en-US"/>
              </w:rPr>
              <w:t>,3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36,4</w:t>
            </w:r>
          </w:p>
        </w:tc>
        <w:tc>
          <w:tcPr>
            <w:tcW w:w="971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8,7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13,3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25,5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18,2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17,9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21,5</w:t>
            </w:r>
          </w:p>
        </w:tc>
      </w:tr>
      <w:tr w:rsidR="00211AD2" w:rsidRPr="00D71219" w:rsidTr="00211AD2">
        <w:tc>
          <w:tcPr>
            <w:tcW w:w="2788" w:type="dxa"/>
            <w:vMerge/>
            <w:shd w:val="clear" w:color="auto" w:fill="F2DBDB" w:themeFill="accent2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1496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35,5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18,2</w:t>
            </w:r>
          </w:p>
        </w:tc>
        <w:tc>
          <w:tcPr>
            <w:tcW w:w="971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43,5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33,3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66,6</w:t>
            </w:r>
          </w:p>
        </w:tc>
        <w:tc>
          <w:tcPr>
            <w:tcW w:w="1154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85,7</w:t>
            </w:r>
          </w:p>
        </w:tc>
        <w:tc>
          <w:tcPr>
            <w:tcW w:w="763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40,4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39,4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56,5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49,3</w:t>
            </w:r>
          </w:p>
        </w:tc>
      </w:tr>
      <w:tr w:rsidR="00211AD2" w:rsidRPr="00D71219" w:rsidTr="00211AD2">
        <w:tc>
          <w:tcPr>
            <w:tcW w:w="2788" w:type="dxa"/>
            <w:vMerge/>
            <w:shd w:val="clear" w:color="auto" w:fill="F2DBDB" w:themeFill="accent2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1496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45,5</w:t>
            </w:r>
          </w:p>
        </w:tc>
        <w:tc>
          <w:tcPr>
            <w:tcW w:w="971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47,8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53,3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33,3</w:t>
            </w:r>
          </w:p>
        </w:tc>
        <w:tc>
          <w:tcPr>
            <w:tcW w:w="1154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14,3</w:t>
            </w:r>
          </w:p>
        </w:tc>
        <w:tc>
          <w:tcPr>
            <w:tcW w:w="763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34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42,3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25,6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29,2</w:t>
            </w:r>
          </w:p>
        </w:tc>
      </w:tr>
      <w:tr w:rsidR="00211AD2" w:rsidRPr="00D71219" w:rsidTr="00211AD2">
        <w:tc>
          <w:tcPr>
            <w:tcW w:w="2788" w:type="dxa"/>
            <w:vMerge w:val="restart"/>
            <w:shd w:val="clear" w:color="auto" w:fill="DAEEF3" w:themeFill="accent5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Сформирова</w:t>
            </w:r>
            <w:r w:rsidRPr="00D71219">
              <w:rPr>
                <w:bCs/>
                <w:sz w:val="28"/>
                <w:szCs w:val="28"/>
              </w:rPr>
              <w:t>н</w:t>
            </w:r>
            <w:r w:rsidRPr="00D71219">
              <w:rPr>
                <w:bCs/>
                <w:sz w:val="28"/>
                <w:szCs w:val="28"/>
              </w:rPr>
              <w:t>ность предпосылок уче</w:t>
            </w:r>
            <w:r w:rsidRPr="00D71219">
              <w:rPr>
                <w:bCs/>
                <w:sz w:val="28"/>
                <w:szCs w:val="28"/>
              </w:rPr>
              <w:t>б</w:t>
            </w:r>
            <w:r w:rsidRPr="00D71219">
              <w:rPr>
                <w:bCs/>
                <w:sz w:val="28"/>
                <w:szCs w:val="28"/>
              </w:rPr>
              <w:t>ной деятельности (методика Графич</w:t>
            </w:r>
            <w:r w:rsidRPr="00D71219">
              <w:rPr>
                <w:bCs/>
                <w:sz w:val="28"/>
                <w:szCs w:val="28"/>
              </w:rPr>
              <w:t>е</w:t>
            </w:r>
            <w:r w:rsidRPr="00D71219">
              <w:rPr>
                <w:bCs/>
                <w:sz w:val="28"/>
                <w:szCs w:val="28"/>
              </w:rPr>
              <w:t>ский ди</w:t>
            </w:r>
            <w:r w:rsidRPr="00D71219">
              <w:rPr>
                <w:bCs/>
                <w:sz w:val="28"/>
                <w:szCs w:val="28"/>
              </w:rPr>
              <w:t>к</w:t>
            </w:r>
            <w:r w:rsidRPr="00D71219">
              <w:rPr>
                <w:bCs/>
                <w:sz w:val="28"/>
                <w:szCs w:val="28"/>
              </w:rPr>
              <w:t>тант»)</w:t>
            </w:r>
          </w:p>
        </w:tc>
        <w:tc>
          <w:tcPr>
            <w:tcW w:w="2236" w:type="dxa"/>
            <w:shd w:val="clear" w:color="auto" w:fill="DAEEF3" w:themeFill="accent5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54,8</w:t>
            </w:r>
          </w:p>
        </w:tc>
        <w:tc>
          <w:tcPr>
            <w:tcW w:w="1206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36,4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6,7</w:t>
            </w:r>
          </w:p>
        </w:tc>
        <w:tc>
          <w:tcPr>
            <w:tcW w:w="959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44,4</w:t>
            </w:r>
          </w:p>
        </w:tc>
        <w:tc>
          <w:tcPr>
            <w:tcW w:w="1154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28,6</w:t>
            </w:r>
          </w:p>
        </w:tc>
        <w:tc>
          <w:tcPr>
            <w:tcW w:w="763" w:type="dxa"/>
            <w:shd w:val="clear" w:color="auto" w:fill="DAEEF3" w:themeFill="accent5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43,6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21,2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56,3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39,7</w:t>
            </w:r>
          </w:p>
        </w:tc>
      </w:tr>
      <w:tr w:rsidR="00211AD2" w:rsidRPr="00D71219" w:rsidTr="00211AD2">
        <w:tc>
          <w:tcPr>
            <w:tcW w:w="2788" w:type="dxa"/>
            <w:vMerge/>
            <w:shd w:val="clear" w:color="auto" w:fill="DAEEF3" w:themeFill="accent5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30,6</w:t>
            </w:r>
          </w:p>
        </w:tc>
        <w:tc>
          <w:tcPr>
            <w:tcW w:w="1206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36,4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47,8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959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44,4</w:t>
            </w:r>
          </w:p>
        </w:tc>
        <w:tc>
          <w:tcPr>
            <w:tcW w:w="1154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57,1</w:t>
            </w:r>
          </w:p>
        </w:tc>
        <w:tc>
          <w:tcPr>
            <w:tcW w:w="763" w:type="dxa"/>
            <w:shd w:val="clear" w:color="auto" w:fill="DAEEF3" w:themeFill="accent5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36,2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42,4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27,3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29,3</w:t>
            </w:r>
          </w:p>
        </w:tc>
      </w:tr>
      <w:tr w:rsidR="00211AD2" w:rsidRPr="00D71219" w:rsidTr="00211AD2">
        <w:tc>
          <w:tcPr>
            <w:tcW w:w="2788" w:type="dxa"/>
            <w:vMerge/>
            <w:shd w:val="clear" w:color="auto" w:fill="DAEEF3" w:themeFill="accent5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14,5</w:t>
            </w:r>
          </w:p>
        </w:tc>
        <w:tc>
          <w:tcPr>
            <w:tcW w:w="1206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27,3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39,1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53,3</w:t>
            </w:r>
          </w:p>
        </w:tc>
        <w:tc>
          <w:tcPr>
            <w:tcW w:w="959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11,1</w:t>
            </w:r>
          </w:p>
        </w:tc>
        <w:tc>
          <w:tcPr>
            <w:tcW w:w="1154" w:type="dxa"/>
            <w:shd w:val="clear" w:color="auto" w:fill="DAEEF3" w:themeFill="accent5" w:themeFillTint="33"/>
          </w:tcPr>
          <w:p w:rsidR="00211AD2" w:rsidRPr="0091643C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14,3</w:t>
            </w:r>
          </w:p>
        </w:tc>
        <w:tc>
          <w:tcPr>
            <w:tcW w:w="763" w:type="dxa"/>
            <w:shd w:val="clear" w:color="auto" w:fill="DAEEF3" w:themeFill="accent5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20,2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36,4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16,4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31</w:t>
            </w:r>
          </w:p>
        </w:tc>
      </w:tr>
      <w:tr w:rsidR="00211AD2" w:rsidRPr="00D71219" w:rsidTr="00211AD2">
        <w:tc>
          <w:tcPr>
            <w:tcW w:w="2788" w:type="dxa"/>
            <w:vMerge w:val="restart"/>
            <w:shd w:val="clear" w:color="auto" w:fill="F2DBDB" w:themeFill="accent2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Сформирова</w:t>
            </w:r>
            <w:r w:rsidRPr="00D71219">
              <w:rPr>
                <w:bCs/>
                <w:sz w:val="28"/>
                <w:szCs w:val="28"/>
              </w:rPr>
              <w:t>н</w:t>
            </w:r>
            <w:r w:rsidRPr="00D71219">
              <w:rPr>
                <w:bCs/>
                <w:sz w:val="28"/>
                <w:szCs w:val="28"/>
              </w:rPr>
              <w:t>ность предпосылок уче</w:t>
            </w:r>
            <w:r w:rsidRPr="00D71219">
              <w:rPr>
                <w:bCs/>
                <w:sz w:val="28"/>
                <w:szCs w:val="28"/>
              </w:rPr>
              <w:t>б</w:t>
            </w:r>
            <w:r w:rsidRPr="00D71219">
              <w:rPr>
                <w:bCs/>
                <w:sz w:val="28"/>
                <w:szCs w:val="28"/>
              </w:rPr>
              <w:t>ной деятельности (методика «Обр</w:t>
            </w:r>
            <w:r w:rsidRPr="00D71219">
              <w:rPr>
                <w:bCs/>
                <w:sz w:val="28"/>
                <w:szCs w:val="28"/>
              </w:rPr>
              <w:t>а</w:t>
            </w:r>
            <w:r w:rsidRPr="00D71219">
              <w:rPr>
                <w:bCs/>
                <w:sz w:val="28"/>
                <w:szCs w:val="28"/>
              </w:rPr>
              <w:t>зец и прав</w:t>
            </w:r>
            <w:r w:rsidRPr="00D71219">
              <w:rPr>
                <w:bCs/>
                <w:sz w:val="28"/>
                <w:szCs w:val="28"/>
              </w:rPr>
              <w:t>и</w:t>
            </w:r>
            <w:r w:rsidRPr="00D71219">
              <w:rPr>
                <w:bCs/>
                <w:sz w:val="28"/>
                <w:szCs w:val="28"/>
              </w:rPr>
              <w:t>ло»)</w:t>
            </w:r>
          </w:p>
        </w:tc>
        <w:tc>
          <w:tcPr>
            <w:tcW w:w="2236" w:type="dxa"/>
            <w:shd w:val="clear" w:color="auto" w:fill="F2DBDB" w:themeFill="accent2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1496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56,7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63,6</w:t>
            </w:r>
          </w:p>
        </w:tc>
        <w:tc>
          <w:tcPr>
            <w:tcW w:w="971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16,7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13,3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22,2</w:t>
            </w:r>
          </w:p>
        </w:tc>
        <w:tc>
          <w:tcPr>
            <w:tcW w:w="1154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28,6</w:t>
            </w:r>
          </w:p>
        </w:tc>
        <w:tc>
          <w:tcPr>
            <w:tcW w:w="763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43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33,3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40,6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39,7</w:t>
            </w:r>
          </w:p>
        </w:tc>
      </w:tr>
      <w:tr w:rsidR="00211AD2" w:rsidRPr="00D71219" w:rsidTr="00211AD2">
        <w:tc>
          <w:tcPr>
            <w:tcW w:w="2788" w:type="dxa"/>
            <w:vMerge/>
            <w:shd w:val="clear" w:color="auto" w:fill="F2DBDB" w:themeFill="accent2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1496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36,7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18,2</w:t>
            </w:r>
          </w:p>
        </w:tc>
        <w:tc>
          <w:tcPr>
            <w:tcW w:w="971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46,7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55,6</w:t>
            </w:r>
          </w:p>
        </w:tc>
        <w:tc>
          <w:tcPr>
            <w:tcW w:w="1154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57,1</w:t>
            </w:r>
          </w:p>
        </w:tc>
        <w:tc>
          <w:tcPr>
            <w:tcW w:w="763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41,9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39,4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41,1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42,3</w:t>
            </w:r>
          </w:p>
        </w:tc>
      </w:tr>
      <w:tr w:rsidR="00211AD2" w:rsidRPr="00D71219" w:rsidTr="00211AD2">
        <w:tc>
          <w:tcPr>
            <w:tcW w:w="2788" w:type="dxa"/>
            <w:vMerge/>
            <w:shd w:val="clear" w:color="auto" w:fill="F2DBDB" w:themeFill="accent2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1496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6,6</w:t>
            </w:r>
          </w:p>
        </w:tc>
        <w:tc>
          <w:tcPr>
            <w:tcW w:w="1206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18,2</w:t>
            </w:r>
          </w:p>
        </w:tc>
        <w:tc>
          <w:tcPr>
            <w:tcW w:w="971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33,3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959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22,2</w:t>
            </w:r>
          </w:p>
        </w:tc>
        <w:tc>
          <w:tcPr>
            <w:tcW w:w="1154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14,3</w:t>
            </w:r>
          </w:p>
        </w:tc>
        <w:tc>
          <w:tcPr>
            <w:tcW w:w="763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27,3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18,3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18</w:t>
            </w:r>
          </w:p>
        </w:tc>
      </w:tr>
      <w:tr w:rsidR="00211AD2" w:rsidRPr="00D71219" w:rsidTr="00211AD2">
        <w:tc>
          <w:tcPr>
            <w:tcW w:w="2788" w:type="dxa"/>
            <w:vMerge w:val="restart"/>
            <w:shd w:val="clear" w:color="auto" w:fill="EAF1DD" w:themeFill="accent3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Проверка фонемат</w:t>
            </w:r>
            <w:r w:rsidRPr="00D71219">
              <w:rPr>
                <w:bCs/>
                <w:sz w:val="28"/>
                <w:szCs w:val="28"/>
              </w:rPr>
              <w:t>и</w:t>
            </w:r>
            <w:r w:rsidRPr="00D71219">
              <w:rPr>
                <w:bCs/>
                <w:sz w:val="28"/>
                <w:szCs w:val="28"/>
              </w:rPr>
              <w:t>ческого слуха и пр</w:t>
            </w:r>
            <w:r w:rsidRPr="00D71219">
              <w:rPr>
                <w:bCs/>
                <w:sz w:val="28"/>
                <w:szCs w:val="28"/>
              </w:rPr>
              <w:t>а</w:t>
            </w:r>
            <w:r w:rsidRPr="00D71219">
              <w:rPr>
                <w:bCs/>
                <w:sz w:val="28"/>
                <w:szCs w:val="28"/>
              </w:rPr>
              <w:t>вильного во</w:t>
            </w:r>
            <w:r w:rsidRPr="00D71219">
              <w:rPr>
                <w:bCs/>
                <w:sz w:val="28"/>
                <w:szCs w:val="28"/>
              </w:rPr>
              <w:t>с</w:t>
            </w:r>
            <w:r w:rsidRPr="00D71219">
              <w:rPr>
                <w:bCs/>
                <w:sz w:val="28"/>
                <w:szCs w:val="28"/>
              </w:rPr>
              <w:t>приятия первоклассником р</w:t>
            </w:r>
            <w:r w:rsidRPr="00D71219">
              <w:rPr>
                <w:bCs/>
                <w:sz w:val="28"/>
                <w:szCs w:val="28"/>
              </w:rPr>
              <w:t>е</w:t>
            </w:r>
            <w:r w:rsidRPr="00D71219">
              <w:rPr>
                <w:bCs/>
                <w:sz w:val="28"/>
                <w:szCs w:val="28"/>
              </w:rPr>
              <w:t>чи учит</w:t>
            </w:r>
            <w:r w:rsidRPr="00D71219">
              <w:rPr>
                <w:bCs/>
                <w:sz w:val="28"/>
                <w:szCs w:val="28"/>
              </w:rPr>
              <w:t>е</w:t>
            </w:r>
            <w:r w:rsidRPr="00D71219">
              <w:rPr>
                <w:bCs/>
                <w:sz w:val="28"/>
                <w:szCs w:val="28"/>
              </w:rPr>
              <w:t>ля</w:t>
            </w:r>
          </w:p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(методика «Первая буква»)</w:t>
            </w:r>
          </w:p>
        </w:tc>
        <w:tc>
          <w:tcPr>
            <w:tcW w:w="2236" w:type="dxa"/>
            <w:shd w:val="clear" w:color="auto" w:fill="EAF1DD" w:themeFill="accent3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высокий</w:t>
            </w:r>
          </w:p>
        </w:tc>
        <w:tc>
          <w:tcPr>
            <w:tcW w:w="1496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ab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</w:p>
        </w:tc>
        <w:tc>
          <w:tcPr>
            <w:tcW w:w="1206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63,6</w:t>
            </w:r>
          </w:p>
        </w:tc>
        <w:tc>
          <w:tcPr>
            <w:tcW w:w="971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45,8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959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66,7</w:t>
            </w:r>
          </w:p>
        </w:tc>
        <w:tc>
          <w:tcPr>
            <w:tcW w:w="1154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57,1</w:t>
            </w:r>
          </w:p>
        </w:tc>
        <w:tc>
          <w:tcPr>
            <w:tcW w:w="763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73,1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42,4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73,2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43,9</w:t>
            </w:r>
          </w:p>
        </w:tc>
      </w:tr>
      <w:tr w:rsidR="00211AD2" w:rsidRPr="00D71219" w:rsidTr="00211AD2">
        <w:tc>
          <w:tcPr>
            <w:tcW w:w="2788" w:type="dxa"/>
            <w:vMerge/>
            <w:shd w:val="clear" w:color="auto" w:fill="EAF1DD" w:themeFill="accent3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EAF1DD" w:themeFill="accent3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средний</w:t>
            </w:r>
          </w:p>
        </w:tc>
        <w:tc>
          <w:tcPr>
            <w:tcW w:w="1496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ab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11,7</w:t>
            </w:r>
          </w:p>
        </w:tc>
        <w:tc>
          <w:tcPr>
            <w:tcW w:w="1206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27,3</w:t>
            </w:r>
          </w:p>
        </w:tc>
        <w:tc>
          <w:tcPr>
            <w:tcW w:w="971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20,8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33,3</w:t>
            </w:r>
          </w:p>
        </w:tc>
        <w:tc>
          <w:tcPr>
            <w:tcW w:w="959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33,3</w:t>
            </w:r>
          </w:p>
        </w:tc>
        <w:tc>
          <w:tcPr>
            <w:tcW w:w="1154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42,8</w:t>
            </w:r>
          </w:p>
        </w:tc>
        <w:tc>
          <w:tcPr>
            <w:tcW w:w="763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16,2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33,3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20,7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40,8</w:t>
            </w:r>
          </w:p>
        </w:tc>
      </w:tr>
      <w:tr w:rsidR="00211AD2" w:rsidRPr="00D71219" w:rsidTr="00211AD2">
        <w:tc>
          <w:tcPr>
            <w:tcW w:w="2788" w:type="dxa"/>
            <w:vMerge/>
            <w:shd w:val="clear" w:color="auto" w:fill="EAF1DD" w:themeFill="accent3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EAF1DD" w:themeFill="accent3" w:themeFillTint="33"/>
          </w:tcPr>
          <w:p w:rsidR="00211AD2" w:rsidRPr="00D71219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низкий</w:t>
            </w:r>
          </w:p>
        </w:tc>
        <w:tc>
          <w:tcPr>
            <w:tcW w:w="1496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ab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3,3</w:t>
            </w:r>
          </w:p>
        </w:tc>
        <w:tc>
          <w:tcPr>
            <w:tcW w:w="1206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9,1</w:t>
            </w:r>
          </w:p>
        </w:tc>
        <w:tc>
          <w:tcPr>
            <w:tcW w:w="971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33,3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46,7</w:t>
            </w:r>
          </w:p>
        </w:tc>
        <w:tc>
          <w:tcPr>
            <w:tcW w:w="959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10,7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211AD2" w:rsidRPr="00002630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24,2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6,2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211AD2" w:rsidRPr="00D6386A" w:rsidRDefault="00211AD2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15,4</w:t>
            </w:r>
          </w:p>
        </w:tc>
      </w:tr>
      <w:tr w:rsidR="004D1DDD" w:rsidRPr="00D71219" w:rsidTr="00211AD2">
        <w:tc>
          <w:tcPr>
            <w:tcW w:w="2788" w:type="dxa"/>
            <w:vMerge w:val="restart"/>
            <w:shd w:val="clear" w:color="auto" w:fill="E5DFEC" w:themeFill="accent4" w:themeFillTint="33"/>
          </w:tcPr>
          <w:p w:rsidR="004D1DDD" w:rsidRPr="004D1DDD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4D1DDD">
              <w:rPr>
                <w:bCs/>
                <w:color w:val="auto"/>
                <w:sz w:val="28"/>
                <w:szCs w:val="28"/>
              </w:rPr>
              <w:t>Объединенный ан</w:t>
            </w:r>
            <w:r w:rsidRPr="004D1DDD">
              <w:rPr>
                <w:bCs/>
                <w:color w:val="auto"/>
                <w:sz w:val="28"/>
                <w:szCs w:val="28"/>
              </w:rPr>
              <w:t>а</w:t>
            </w:r>
            <w:r w:rsidRPr="004D1DDD">
              <w:rPr>
                <w:bCs/>
                <w:color w:val="auto"/>
                <w:sz w:val="28"/>
                <w:szCs w:val="28"/>
              </w:rPr>
              <w:t>лиз</w:t>
            </w:r>
          </w:p>
          <w:p w:rsidR="004D1DDD" w:rsidRPr="004D1DDD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4D1DDD">
              <w:rPr>
                <w:bCs/>
                <w:color w:val="auto"/>
                <w:sz w:val="28"/>
                <w:szCs w:val="28"/>
              </w:rPr>
              <w:t xml:space="preserve"> (по 4 методикам)</w:t>
            </w:r>
          </w:p>
        </w:tc>
        <w:tc>
          <w:tcPr>
            <w:tcW w:w="2236" w:type="dxa"/>
            <w:shd w:val="clear" w:color="auto" w:fill="E5DFEC" w:themeFill="accent4" w:themeFillTint="33"/>
          </w:tcPr>
          <w:p w:rsidR="004D1DDD" w:rsidRPr="00024546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024546">
              <w:rPr>
                <w:bCs/>
                <w:color w:val="auto"/>
                <w:sz w:val="28"/>
                <w:szCs w:val="28"/>
              </w:rPr>
              <w:t>высокий ур</w:t>
            </w:r>
            <w:r w:rsidRPr="00024546">
              <w:rPr>
                <w:bCs/>
                <w:color w:val="auto"/>
                <w:sz w:val="28"/>
                <w:szCs w:val="28"/>
              </w:rPr>
              <w:t>о</w:t>
            </w:r>
            <w:r w:rsidRPr="00024546">
              <w:rPr>
                <w:bCs/>
                <w:color w:val="auto"/>
                <w:sz w:val="28"/>
                <w:szCs w:val="28"/>
              </w:rPr>
              <w:t>вень готовности</w:t>
            </w:r>
          </w:p>
        </w:tc>
        <w:tc>
          <w:tcPr>
            <w:tcW w:w="1496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57,9</w:t>
            </w:r>
          </w:p>
        </w:tc>
        <w:tc>
          <w:tcPr>
            <w:tcW w:w="1206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68,2</w:t>
            </w:r>
          </w:p>
        </w:tc>
        <w:tc>
          <w:tcPr>
            <w:tcW w:w="971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21</w:t>
            </w:r>
          </w:p>
        </w:tc>
        <w:tc>
          <w:tcPr>
            <w:tcW w:w="1137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13,3</w:t>
            </w:r>
          </w:p>
        </w:tc>
        <w:tc>
          <w:tcPr>
            <w:tcW w:w="959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33,3</w:t>
            </w:r>
          </w:p>
        </w:tc>
        <w:tc>
          <w:tcPr>
            <w:tcW w:w="1154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28,5</w:t>
            </w:r>
          </w:p>
        </w:tc>
        <w:tc>
          <w:tcPr>
            <w:tcW w:w="763" w:type="dxa"/>
            <w:shd w:val="clear" w:color="auto" w:fill="E5DFEC" w:themeFill="accent4" w:themeFillTint="33"/>
          </w:tcPr>
          <w:p w:rsidR="004D1DDD" w:rsidRPr="004D1DDD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46,3</w:t>
            </w:r>
          </w:p>
        </w:tc>
        <w:tc>
          <w:tcPr>
            <w:tcW w:w="1137" w:type="dxa"/>
            <w:shd w:val="clear" w:color="auto" w:fill="E5DFEC" w:themeFill="accent4" w:themeFillTint="33"/>
          </w:tcPr>
          <w:p w:rsidR="004D1DDD" w:rsidRPr="004D1DDD" w:rsidRDefault="00B221D6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26,3</w:t>
            </w:r>
          </w:p>
        </w:tc>
        <w:tc>
          <w:tcPr>
            <w:tcW w:w="936" w:type="dxa"/>
            <w:shd w:val="clear" w:color="auto" w:fill="E5DFEC" w:themeFill="accent4" w:themeFillTint="33"/>
          </w:tcPr>
          <w:p w:rsidR="004D1DDD" w:rsidRPr="00C62A4A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1,8</w:t>
            </w:r>
          </w:p>
        </w:tc>
        <w:tc>
          <w:tcPr>
            <w:tcW w:w="1137" w:type="dxa"/>
            <w:shd w:val="clear" w:color="auto" w:fill="E5DFEC" w:themeFill="accent4" w:themeFillTint="33"/>
          </w:tcPr>
          <w:p w:rsidR="004D1DDD" w:rsidRPr="00C62A4A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1,8</w:t>
            </w:r>
          </w:p>
        </w:tc>
      </w:tr>
      <w:tr w:rsidR="004D1DDD" w:rsidRPr="00D71219" w:rsidTr="00211AD2">
        <w:tc>
          <w:tcPr>
            <w:tcW w:w="2788" w:type="dxa"/>
            <w:vMerge/>
            <w:shd w:val="clear" w:color="auto" w:fill="E5DFEC" w:themeFill="accent4" w:themeFillTint="33"/>
          </w:tcPr>
          <w:p w:rsidR="004D1DDD" w:rsidRPr="004D1DDD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E5DFEC" w:themeFill="accent4" w:themeFillTint="33"/>
          </w:tcPr>
          <w:p w:rsidR="004D1DDD" w:rsidRPr="00024546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proofErr w:type="gramStart"/>
            <w:r w:rsidRPr="00024546">
              <w:rPr>
                <w:bCs/>
                <w:color w:val="auto"/>
                <w:sz w:val="28"/>
                <w:szCs w:val="28"/>
              </w:rPr>
              <w:t>готовы</w:t>
            </w:r>
            <w:proofErr w:type="gramEnd"/>
            <w:r w:rsidRPr="00024546">
              <w:rPr>
                <w:bCs/>
                <w:color w:val="auto"/>
                <w:sz w:val="28"/>
                <w:szCs w:val="28"/>
              </w:rPr>
              <w:t xml:space="preserve"> к школе</w:t>
            </w:r>
          </w:p>
        </w:tc>
        <w:tc>
          <w:tcPr>
            <w:tcW w:w="1496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28,6</w:t>
            </w:r>
          </w:p>
        </w:tc>
        <w:tc>
          <w:tcPr>
            <w:tcW w:w="1206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25</w:t>
            </w:r>
          </w:p>
        </w:tc>
        <w:tc>
          <w:tcPr>
            <w:tcW w:w="971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40,5</w:t>
            </w:r>
          </w:p>
        </w:tc>
        <w:tc>
          <w:tcPr>
            <w:tcW w:w="1137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38,3</w:t>
            </w:r>
          </w:p>
        </w:tc>
        <w:tc>
          <w:tcPr>
            <w:tcW w:w="959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4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60,6</w:t>
            </w:r>
          </w:p>
        </w:tc>
        <w:tc>
          <w:tcPr>
            <w:tcW w:w="763" w:type="dxa"/>
            <w:shd w:val="clear" w:color="auto" w:fill="E5DFEC" w:themeFill="accent4" w:themeFillTint="33"/>
          </w:tcPr>
          <w:p w:rsidR="004D1DDD" w:rsidRPr="004D1DDD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33,6</w:t>
            </w:r>
          </w:p>
        </w:tc>
        <w:tc>
          <w:tcPr>
            <w:tcW w:w="1137" w:type="dxa"/>
            <w:shd w:val="clear" w:color="auto" w:fill="E5DFEC" w:themeFill="accent4" w:themeFillTint="33"/>
          </w:tcPr>
          <w:p w:rsidR="004D1DDD" w:rsidRPr="004D1DDD" w:rsidRDefault="00B221D6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38,6</w:t>
            </w:r>
          </w:p>
        </w:tc>
        <w:tc>
          <w:tcPr>
            <w:tcW w:w="936" w:type="dxa"/>
            <w:shd w:val="clear" w:color="auto" w:fill="E5DFEC" w:themeFill="accent4" w:themeFillTint="33"/>
          </w:tcPr>
          <w:p w:rsidR="004D1DDD" w:rsidRPr="00C62A4A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54,7</w:t>
            </w:r>
          </w:p>
        </w:tc>
        <w:tc>
          <w:tcPr>
            <w:tcW w:w="1137" w:type="dxa"/>
            <w:shd w:val="clear" w:color="auto" w:fill="E5DFEC" w:themeFill="accent4" w:themeFillTint="33"/>
          </w:tcPr>
          <w:p w:rsidR="004D1DDD" w:rsidRPr="00C62A4A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54,5</w:t>
            </w:r>
          </w:p>
        </w:tc>
      </w:tr>
      <w:tr w:rsidR="004D1DDD" w:rsidRPr="00D71219" w:rsidTr="00211AD2">
        <w:tc>
          <w:tcPr>
            <w:tcW w:w="2788" w:type="dxa"/>
            <w:shd w:val="clear" w:color="auto" w:fill="E5DFEC" w:themeFill="accent4" w:themeFillTint="33"/>
          </w:tcPr>
          <w:p w:rsidR="004D1DDD" w:rsidRPr="004D1DDD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proofErr w:type="gramStart"/>
            <w:r w:rsidRPr="004D1DDD">
              <w:rPr>
                <w:bCs/>
                <w:color w:val="auto"/>
                <w:sz w:val="28"/>
                <w:szCs w:val="28"/>
              </w:rPr>
              <w:t>Недостаточная</w:t>
            </w:r>
            <w:proofErr w:type="gramEnd"/>
            <w:r w:rsidRPr="004D1DDD">
              <w:rPr>
                <w:bCs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4D1DDD">
              <w:rPr>
                <w:bCs/>
                <w:color w:val="auto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4D1DDD">
              <w:rPr>
                <w:bCs/>
                <w:color w:val="auto"/>
                <w:sz w:val="28"/>
                <w:szCs w:val="28"/>
              </w:rPr>
              <w:t xml:space="preserve">  предпосылок уче</w:t>
            </w:r>
            <w:r w:rsidRPr="004D1DDD">
              <w:rPr>
                <w:bCs/>
                <w:color w:val="auto"/>
                <w:sz w:val="28"/>
                <w:szCs w:val="28"/>
              </w:rPr>
              <w:t>б</w:t>
            </w:r>
            <w:r w:rsidRPr="004D1DDD">
              <w:rPr>
                <w:bCs/>
                <w:color w:val="auto"/>
                <w:sz w:val="28"/>
                <w:szCs w:val="28"/>
              </w:rPr>
              <w:t>ной деятел</w:t>
            </w:r>
            <w:r w:rsidRPr="004D1DDD">
              <w:rPr>
                <w:bCs/>
                <w:color w:val="auto"/>
                <w:sz w:val="28"/>
                <w:szCs w:val="28"/>
              </w:rPr>
              <w:t>ь</w:t>
            </w:r>
            <w:r w:rsidRPr="004D1DDD">
              <w:rPr>
                <w:bCs/>
                <w:color w:val="auto"/>
                <w:sz w:val="28"/>
                <w:szCs w:val="28"/>
              </w:rPr>
              <w:t>ности</w:t>
            </w:r>
          </w:p>
        </w:tc>
        <w:tc>
          <w:tcPr>
            <w:tcW w:w="2236" w:type="dxa"/>
            <w:shd w:val="clear" w:color="auto" w:fill="E5DFEC" w:themeFill="accent4" w:themeFillTint="33"/>
          </w:tcPr>
          <w:p w:rsidR="004D1DDD" w:rsidRPr="00024546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024546">
              <w:rPr>
                <w:bCs/>
                <w:color w:val="auto"/>
                <w:sz w:val="28"/>
                <w:szCs w:val="28"/>
              </w:rPr>
              <w:lastRenderedPageBreak/>
              <w:t>трудности</w:t>
            </w:r>
          </w:p>
          <w:p w:rsidR="004D1DDD" w:rsidRPr="00024546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024546">
              <w:rPr>
                <w:bCs/>
                <w:color w:val="auto"/>
                <w:sz w:val="28"/>
                <w:szCs w:val="28"/>
              </w:rPr>
              <w:lastRenderedPageBreak/>
              <w:t>испытывают</w:t>
            </w:r>
          </w:p>
        </w:tc>
        <w:tc>
          <w:tcPr>
            <w:tcW w:w="1496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lastRenderedPageBreak/>
              <w:t>13,3</w:t>
            </w:r>
          </w:p>
        </w:tc>
        <w:tc>
          <w:tcPr>
            <w:tcW w:w="1206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25</w:t>
            </w:r>
          </w:p>
        </w:tc>
        <w:tc>
          <w:tcPr>
            <w:tcW w:w="971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38,4</w:t>
            </w:r>
          </w:p>
        </w:tc>
        <w:tc>
          <w:tcPr>
            <w:tcW w:w="1137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48,3</w:t>
            </w:r>
          </w:p>
        </w:tc>
        <w:tc>
          <w:tcPr>
            <w:tcW w:w="959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16,6</w:t>
            </w:r>
          </w:p>
        </w:tc>
        <w:tc>
          <w:tcPr>
            <w:tcW w:w="1154" w:type="dxa"/>
            <w:shd w:val="clear" w:color="auto" w:fill="E5DFEC" w:themeFill="accent4" w:themeFillTint="33"/>
          </w:tcPr>
          <w:p w:rsidR="004D1DDD" w:rsidRPr="001973F9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10,7</w:t>
            </w:r>
          </w:p>
        </w:tc>
        <w:tc>
          <w:tcPr>
            <w:tcW w:w="763" w:type="dxa"/>
            <w:shd w:val="clear" w:color="auto" w:fill="E5DFEC" w:themeFill="accent4" w:themeFillTint="33"/>
          </w:tcPr>
          <w:p w:rsidR="004D1DDD" w:rsidRPr="004D1DDD" w:rsidRDefault="001973F9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19,9</w:t>
            </w:r>
          </w:p>
        </w:tc>
        <w:tc>
          <w:tcPr>
            <w:tcW w:w="1137" w:type="dxa"/>
            <w:shd w:val="clear" w:color="auto" w:fill="E5DFEC" w:themeFill="accent4" w:themeFillTint="33"/>
          </w:tcPr>
          <w:p w:rsidR="004D1DDD" w:rsidRPr="004D1DDD" w:rsidRDefault="00B221D6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32,5</w:t>
            </w:r>
            <w:bookmarkStart w:id="0" w:name="_GoBack"/>
            <w:bookmarkEnd w:id="0"/>
          </w:p>
        </w:tc>
        <w:tc>
          <w:tcPr>
            <w:tcW w:w="936" w:type="dxa"/>
            <w:shd w:val="clear" w:color="auto" w:fill="E5DFEC" w:themeFill="accent4" w:themeFillTint="33"/>
          </w:tcPr>
          <w:p w:rsidR="004D1DDD" w:rsidRPr="00C62A4A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45,3</w:t>
            </w:r>
          </w:p>
        </w:tc>
        <w:tc>
          <w:tcPr>
            <w:tcW w:w="1137" w:type="dxa"/>
            <w:shd w:val="clear" w:color="auto" w:fill="E5DFEC" w:themeFill="accent4" w:themeFillTint="33"/>
          </w:tcPr>
          <w:p w:rsidR="004D1DDD" w:rsidRPr="00C62A4A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58,2</w:t>
            </w:r>
          </w:p>
        </w:tc>
      </w:tr>
      <w:tr w:rsidR="004D1DDD" w:rsidRPr="00D71219" w:rsidTr="00211AD2">
        <w:tc>
          <w:tcPr>
            <w:tcW w:w="2788" w:type="dxa"/>
            <w:vMerge w:val="restart"/>
            <w:shd w:val="clear" w:color="auto" w:fill="B6DDE8" w:themeFill="accent5" w:themeFillTint="66"/>
          </w:tcPr>
          <w:p w:rsidR="004D1DDD" w:rsidRPr="00D71219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lastRenderedPageBreak/>
              <w:t>Общий уровень г</w:t>
            </w:r>
            <w:r w:rsidRPr="00D71219">
              <w:rPr>
                <w:bCs/>
                <w:sz w:val="28"/>
                <w:szCs w:val="28"/>
              </w:rPr>
              <w:t>о</w:t>
            </w:r>
            <w:r w:rsidRPr="00D71219">
              <w:rPr>
                <w:bCs/>
                <w:sz w:val="28"/>
                <w:szCs w:val="28"/>
              </w:rPr>
              <w:t>товности к обуч</w:t>
            </w:r>
            <w:r w:rsidRPr="00D71219">
              <w:rPr>
                <w:bCs/>
                <w:sz w:val="28"/>
                <w:szCs w:val="28"/>
              </w:rPr>
              <w:t>е</w:t>
            </w:r>
            <w:r w:rsidRPr="00D71219">
              <w:rPr>
                <w:bCs/>
                <w:sz w:val="28"/>
                <w:szCs w:val="28"/>
              </w:rPr>
              <w:t>нию: средний и в</w:t>
            </w:r>
            <w:r w:rsidRPr="00D71219">
              <w:rPr>
                <w:bCs/>
                <w:sz w:val="28"/>
                <w:szCs w:val="28"/>
              </w:rPr>
              <w:t>ы</w:t>
            </w:r>
            <w:r w:rsidRPr="00D71219">
              <w:rPr>
                <w:bCs/>
                <w:sz w:val="28"/>
                <w:szCs w:val="28"/>
              </w:rPr>
              <w:t>сокий</w:t>
            </w:r>
          </w:p>
        </w:tc>
        <w:tc>
          <w:tcPr>
            <w:tcW w:w="2236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мнение учителя</w:t>
            </w:r>
          </w:p>
        </w:tc>
        <w:tc>
          <w:tcPr>
            <w:tcW w:w="1496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88,2</w:t>
            </w:r>
          </w:p>
        </w:tc>
        <w:tc>
          <w:tcPr>
            <w:tcW w:w="1206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70,4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88,9</w:t>
            </w:r>
          </w:p>
        </w:tc>
        <w:tc>
          <w:tcPr>
            <w:tcW w:w="1154" w:type="dxa"/>
            <w:shd w:val="clear" w:color="auto" w:fill="B6DDE8" w:themeFill="accent5" w:themeFillTint="66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63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83,7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B6DDE8" w:themeFill="accent5" w:themeFillTint="66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77,9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56,7</w:t>
            </w:r>
          </w:p>
        </w:tc>
      </w:tr>
      <w:tr w:rsidR="004D1DDD" w:rsidRPr="00D71219" w:rsidTr="00211AD2">
        <w:tc>
          <w:tcPr>
            <w:tcW w:w="2788" w:type="dxa"/>
            <w:vMerge/>
            <w:shd w:val="clear" w:color="auto" w:fill="B6DDE8" w:themeFill="accent5" w:themeFillTint="66"/>
          </w:tcPr>
          <w:p w:rsidR="004D1DDD" w:rsidRPr="00D71219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мнений родит</w:t>
            </w:r>
            <w:r w:rsidRPr="00CF3F77">
              <w:rPr>
                <w:bCs/>
                <w:color w:val="auto"/>
                <w:sz w:val="28"/>
                <w:szCs w:val="28"/>
              </w:rPr>
              <w:t>е</w:t>
            </w:r>
            <w:r w:rsidRPr="00CF3F77">
              <w:rPr>
                <w:bCs/>
                <w:color w:val="auto"/>
                <w:sz w:val="28"/>
                <w:szCs w:val="28"/>
              </w:rPr>
              <w:t>ля</w:t>
            </w:r>
          </w:p>
        </w:tc>
        <w:tc>
          <w:tcPr>
            <w:tcW w:w="1496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91</w:t>
            </w:r>
          </w:p>
        </w:tc>
        <w:tc>
          <w:tcPr>
            <w:tcW w:w="1206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79,3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60</w:t>
            </w:r>
          </w:p>
        </w:tc>
        <w:tc>
          <w:tcPr>
            <w:tcW w:w="1154" w:type="dxa"/>
            <w:shd w:val="clear" w:color="auto" w:fill="B6DDE8" w:themeFill="accent5" w:themeFillTint="66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63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B6DDE8" w:themeFill="accent5" w:themeFillTint="66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96,2</w:t>
            </w:r>
          </w:p>
        </w:tc>
        <w:tc>
          <w:tcPr>
            <w:tcW w:w="1137" w:type="dxa"/>
            <w:shd w:val="clear" w:color="auto" w:fill="B6DDE8" w:themeFill="accent5" w:themeFillTint="66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82,6</w:t>
            </w:r>
          </w:p>
        </w:tc>
      </w:tr>
      <w:tr w:rsidR="004D1DDD" w:rsidRPr="00D71219" w:rsidTr="00211AD2">
        <w:tc>
          <w:tcPr>
            <w:tcW w:w="2788" w:type="dxa"/>
            <w:shd w:val="clear" w:color="auto" w:fill="EAF1DD" w:themeFill="accent3" w:themeFillTint="33"/>
          </w:tcPr>
          <w:p w:rsidR="004D1DDD" w:rsidRPr="00D71219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Готовность по чт</w:t>
            </w:r>
            <w:r w:rsidRPr="00D71219">
              <w:rPr>
                <w:bCs/>
                <w:sz w:val="28"/>
                <w:szCs w:val="28"/>
              </w:rPr>
              <w:t>е</w:t>
            </w:r>
            <w:r w:rsidRPr="00D71219">
              <w:rPr>
                <w:bCs/>
                <w:sz w:val="28"/>
                <w:szCs w:val="28"/>
              </w:rPr>
              <w:t>нию (мнение учит</w:t>
            </w:r>
            <w:r w:rsidRPr="00D71219">
              <w:rPr>
                <w:bCs/>
                <w:sz w:val="28"/>
                <w:szCs w:val="28"/>
              </w:rPr>
              <w:t>е</w:t>
            </w:r>
            <w:r w:rsidRPr="00D71219">
              <w:rPr>
                <w:bCs/>
                <w:sz w:val="28"/>
                <w:szCs w:val="28"/>
              </w:rPr>
              <w:t>ля)</w:t>
            </w:r>
          </w:p>
        </w:tc>
        <w:tc>
          <w:tcPr>
            <w:tcW w:w="2236" w:type="dxa"/>
            <w:shd w:val="clear" w:color="auto" w:fill="EAF1DD" w:themeFill="accent3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хорошо готовы</w:t>
            </w:r>
          </w:p>
        </w:tc>
        <w:tc>
          <w:tcPr>
            <w:tcW w:w="1496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38,2</w:t>
            </w:r>
          </w:p>
        </w:tc>
        <w:tc>
          <w:tcPr>
            <w:tcW w:w="1206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71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7,4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22,2</w:t>
            </w:r>
          </w:p>
        </w:tc>
        <w:tc>
          <w:tcPr>
            <w:tcW w:w="1154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28,8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55,8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26,6</w:t>
            </w:r>
          </w:p>
        </w:tc>
      </w:tr>
      <w:tr w:rsidR="004D1DDD" w:rsidRPr="00D71219" w:rsidTr="00211AD2">
        <w:tc>
          <w:tcPr>
            <w:tcW w:w="2788" w:type="dxa"/>
            <w:shd w:val="clear" w:color="auto" w:fill="EAF1DD" w:themeFill="accent3" w:themeFillTint="33"/>
          </w:tcPr>
          <w:p w:rsidR="004D1DDD" w:rsidRPr="00D71219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</w:rPr>
            </w:pPr>
            <w:r w:rsidRPr="00D71219">
              <w:rPr>
                <w:bCs/>
                <w:sz w:val="28"/>
                <w:szCs w:val="28"/>
              </w:rPr>
              <w:t>Готовность по пис</w:t>
            </w:r>
            <w:r w:rsidRPr="00D71219">
              <w:rPr>
                <w:bCs/>
                <w:sz w:val="28"/>
                <w:szCs w:val="28"/>
              </w:rPr>
              <w:t>ь</w:t>
            </w:r>
            <w:r w:rsidRPr="00D71219">
              <w:rPr>
                <w:bCs/>
                <w:sz w:val="28"/>
                <w:szCs w:val="28"/>
              </w:rPr>
              <w:t>му (мнение учителя)</w:t>
            </w:r>
          </w:p>
        </w:tc>
        <w:tc>
          <w:tcPr>
            <w:tcW w:w="2236" w:type="dxa"/>
            <w:shd w:val="clear" w:color="auto" w:fill="EAF1DD" w:themeFill="accent3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хорош готовы</w:t>
            </w:r>
          </w:p>
        </w:tc>
        <w:tc>
          <w:tcPr>
            <w:tcW w:w="1496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70,6</w:t>
            </w:r>
          </w:p>
        </w:tc>
        <w:tc>
          <w:tcPr>
            <w:tcW w:w="1206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58,3</w:t>
            </w:r>
          </w:p>
        </w:tc>
        <w:tc>
          <w:tcPr>
            <w:tcW w:w="971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44,5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29,4</w:t>
            </w:r>
          </w:p>
        </w:tc>
        <w:tc>
          <w:tcPr>
            <w:tcW w:w="959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66,6</w:t>
            </w:r>
          </w:p>
        </w:tc>
        <w:tc>
          <w:tcPr>
            <w:tcW w:w="1154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71,4</w:t>
            </w:r>
          </w:p>
        </w:tc>
        <w:tc>
          <w:tcPr>
            <w:tcW w:w="763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63,5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4D1DDD" w:rsidRPr="00E667CE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47,2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62,2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46,6</w:t>
            </w:r>
          </w:p>
        </w:tc>
      </w:tr>
      <w:tr w:rsidR="004D1DDD" w:rsidRPr="00CF3F77" w:rsidTr="00211AD2">
        <w:tc>
          <w:tcPr>
            <w:tcW w:w="2788" w:type="dxa"/>
            <w:shd w:val="clear" w:color="auto" w:fill="EAF1DD" w:themeFill="accent3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Готовность по сч</w:t>
            </w:r>
            <w:r w:rsidRPr="00CF3F77">
              <w:rPr>
                <w:bCs/>
                <w:color w:val="auto"/>
                <w:sz w:val="28"/>
                <w:szCs w:val="28"/>
              </w:rPr>
              <w:t>е</w:t>
            </w:r>
            <w:r w:rsidRPr="00CF3F77">
              <w:rPr>
                <w:bCs/>
                <w:color w:val="auto"/>
                <w:sz w:val="28"/>
                <w:szCs w:val="28"/>
              </w:rPr>
              <w:t>ту (мнение учит</w:t>
            </w:r>
            <w:r w:rsidRPr="00CF3F77">
              <w:rPr>
                <w:bCs/>
                <w:color w:val="auto"/>
                <w:sz w:val="28"/>
                <w:szCs w:val="28"/>
              </w:rPr>
              <w:t>е</w:t>
            </w:r>
            <w:r w:rsidRPr="00CF3F77">
              <w:rPr>
                <w:bCs/>
                <w:color w:val="auto"/>
                <w:sz w:val="28"/>
                <w:szCs w:val="28"/>
              </w:rPr>
              <w:t>ля)</w:t>
            </w:r>
          </w:p>
        </w:tc>
        <w:tc>
          <w:tcPr>
            <w:tcW w:w="2236" w:type="dxa"/>
            <w:shd w:val="clear" w:color="auto" w:fill="EAF1DD" w:themeFill="accent3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хорошо готовы</w:t>
            </w:r>
          </w:p>
        </w:tc>
        <w:tc>
          <w:tcPr>
            <w:tcW w:w="1496" w:type="dxa"/>
            <w:shd w:val="clear" w:color="auto" w:fill="EAF1DD" w:themeFill="accent3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86,8</w:t>
            </w:r>
          </w:p>
        </w:tc>
        <w:tc>
          <w:tcPr>
            <w:tcW w:w="1206" w:type="dxa"/>
            <w:shd w:val="clear" w:color="auto" w:fill="EAF1DD" w:themeFill="accent3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75</w:t>
            </w:r>
          </w:p>
        </w:tc>
        <w:tc>
          <w:tcPr>
            <w:tcW w:w="971" w:type="dxa"/>
            <w:shd w:val="clear" w:color="auto" w:fill="EAF1DD" w:themeFill="accent3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77,8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76,5</w:t>
            </w:r>
          </w:p>
        </w:tc>
        <w:tc>
          <w:tcPr>
            <w:tcW w:w="959" w:type="dxa"/>
            <w:shd w:val="clear" w:color="auto" w:fill="EAF1DD" w:themeFill="accent3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77,8</w:t>
            </w:r>
          </w:p>
        </w:tc>
        <w:tc>
          <w:tcPr>
            <w:tcW w:w="1154" w:type="dxa"/>
            <w:shd w:val="clear" w:color="auto" w:fill="EAF1DD" w:themeFill="accent3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71,4</w:t>
            </w:r>
          </w:p>
        </w:tc>
        <w:tc>
          <w:tcPr>
            <w:tcW w:w="763" w:type="dxa"/>
            <w:shd w:val="clear" w:color="auto" w:fill="EAF1DD" w:themeFill="accent3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83,7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75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80,3</w:t>
            </w:r>
          </w:p>
        </w:tc>
        <w:tc>
          <w:tcPr>
            <w:tcW w:w="1137" w:type="dxa"/>
            <w:shd w:val="clear" w:color="auto" w:fill="EAF1DD" w:themeFill="accent3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58,4</w:t>
            </w:r>
          </w:p>
        </w:tc>
      </w:tr>
      <w:tr w:rsidR="004D1DDD" w:rsidRPr="00CF3F77" w:rsidTr="00211AD2">
        <w:tc>
          <w:tcPr>
            <w:tcW w:w="2788" w:type="dxa"/>
            <w:vMerge w:val="restart"/>
            <w:shd w:val="clear" w:color="auto" w:fill="DAEEF3" w:themeFill="accent5" w:themeFillTint="33"/>
          </w:tcPr>
          <w:p w:rsidR="004D1DDD" w:rsidRPr="007B4B40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FF0000"/>
                <w:sz w:val="28"/>
                <w:szCs w:val="28"/>
              </w:rPr>
            </w:pPr>
            <w:r w:rsidRPr="00303946">
              <w:rPr>
                <w:bCs/>
                <w:color w:val="auto"/>
                <w:sz w:val="28"/>
                <w:szCs w:val="28"/>
              </w:rPr>
              <w:t>Состояние здор</w:t>
            </w:r>
            <w:r w:rsidRPr="00303946">
              <w:rPr>
                <w:bCs/>
                <w:color w:val="auto"/>
                <w:sz w:val="28"/>
                <w:szCs w:val="28"/>
              </w:rPr>
              <w:t>о</w:t>
            </w:r>
            <w:r w:rsidRPr="00303946">
              <w:rPr>
                <w:bCs/>
                <w:color w:val="auto"/>
                <w:sz w:val="28"/>
                <w:szCs w:val="28"/>
              </w:rPr>
              <w:t>вья</w:t>
            </w:r>
          </w:p>
        </w:tc>
        <w:tc>
          <w:tcPr>
            <w:tcW w:w="2236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1 группа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4D1DDD" w:rsidRPr="004D1DDD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32,4</w:t>
            </w:r>
          </w:p>
        </w:tc>
        <w:tc>
          <w:tcPr>
            <w:tcW w:w="1206" w:type="dxa"/>
            <w:shd w:val="clear" w:color="auto" w:fill="DAEEF3" w:themeFill="accent5" w:themeFillTint="33"/>
          </w:tcPr>
          <w:p w:rsidR="004D1DDD" w:rsidRPr="00003A0F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20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25,9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003A0F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23,5</w:t>
            </w:r>
          </w:p>
        </w:tc>
        <w:tc>
          <w:tcPr>
            <w:tcW w:w="959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  <w:shd w:val="clear" w:color="auto" w:fill="DAEEF3" w:themeFill="accent5" w:themeFillTint="33"/>
          </w:tcPr>
          <w:p w:rsidR="004D1DDD" w:rsidRPr="00003A0F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shd w:val="clear" w:color="auto" w:fill="DAEEF3" w:themeFill="accent5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26,9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30,5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17,7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23,8</w:t>
            </w:r>
          </w:p>
        </w:tc>
      </w:tr>
      <w:tr w:rsidR="004D1DDD" w:rsidRPr="00CF3F77" w:rsidTr="00211AD2">
        <w:tc>
          <w:tcPr>
            <w:tcW w:w="2788" w:type="dxa"/>
            <w:vMerge/>
            <w:shd w:val="clear" w:color="auto" w:fill="DAEEF3" w:themeFill="accent5" w:themeFillTint="33"/>
          </w:tcPr>
          <w:p w:rsidR="004D1DDD" w:rsidRPr="007B4B40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2 группа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4D1DDD" w:rsidRPr="004D1DDD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50</w:t>
            </w:r>
          </w:p>
        </w:tc>
        <w:tc>
          <w:tcPr>
            <w:tcW w:w="1206" w:type="dxa"/>
            <w:shd w:val="clear" w:color="auto" w:fill="DAEEF3" w:themeFill="accent5" w:themeFillTint="33"/>
          </w:tcPr>
          <w:p w:rsidR="004D1DDD" w:rsidRPr="00003A0F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66,7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70,4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003A0F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76,5</w:t>
            </w:r>
          </w:p>
        </w:tc>
        <w:tc>
          <w:tcPr>
            <w:tcW w:w="959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54" w:type="dxa"/>
            <w:shd w:val="clear" w:color="auto" w:fill="DAEEF3" w:themeFill="accent5" w:themeFillTint="33"/>
          </w:tcPr>
          <w:p w:rsidR="004D1DDD" w:rsidRPr="00003A0F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77,7</w:t>
            </w:r>
          </w:p>
        </w:tc>
        <w:tc>
          <w:tcPr>
            <w:tcW w:w="763" w:type="dxa"/>
            <w:shd w:val="clear" w:color="auto" w:fill="DAEEF3" w:themeFill="accent5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60,6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66,7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74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71,6</w:t>
            </w:r>
          </w:p>
        </w:tc>
      </w:tr>
      <w:tr w:rsidR="004D1DDD" w:rsidRPr="00CF3F77" w:rsidTr="00211AD2">
        <w:tc>
          <w:tcPr>
            <w:tcW w:w="2788" w:type="dxa"/>
            <w:vMerge/>
            <w:shd w:val="clear" w:color="auto" w:fill="DAEEF3" w:themeFill="accent5" w:themeFillTint="33"/>
          </w:tcPr>
          <w:p w:rsidR="004D1DDD" w:rsidRPr="007B4B40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3-4 группа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4D1DDD" w:rsidRPr="004D1DDD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17,6</w:t>
            </w:r>
          </w:p>
        </w:tc>
        <w:tc>
          <w:tcPr>
            <w:tcW w:w="1206" w:type="dxa"/>
            <w:shd w:val="clear" w:color="auto" w:fill="DAEEF3" w:themeFill="accent5" w:themeFillTint="33"/>
          </w:tcPr>
          <w:p w:rsidR="004D1DDD" w:rsidRPr="00003A0F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13,3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3,7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003A0F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  <w:shd w:val="clear" w:color="auto" w:fill="DAEEF3" w:themeFill="accent5" w:themeFillTint="33"/>
          </w:tcPr>
          <w:p w:rsidR="004D1DDD" w:rsidRPr="00003A0F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shd w:val="clear" w:color="auto" w:fill="DAEEF3" w:themeFill="accent5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12,5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2,8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8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4,6</w:t>
            </w:r>
          </w:p>
        </w:tc>
      </w:tr>
      <w:tr w:rsidR="004D1DDD" w:rsidRPr="00CF3F77" w:rsidTr="00211AD2">
        <w:tc>
          <w:tcPr>
            <w:tcW w:w="2788" w:type="dxa"/>
            <w:vMerge w:val="restart"/>
            <w:shd w:val="clear" w:color="auto" w:fill="DAEEF3" w:themeFill="accent5" w:themeFillTint="33"/>
          </w:tcPr>
          <w:p w:rsidR="004D1DDD" w:rsidRPr="007B4B40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FF0000"/>
                <w:sz w:val="28"/>
                <w:szCs w:val="28"/>
              </w:rPr>
            </w:pPr>
            <w:r w:rsidRPr="004D1DDD">
              <w:rPr>
                <w:bCs/>
                <w:color w:val="auto"/>
                <w:sz w:val="28"/>
                <w:szCs w:val="28"/>
              </w:rPr>
              <w:t>Физкультурная группа</w:t>
            </w:r>
          </w:p>
        </w:tc>
        <w:tc>
          <w:tcPr>
            <w:tcW w:w="2236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основная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20,5</w:t>
            </w:r>
          </w:p>
        </w:tc>
        <w:tc>
          <w:tcPr>
            <w:tcW w:w="1206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46,6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100</w:t>
            </w:r>
          </w:p>
        </w:tc>
        <w:tc>
          <w:tcPr>
            <w:tcW w:w="959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54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100</w:t>
            </w:r>
          </w:p>
        </w:tc>
        <w:tc>
          <w:tcPr>
            <w:tcW w:w="763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95,2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2C5195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94,4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91,5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95,3</w:t>
            </w:r>
          </w:p>
        </w:tc>
      </w:tr>
      <w:tr w:rsidR="004D1DDD" w:rsidRPr="00CF3F77" w:rsidTr="00211AD2">
        <w:tc>
          <w:tcPr>
            <w:tcW w:w="2788" w:type="dxa"/>
            <w:vMerge/>
            <w:shd w:val="clear" w:color="auto" w:fill="DAEEF3" w:themeFill="accent5" w:themeFillTint="33"/>
          </w:tcPr>
          <w:p w:rsidR="004D1DDD" w:rsidRPr="007B4B40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вспомогател</w:t>
            </w:r>
            <w:r w:rsidRPr="00CF3F77">
              <w:rPr>
                <w:bCs/>
                <w:color w:val="auto"/>
                <w:sz w:val="28"/>
                <w:szCs w:val="28"/>
              </w:rPr>
              <w:t>ь</w:t>
            </w:r>
            <w:r w:rsidRPr="00CF3F77">
              <w:rPr>
                <w:bCs/>
                <w:color w:val="auto"/>
                <w:sz w:val="28"/>
                <w:szCs w:val="28"/>
              </w:rPr>
              <w:t>ная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79,5</w:t>
            </w:r>
          </w:p>
        </w:tc>
        <w:tc>
          <w:tcPr>
            <w:tcW w:w="1206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53,4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4,8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303946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5,5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7,8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3,5</w:t>
            </w:r>
          </w:p>
        </w:tc>
      </w:tr>
      <w:tr w:rsidR="004D1DDD" w:rsidRPr="00CF3F77" w:rsidTr="00211AD2">
        <w:tc>
          <w:tcPr>
            <w:tcW w:w="2788" w:type="dxa"/>
            <w:vMerge/>
            <w:shd w:val="clear" w:color="auto" w:fill="DAEEF3" w:themeFill="accent5" w:themeFillTint="33"/>
          </w:tcPr>
          <w:p w:rsidR="004D1DDD" w:rsidRPr="007B4B40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 w:rsidRPr="00CF3F77">
              <w:rPr>
                <w:bCs/>
                <w:color w:val="auto"/>
                <w:sz w:val="28"/>
                <w:szCs w:val="28"/>
              </w:rPr>
              <w:t>освобожден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206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71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59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154" w:type="dxa"/>
            <w:shd w:val="clear" w:color="auto" w:fill="DAEEF3" w:themeFill="accent5" w:themeFillTint="33"/>
          </w:tcPr>
          <w:p w:rsidR="004D1DDD" w:rsidRPr="008B7FA4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763" w:type="dxa"/>
            <w:shd w:val="clear" w:color="auto" w:fill="DAEEF3" w:themeFill="accent5" w:themeFillTint="33"/>
          </w:tcPr>
          <w:p w:rsidR="004D1DDD" w:rsidRPr="00CF3F77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303946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0,7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4D1DDD" w:rsidRPr="005C58A2" w:rsidRDefault="004D1DDD" w:rsidP="00910B61">
            <w:pPr>
              <w:pStyle w:val="Default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1,2</w:t>
            </w:r>
          </w:p>
        </w:tc>
      </w:tr>
      <w:tr w:rsidR="004D1DDD" w:rsidRPr="00CF3F77" w:rsidTr="00211AD2">
        <w:tc>
          <w:tcPr>
            <w:tcW w:w="2788" w:type="dxa"/>
            <w:vMerge w:val="restart"/>
            <w:shd w:val="clear" w:color="auto" w:fill="F2DBDB" w:themeFill="accent2" w:themeFillTint="33"/>
          </w:tcPr>
          <w:p w:rsidR="004D1DDD" w:rsidRPr="007B4B40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FF0000"/>
                <w:sz w:val="28"/>
                <w:szCs w:val="28"/>
              </w:rPr>
            </w:pPr>
            <w:r w:rsidRPr="007B4B40">
              <w:rPr>
                <w:bCs/>
                <w:color w:val="auto"/>
                <w:sz w:val="28"/>
                <w:szCs w:val="28"/>
              </w:rPr>
              <w:t>Цена адаптации</w:t>
            </w:r>
          </w:p>
        </w:tc>
        <w:tc>
          <w:tcPr>
            <w:tcW w:w="2236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высокий ур</w:t>
            </w:r>
            <w:r>
              <w:rPr>
                <w:bCs/>
                <w:color w:val="auto"/>
                <w:sz w:val="28"/>
                <w:szCs w:val="28"/>
              </w:rPr>
              <w:t>о</w:t>
            </w:r>
            <w:r>
              <w:rPr>
                <w:bCs/>
                <w:color w:val="auto"/>
                <w:sz w:val="28"/>
                <w:szCs w:val="28"/>
              </w:rPr>
              <w:t>вень</w:t>
            </w:r>
          </w:p>
        </w:tc>
        <w:tc>
          <w:tcPr>
            <w:tcW w:w="1496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4D1DDD" w:rsidRPr="007B4B40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4D1DDD" w:rsidRPr="002C5195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7,3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4D1DDD" w:rsidRPr="002C5195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7</w:t>
            </w:r>
          </w:p>
        </w:tc>
      </w:tr>
      <w:tr w:rsidR="004D1DDD" w:rsidRPr="00CF3F77" w:rsidTr="00211AD2">
        <w:tc>
          <w:tcPr>
            <w:tcW w:w="2788" w:type="dxa"/>
            <w:vMerge/>
            <w:shd w:val="clear" w:color="auto" w:fill="F2DBDB" w:themeFill="accent2" w:themeFillTint="33"/>
          </w:tcPr>
          <w:p w:rsidR="004D1DDD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:rsidR="004D1DDD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средний ур</w:t>
            </w:r>
            <w:r>
              <w:rPr>
                <w:bCs/>
                <w:color w:val="auto"/>
                <w:sz w:val="28"/>
                <w:szCs w:val="28"/>
              </w:rPr>
              <w:t>о</w:t>
            </w:r>
            <w:r>
              <w:rPr>
                <w:bCs/>
                <w:color w:val="auto"/>
                <w:sz w:val="28"/>
                <w:szCs w:val="28"/>
              </w:rPr>
              <w:t>вень</w:t>
            </w:r>
          </w:p>
        </w:tc>
        <w:tc>
          <w:tcPr>
            <w:tcW w:w="1496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40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4D1DDD" w:rsidRPr="007B4B40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39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4D1DDD" w:rsidRPr="002C5195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34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4D1DDD" w:rsidRPr="002C5195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29</w:t>
            </w:r>
          </w:p>
        </w:tc>
      </w:tr>
      <w:tr w:rsidR="004D1DDD" w:rsidRPr="00CF3F77" w:rsidTr="00211AD2">
        <w:tc>
          <w:tcPr>
            <w:tcW w:w="2788" w:type="dxa"/>
            <w:vMerge/>
            <w:shd w:val="clear" w:color="auto" w:fill="F2DBDB" w:themeFill="accent2" w:themeFillTint="33"/>
          </w:tcPr>
          <w:p w:rsidR="004D1DDD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shd w:val="clear" w:color="auto" w:fill="F2DBDB" w:themeFill="accent2" w:themeFillTint="33"/>
          </w:tcPr>
          <w:p w:rsidR="004D1DDD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низкий уровень</w:t>
            </w:r>
          </w:p>
        </w:tc>
        <w:tc>
          <w:tcPr>
            <w:tcW w:w="1496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F2DBDB" w:themeFill="accent2" w:themeFillTint="33"/>
          </w:tcPr>
          <w:p w:rsidR="004D1DDD" w:rsidRPr="00CF3F77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58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4D1DDD" w:rsidRPr="007B4B40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58</w:t>
            </w:r>
          </w:p>
        </w:tc>
        <w:tc>
          <w:tcPr>
            <w:tcW w:w="936" w:type="dxa"/>
            <w:shd w:val="clear" w:color="auto" w:fill="F2DBDB" w:themeFill="accent2" w:themeFillTint="33"/>
          </w:tcPr>
          <w:p w:rsidR="004D1DDD" w:rsidRPr="002C5195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59</w:t>
            </w:r>
          </w:p>
        </w:tc>
        <w:tc>
          <w:tcPr>
            <w:tcW w:w="1137" w:type="dxa"/>
            <w:shd w:val="clear" w:color="auto" w:fill="F2DBDB" w:themeFill="accent2" w:themeFillTint="33"/>
          </w:tcPr>
          <w:p w:rsidR="004D1DDD" w:rsidRPr="002C5195" w:rsidRDefault="004D1DDD" w:rsidP="00910B61">
            <w:pPr>
              <w:pStyle w:val="Default"/>
              <w:shd w:val="clear" w:color="auto" w:fill="EAF1DD" w:themeFill="accent3" w:themeFillTint="33"/>
              <w:tabs>
                <w:tab w:val="left" w:pos="709"/>
              </w:tabs>
              <w:jc w:val="both"/>
              <w:rPr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bCs/>
                <w:color w:val="auto"/>
                <w:sz w:val="28"/>
                <w:szCs w:val="28"/>
                <w:lang w:val="en-US"/>
              </w:rPr>
              <w:t>64</w:t>
            </w:r>
          </w:p>
        </w:tc>
      </w:tr>
    </w:tbl>
    <w:p w:rsidR="00211AD2" w:rsidRPr="00CF3F77" w:rsidRDefault="00211AD2" w:rsidP="00211AD2">
      <w:pPr>
        <w:pStyle w:val="2"/>
        <w:shd w:val="clear" w:color="auto" w:fill="EAF1DD" w:themeFill="accent3" w:themeFillTint="33"/>
        <w:tabs>
          <w:tab w:val="left" w:pos="14740"/>
        </w:tabs>
        <w:spacing w:before="0" w:line="240" w:lineRule="auto"/>
        <w:ind w:left="284" w:right="-2"/>
        <w:rPr>
          <w:sz w:val="22"/>
          <w:szCs w:val="22"/>
        </w:rPr>
      </w:pPr>
    </w:p>
    <w:p w:rsidR="00211AD2" w:rsidRPr="00211AD2" w:rsidRDefault="00211AD2" w:rsidP="00A440F8">
      <w:pPr>
        <w:pStyle w:val="2"/>
        <w:shd w:val="clear" w:color="auto" w:fill="EAF1DD" w:themeFill="accent3" w:themeFillTint="33"/>
        <w:tabs>
          <w:tab w:val="left" w:pos="14740"/>
        </w:tabs>
        <w:spacing w:before="0" w:line="240" w:lineRule="auto"/>
        <w:ind w:left="284" w:right="-2"/>
        <w:rPr>
          <w:sz w:val="22"/>
          <w:szCs w:val="22"/>
          <w:lang w:val="en-US"/>
        </w:rPr>
      </w:pPr>
    </w:p>
    <w:sectPr w:rsidR="00211AD2" w:rsidRPr="00211AD2" w:rsidSect="00C77AF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E9" w:rsidRDefault="004563E9" w:rsidP="00B31A49">
      <w:pPr>
        <w:spacing w:after="0" w:line="240" w:lineRule="auto"/>
      </w:pPr>
      <w:r>
        <w:separator/>
      </w:r>
    </w:p>
  </w:endnote>
  <w:endnote w:type="continuationSeparator" w:id="0">
    <w:p w:rsidR="004563E9" w:rsidRDefault="004563E9" w:rsidP="00B3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E9" w:rsidRDefault="004563E9" w:rsidP="00B31A49">
      <w:pPr>
        <w:spacing w:after="0" w:line="240" w:lineRule="auto"/>
      </w:pPr>
      <w:r>
        <w:separator/>
      </w:r>
    </w:p>
  </w:footnote>
  <w:footnote w:type="continuationSeparator" w:id="0">
    <w:p w:rsidR="004563E9" w:rsidRDefault="004563E9" w:rsidP="00B3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E1"/>
    <w:multiLevelType w:val="hybridMultilevel"/>
    <w:tmpl w:val="E9E0EB9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9245A70"/>
    <w:multiLevelType w:val="hybridMultilevel"/>
    <w:tmpl w:val="4BA4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61FC5"/>
    <w:multiLevelType w:val="hybridMultilevel"/>
    <w:tmpl w:val="F7C24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42BB5"/>
    <w:multiLevelType w:val="multilevel"/>
    <w:tmpl w:val="DAF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73E67"/>
    <w:multiLevelType w:val="hybridMultilevel"/>
    <w:tmpl w:val="72A0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2938"/>
    <w:multiLevelType w:val="hybridMultilevel"/>
    <w:tmpl w:val="23340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0C189E"/>
    <w:multiLevelType w:val="hybridMultilevel"/>
    <w:tmpl w:val="34145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360B5"/>
    <w:multiLevelType w:val="hybridMultilevel"/>
    <w:tmpl w:val="840A10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679CD"/>
    <w:multiLevelType w:val="hybridMultilevel"/>
    <w:tmpl w:val="02ACF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C9B3911"/>
    <w:multiLevelType w:val="singleLevel"/>
    <w:tmpl w:val="F6DAB9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86041D9"/>
    <w:multiLevelType w:val="hybridMultilevel"/>
    <w:tmpl w:val="828A65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C7C0488"/>
    <w:multiLevelType w:val="hybridMultilevel"/>
    <w:tmpl w:val="27462D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57"/>
    <w:rsid w:val="00002630"/>
    <w:rsid w:val="00003A0F"/>
    <w:rsid w:val="000077F6"/>
    <w:rsid w:val="00010E87"/>
    <w:rsid w:val="00013879"/>
    <w:rsid w:val="000209E7"/>
    <w:rsid w:val="00024546"/>
    <w:rsid w:val="0003214C"/>
    <w:rsid w:val="00036118"/>
    <w:rsid w:val="00037A9E"/>
    <w:rsid w:val="00062F84"/>
    <w:rsid w:val="00077B43"/>
    <w:rsid w:val="00096AFD"/>
    <w:rsid w:val="000A1080"/>
    <w:rsid w:val="000A374D"/>
    <w:rsid w:val="000B11FF"/>
    <w:rsid w:val="000B7F85"/>
    <w:rsid w:val="000C6FE1"/>
    <w:rsid w:val="000D2449"/>
    <w:rsid w:val="000E246A"/>
    <w:rsid w:val="000E4EC7"/>
    <w:rsid w:val="001013BB"/>
    <w:rsid w:val="00101E35"/>
    <w:rsid w:val="00105D24"/>
    <w:rsid w:val="00105E07"/>
    <w:rsid w:val="001238C8"/>
    <w:rsid w:val="00124058"/>
    <w:rsid w:val="00124AC7"/>
    <w:rsid w:val="00131337"/>
    <w:rsid w:val="00140D9F"/>
    <w:rsid w:val="00152142"/>
    <w:rsid w:val="001606E6"/>
    <w:rsid w:val="00162D4B"/>
    <w:rsid w:val="00166491"/>
    <w:rsid w:val="00170E0A"/>
    <w:rsid w:val="00171BC5"/>
    <w:rsid w:val="0018681C"/>
    <w:rsid w:val="001918A3"/>
    <w:rsid w:val="001973F9"/>
    <w:rsid w:val="001B1F74"/>
    <w:rsid w:val="001B46B6"/>
    <w:rsid w:val="001B6E68"/>
    <w:rsid w:val="001E6898"/>
    <w:rsid w:val="001F00DB"/>
    <w:rsid w:val="001F1D9B"/>
    <w:rsid w:val="00211AD2"/>
    <w:rsid w:val="00212434"/>
    <w:rsid w:val="00217826"/>
    <w:rsid w:val="00223679"/>
    <w:rsid w:val="00224A76"/>
    <w:rsid w:val="00263A0D"/>
    <w:rsid w:val="00265EC2"/>
    <w:rsid w:val="002722FF"/>
    <w:rsid w:val="00273043"/>
    <w:rsid w:val="002836CF"/>
    <w:rsid w:val="002855EB"/>
    <w:rsid w:val="00291067"/>
    <w:rsid w:val="00292807"/>
    <w:rsid w:val="002A52DE"/>
    <w:rsid w:val="002A5CE8"/>
    <w:rsid w:val="002B753D"/>
    <w:rsid w:val="002C5195"/>
    <w:rsid w:val="002D1102"/>
    <w:rsid w:val="002D292A"/>
    <w:rsid w:val="002D4430"/>
    <w:rsid w:val="002F35DB"/>
    <w:rsid w:val="002F5D0F"/>
    <w:rsid w:val="002F6F63"/>
    <w:rsid w:val="003034ED"/>
    <w:rsid w:val="00303946"/>
    <w:rsid w:val="00304091"/>
    <w:rsid w:val="00316D55"/>
    <w:rsid w:val="003273A0"/>
    <w:rsid w:val="00337E0D"/>
    <w:rsid w:val="00390A0E"/>
    <w:rsid w:val="003934F5"/>
    <w:rsid w:val="003A7E0F"/>
    <w:rsid w:val="003B6D6D"/>
    <w:rsid w:val="003E717F"/>
    <w:rsid w:val="003F0E1D"/>
    <w:rsid w:val="003F6CA1"/>
    <w:rsid w:val="00412091"/>
    <w:rsid w:val="00425168"/>
    <w:rsid w:val="00431596"/>
    <w:rsid w:val="0044295C"/>
    <w:rsid w:val="00443888"/>
    <w:rsid w:val="00451843"/>
    <w:rsid w:val="00452824"/>
    <w:rsid w:val="00454988"/>
    <w:rsid w:val="00455242"/>
    <w:rsid w:val="00455EA3"/>
    <w:rsid w:val="004563E9"/>
    <w:rsid w:val="00461214"/>
    <w:rsid w:val="004706C7"/>
    <w:rsid w:val="004714F4"/>
    <w:rsid w:val="004969BB"/>
    <w:rsid w:val="004A78AB"/>
    <w:rsid w:val="004B2FBE"/>
    <w:rsid w:val="004C0ED8"/>
    <w:rsid w:val="004C2EB4"/>
    <w:rsid w:val="004C56CF"/>
    <w:rsid w:val="004D1DDD"/>
    <w:rsid w:val="004E23F2"/>
    <w:rsid w:val="004F1971"/>
    <w:rsid w:val="004F1F69"/>
    <w:rsid w:val="005028C9"/>
    <w:rsid w:val="005250B9"/>
    <w:rsid w:val="005273C1"/>
    <w:rsid w:val="00547900"/>
    <w:rsid w:val="00550DD2"/>
    <w:rsid w:val="00562125"/>
    <w:rsid w:val="005926A1"/>
    <w:rsid w:val="00594A93"/>
    <w:rsid w:val="005B0BC1"/>
    <w:rsid w:val="005B22E1"/>
    <w:rsid w:val="005C58A2"/>
    <w:rsid w:val="005D215C"/>
    <w:rsid w:val="006047EC"/>
    <w:rsid w:val="006070FF"/>
    <w:rsid w:val="0065261C"/>
    <w:rsid w:val="00652C88"/>
    <w:rsid w:val="00660AD8"/>
    <w:rsid w:val="0067569F"/>
    <w:rsid w:val="00676D09"/>
    <w:rsid w:val="00687661"/>
    <w:rsid w:val="00690B0D"/>
    <w:rsid w:val="00694542"/>
    <w:rsid w:val="006A0A5F"/>
    <w:rsid w:val="006A16FF"/>
    <w:rsid w:val="006A4EAD"/>
    <w:rsid w:val="006A6357"/>
    <w:rsid w:val="006B1B25"/>
    <w:rsid w:val="006B2364"/>
    <w:rsid w:val="006B6A2C"/>
    <w:rsid w:val="006D18BD"/>
    <w:rsid w:val="006E0EDE"/>
    <w:rsid w:val="006E279F"/>
    <w:rsid w:val="006E4AE7"/>
    <w:rsid w:val="00700A7D"/>
    <w:rsid w:val="007047EC"/>
    <w:rsid w:val="0071419E"/>
    <w:rsid w:val="00717AEC"/>
    <w:rsid w:val="00722C08"/>
    <w:rsid w:val="007833E6"/>
    <w:rsid w:val="0078790C"/>
    <w:rsid w:val="007939A3"/>
    <w:rsid w:val="007B4B40"/>
    <w:rsid w:val="007E69E9"/>
    <w:rsid w:val="007E72ED"/>
    <w:rsid w:val="00811D26"/>
    <w:rsid w:val="00814E44"/>
    <w:rsid w:val="00831C5D"/>
    <w:rsid w:val="00835888"/>
    <w:rsid w:val="00847932"/>
    <w:rsid w:val="00850838"/>
    <w:rsid w:val="00855476"/>
    <w:rsid w:val="00862B1B"/>
    <w:rsid w:val="008640E7"/>
    <w:rsid w:val="00871F15"/>
    <w:rsid w:val="00875F75"/>
    <w:rsid w:val="008760CF"/>
    <w:rsid w:val="008844CD"/>
    <w:rsid w:val="00886FD6"/>
    <w:rsid w:val="008B7FA4"/>
    <w:rsid w:val="008C0A75"/>
    <w:rsid w:val="008D39B2"/>
    <w:rsid w:val="008E22B8"/>
    <w:rsid w:val="00905E74"/>
    <w:rsid w:val="00911D45"/>
    <w:rsid w:val="0091643C"/>
    <w:rsid w:val="0093369F"/>
    <w:rsid w:val="009344D1"/>
    <w:rsid w:val="009443B9"/>
    <w:rsid w:val="00945792"/>
    <w:rsid w:val="0094661B"/>
    <w:rsid w:val="00950BAD"/>
    <w:rsid w:val="00956650"/>
    <w:rsid w:val="00982340"/>
    <w:rsid w:val="00992E51"/>
    <w:rsid w:val="00995F0C"/>
    <w:rsid w:val="00996FEE"/>
    <w:rsid w:val="00997D38"/>
    <w:rsid w:val="009A02F2"/>
    <w:rsid w:val="009A1451"/>
    <w:rsid w:val="009A47A8"/>
    <w:rsid w:val="009B1F14"/>
    <w:rsid w:val="009C5D61"/>
    <w:rsid w:val="009E332F"/>
    <w:rsid w:val="00A00F99"/>
    <w:rsid w:val="00A069F2"/>
    <w:rsid w:val="00A145AF"/>
    <w:rsid w:val="00A17C87"/>
    <w:rsid w:val="00A27D0E"/>
    <w:rsid w:val="00A31BEC"/>
    <w:rsid w:val="00A3301E"/>
    <w:rsid w:val="00A440F8"/>
    <w:rsid w:val="00A5202A"/>
    <w:rsid w:val="00A61388"/>
    <w:rsid w:val="00A81470"/>
    <w:rsid w:val="00A84165"/>
    <w:rsid w:val="00AA077F"/>
    <w:rsid w:val="00AA1A02"/>
    <w:rsid w:val="00AA1E20"/>
    <w:rsid w:val="00AB0217"/>
    <w:rsid w:val="00AB2DCB"/>
    <w:rsid w:val="00AC2809"/>
    <w:rsid w:val="00AC3176"/>
    <w:rsid w:val="00AC3D9A"/>
    <w:rsid w:val="00AE43EB"/>
    <w:rsid w:val="00AE4FDB"/>
    <w:rsid w:val="00B00A4C"/>
    <w:rsid w:val="00B1793C"/>
    <w:rsid w:val="00B221D6"/>
    <w:rsid w:val="00B31A49"/>
    <w:rsid w:val="00B64859"/>
    <w:rsid w:val="00B677E8"/>
    <w:rsid w:val="00B6799B"/>
    <w:rsid w:val="00B73DA7"/>
    <w:rsid w:val="00B97D0F"/>
    <w:rsid w:val="00BA1508"/>
    <w:rsid w:val="00BB0CCE"/>
    <w:rsid w:val="00BB1272"/>
    <w:rsid w:val="00BB2498"/>
    <w:rsid w:val="00BC318E"/>
    <w:rsid w:val="00BC701C"/>
    <w:rsid w:val="00BD35F2"/>
    <w:rsid w:val="00BD471D"/>
    <w:rsid w:val="00BD4F46"/>
    <w:rsid w:val="00BE0331"/>
    <w:rsid w:val="00BE6DC3"/>
    <w:rsid w:val="00BF4251"/>
    <w:rsid w:val="00C25F5D"/>
    <w:rsid w:val="00C426A0"/>
    <w:rsid w:val="00C46315"/>
    <w:rsid w:val="00C507FD"/>
    <w:rsid w:val="00C5661E"/>
    <w:rsid w:val="00C60E94"/>
    <w:rsid w:val="00C62733"/>
    <w:rsid w:val="00C62A4A"/>
    <w:rsid w:val="00C636B1"/>
    <w:rsid w:val="00C67413"/>
    <w:rsid w:val="00C77AF0"/>
    <w:rsid w:val="00C81D46"/>
    <w:rsid w:val="00CA2999"/>
    <w:rsid w:val="00CA61FF"/>
    <w:rsid w:val="00CC1BAD"/>
    <w:rsid w:val="00CC2E54"/>
    <w:rsid w:val="00CC668C"/>
    <w:rsid w:val="00CD0900"/>
    <w:rsid w:val="00CD3690"/>
    <w:rsid w:val="00CD64DC"/>
    <w:rsid w:val="00CE7B62"/>
    <w:rsid w:val="00CF156A"/>
    <w:rsid w:val="00CF3F77"/>
    <w:rsid w:val="00D052A7"/>
    <w:rsid w:val="00D10946"/>
    <w:rsid w:val="00D24BDC"/>
    <w:rsid w:val="00D40C81"/>
    <w:rsid w:val="00D54AAA"/>
    <w:rsid w:val="00D6386A"/>
    <w:rsid w:val="00D6548F"/>
    <w:rsid w:val="00D71219"/>
    <w:rsid w:val="00D82AD0"/>
    <w:rsid w:val="00D97C17"/>
    <w:rsid w:val="00DA35C1"/>
    <w:rsid w:val="00DA49BD"/>
    <w:rsid w:val="00DA67D9"/>
    <w:rsid w:val="00DA69AF"/>
    <w:rsid w:val="00DB4AEF"/>
    <w:rsid w:val="00DD2542"/>
    <w:rsid w:val="00DE096D"/>
    <w:rsid w:val="00DE7EEA"/>
    <w:rsid w:val="00DF1454"/>
    <w:rsid w:val="00DF1942"/>
    <w:rsid w:val="00DF70D4"/>
    <w:rsid w:val="00E054B7"/>
    <w:rsid w:val="00E10630"/>
    <w:rsid w:val="00E135F2"/>
    <w:rsid w:val="00E26C53"/>
    <w:rsid w:val="00E33EA9"/>
    <w:rsid w:val="00E435C9"/>
    <w:rsid w:val="00E442FF"/>
    <w:rsid w:val="00E5228C"/>
    <w:rsid w:val="00E55355"/>
    <w:rsid w:val="00E56D4A"/>
    <w:rsid w:val="00E64898"/>
    <w:rsid w:val="00E667CE"/>
    <w:rsid w:val="00E754EB"/>
    <w:rsid w:val="00E8247E"/>
    <w:rsid w:val="00ED41B9"/>
    <w:rsid w:val="00ED47E0"/>
    <w:rsid w:val="00ED4885"/>
    <w:rsid w:val="00ED4C95"/>
    <w:rsid w:val="00EE3691"/>
    <w:rsid w:val="00EF5679"/>
    <w:rsid w:val="00F23584"/>
    <w:rsid w:val="00F27621"/>
    <w:rsid w:val="00F31816"/>
    <w:rsid w:val="00F34727"/>
    <w:rsid w:val="00F43267"/>
    <w:rsid w:val="00F510BE"/>
    <w:rsid w:val="00F5296B"/>
    <w:rsid w:val="00F55B3D"/>
    <w:rsid w:val="00F71ADB"/>
    <w:rsid w:val="00F812A3"/>
    <w:rsid w:val="00F91834"/>
    <w:rsid w:val="00F9791D"/>
    <w:rsid w:val="00FC5083"/>
    <w:rsid w:val="00FC786D"/>
    <w:rsid w:val="00FD21CA"/>
    <w:rsid w:val="00FD2719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2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73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A49"/>
  </w:style>
  <w:style w:type="paragraph" w:styleId="a7">
    <w:name w:val="footer"/>
    <w:basedOn w:val="a"/>
    <w:link w:val="a8"/>
    <w:uiPriority w:val="99"/>
    <w:unhideWhenUsed/>
    <w:rsid w:val="00B3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A49"/>
  </w:style>
  <w:style w:type="paragraph" w:styleId="a9">
    <w:name w:val="List Paragraph"/>
    <w:basedOn w:val="a"/>
    <w:uiPriority w:val="34"/>
    <w:qFormat/>
    <w:rsid w:val="00995F0C"/>
    <w:pPr>
      <w:ind w:left="720"/>
      <w:contextualSpacing/>
    </w:pPr>
  </w:style>
  <w:style w:type="table" w:styleId="aa">
    <w:name w:val="Table Grid"/>
    <w:basedOn w:val="a1"/>
    <w:uiPriority w:val="59"/>
    <w:rsid w:val="00E1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10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101E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101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2719"/>
    <w:pPr>
      <w:widowControl w:val="0"/>
      <w:autoSpaceDE w:val="0"/>
      <w:autoSpaceDN w:val="0"/>
      <w:adjustRightInd w:val="0"/>
      <w:spacing w:after="0" w:line="32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D2719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ad">
    <w:name w:val="Основной текст_"/>
    <w:basedOn w:val="a0"/>
    <w:link w:val="2"/>
    <w:locked/>
    <w:rsid w:val="00FD271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FD2719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2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273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A49"/>
  </w:style>
  <w:style w:type="paragraph" w:styleId="a7">
    <w:name w:val="footer"/>
    <w:basedOn w:val="a"/>
    <w:link w:val="a8"/>
    <w:uiPriority w:val="99"/>
    <w:unhideWhenUsed/>
    <w:rsid w:val="00B3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A49"/>
  </w:style>
  <w:style w:type="paragraph" w:styleId="a9">
    <w:name w:val="List Paragraph"/>
    <w:basedOn w:val="a"/>
    <w:uiPriority w:val="34"/>
    <w:qFormat/>
    <w:rsid w:val="00995F0C"/>
    <w:pPr>
      <w:ind w:left="720"/>
      <w:contextualSpacing/>
    </w:pPr>
  </w:style>
  <w:style w:type="table" w:styleId="aa">
    <w:name w:val="Table Grid"/>
    <w:basedOn w:val="a1"/>
    <w:uiPriority w:val="59"/>
    <w:rsid w:val="00E1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10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101E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101E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D2719"/>
    <w:pPr>
      <w:widowControl w:val="0"/>
      <w:autoSpaceDE w:val="0"/>
      <w:autoSpaceDN w:val="0"/>
      <w:adjustRightInd w:val="0"/>
      <w:spacing w:after="0" w:line="322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D2719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ad">
    <w:name w:val="Основной текст_"/>
    <w:basedOn w:val="a0"/>
    <w:link w:val="2"/>
    <w:locked/>
    <w:rsid w:val="00FD271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d"/>
    <w:rsid w:val="00FD2719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B0E8-3E2E-4778-8AC9-6B7DE8B3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затруднений учащихся по результатам оценочных процедур, 2017/2018 учебный год</vt:lpstr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затруднений учащихся по результатам оценочных процедур, 2017/2018 учебный год</dc:title>
  <dc:creator>adm</dc:creator>
  <cp:lastModifiedBy>Инспектор6</cp:lastModifiedBy>
  <cp:revision>58</cp:revision>
  <cp:lastPrinted>2019-12-20T12:14:00Z</cp:lastPrinted>
  <dcterms:created xsi:type="dcterms:W3CDTF">2017-12-05T09:13:00Z</dcterms:created>
  <dcterms:modified xsi:type="dcterms:W3CDTF">2021-12-20T09:18:00Z</dcterms:modified>
</cp:coreProperties>
</file>