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E7" w:rsidRDefault="00046DE7" w:rsidP="000B6F21">
      <w:pPr>
        <w:tabs>
          <w:tab w:val="left" w:pos="709"/>
        </w:tabs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результатов изучения мнения семьи о результатах и условиях обучения ребёнка в центрах дополнительного образования детей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46DE7" w:rsidRDefault="00046DE7" w:rsidP="00046DE7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 Красноселькупский район по итогам 2019-2020 учебного года</w:t>
      </w:r>
    </w:p>
    <w:p w:rsidR="00046DE7" w:rsidRDefault="00046DE7" w:rsidP="00046D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6DE7" w:rsidRPr="00CE7F8B" w:rsidRDefault="00046DE7" w:rsidP="00046DE7">
      <w:pPr>
        <w:spacing w:after="0" w:line="240" w:lineRule="auto"/>
        <w:ind w:firstLine="708"/>
        <w:jc w:val="both"/>
      </w:pPr>
      <w:r w:rsidRPr="00CE7F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планом работы Управления образования на 2020 год, в рамках муниципальной системы оценки качества образования, с целью определения степени удовлетворенности образовательными услугами, предоставляемыми муниципальными образовательными учреждениями в мае 2020 года проведено социологическое исследование мнения родителей (законных представителей). </w:t>
      </w:r>
    </w:p>
    <w:p w:rsidR="00046DE7" w:rsidRPr="00CE7F8B" w:rsidRDefault="00C0770E" w:rsidP="001229F1">
      <w:pPr>
        <w:tabs>
          <w:tab w:val="left" w:pos="709"/>
        </w:tabs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6DE7" w:rsidRPr="00CE7F8B">
        <w:rPr>
          <w:rFonts w:ascii="Times New Roman" w:eastAsia="Times New Roman" w:hAnsi="Times New Roman"/>
          <w:sz w:val="28"/>
          <w:szCs w:val="28"/>
          <w:lang w:eastAsia="ru-RU"/>
        </w:rPr>
        <w:t>В социологическом исследовании приняли участие 204 (2019 г. – 558 чел.) родителей (законных представителей) обучающихся, посещающих учреждение дополнительного образования.</w:t>
      </w:r>
    </w:p>
    <w:p w:rsidR="00046DE7" w:rsidRDefault="00046DE7" w:rsidP="00046DE7">
      <w:pPr>
        <w:spacing w:after="0" w:line="240" w:lineRule="auto"/>
        <w:ind w:firstLine="540"/>
        <w:jc w:val="both"/>
      </w:pPr>
      <w:r w:rsidRPr="00CE7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E7F8B">
        <w:rPr>
          <w:rFonts w:ascii="Times New Roman" w:eastAsia="Times New Roman" w:hAnsi="Times New Roman"/>
          <w:sz w:val="28"/>
          <w:szCs w:val="28"/>
          <w:lang w:eastAsia="ru-RU"/>
        </w:rPr>
        <w:t>Из 204 опрошенных респондентов - 156 (в 2019 г. - 500 человек) – родителей (законный представителей) воспитанников муниципального учреждения дополнительного образования  «Красноселькупский центр дополнительного образования детей» (далее - МУ ДО «КЦ ДОД») и 48 родителей (законный представителей) (в 2019 г. – 58 чел.) – муниципального учреждения дополнительного образования  «</w:t>
      </w:r>
      <w:proofErr w:type="spellStart"/>
      <w:r w:rsidRPr="00CE7F8B">
        <w:rPr>
          <w:rFonts w:ascii="Times New Roman" w:eastAsia="Times New Roman" w:hAnsi="Times New Roman"/>
          <w:sz w:val="28"/>
          <w:szCs w:val="28"/>
          <w:lang w:eastAsia="ru-RU"/>
        </w:rPr>
        <w:t>Толькинский</w:t>
      </w:r>
      <w:proofErr w:type="spellEnd"/>
      <w:r w:rsidRPr="00CE7F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 дополнительного образования детей» (далее – МУ ДО «ТЦ ДОД»).</w:t>
      </w:r>
      <w:proofErr w:type="gramEnd"/>
    </w:p>
    <w:p w:rsidR="00046DE7" w:rsidRDefault="00046DE7" w:rsidP="006841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Степень удовлетворенности по муниципальным образовательным учреждениям дополнительного образ</w:t>
      </w:r>
      <w:r w:rsidR="00E74A12">
        <w:rPr>
          <w:rFonts w:ascii="Times New Roman" w:eastAsia="Times New Roman" w:hAnsi="Times New Roman"/>
          <w:sz w:val="28"/>
          <w:szCs w:val="28"/>
          <w:lang w:eastAsia="ru-RU"/>
        </w:rPr>
        <w:t>ования в 2020 году составила 98,4%,  что ниже 2019 года на 1,6 %.</w:t>
      </w:r>
      <w:r w:rsidR="00D073CD">
        <w:rPr>
          <w:rFonts w:ascii="Times New Roman" w:eastAsia="Times New Roman" w:hAnsi="Times New Roman"/>
          <w:sz w:val="28"/>
          <w:szCs w:val="28"/>
          <w:lang w:eastAsia="ru-RU"/>
        </w:rPr>
        <w:t xml:space="preserve"> ( КЦДОД – 96,8 %, ТЦ ДОД -100%).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Определяя степень удовлетворенности качеством </w:t>
      </w:r>
      <w:r w:rsidRPr="003F44C4">
        <w:rPr>
          <w:rFonts w:ascii="Times New Roman" w:eastAsia="Times New Roman" w:hAnsi="Times New Roman"/>
          <w:sz w:val="28"/>
          <w:szCs w:val="28"/>
          <w:lang w:eastAsia="ru-RU"/>
        </w:rPr>
        <w:t>образования в центрах  дополнительного обра</w:t>
      </w:r>
      <w:r w:rsidR="00F51B4E">
        <w:rPr>
          <w:rFonts w:ascii="Times New Roman" w:eastAsia="Times New Roman" w:hAnsi="Times New Roman"/>
          <w:sz w:val="28"/>
          <w:szCs w:val="28"/>
          <w:lang w:eastAsia="ru-RU"/>
        </w:rPr>
        <w:t>зования детей, отметим, что 53</w:t>
      </w:r>
      <w:r w:rsidRPr="003F44C4">
        <w:rPr>
          <w:rFonts w:ascii="Times New Roman" w:eastAsia="Times New Roman" w:hAnsi="Times New Roman"/>
          <w:sz w:val="28"/>
          <w:szCs w:val="28"/>
          <w:lang w:eastAsia="ru-RU"/>
        </w:rPr>
        <w:t xml:space="preserve">% (в 2019 г. – 82,6%) родителей </w:t>
      </w:r>
      <w:r w:rsidRPr="003F44C4">
        <w:rPr>
          <w:rFonts w:ascii="Times New Roman" w:eastAsia="Times New Roman" w:hAnsi="Times New Roman"/>
          <w:i/>
          <w:sz w:val="28"/>
          <w:szCs w:val="28"/>
          <w:lang w:eastAsia="ru-RU"/>
        </w:rPr>
        <w:t>очень</w:t>
      </w:r>
      <w:r w:rsidRPr="003F4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4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удовлетворены </w:t>
      </w:r>
      <w:r w:rsidRPr="003F44C4">
        <w:rPr>
          <w:rFonts w:ascii="Times New Roman" w:eastAsia="Times New Roman" w:hAnsi="Times New Roman"/>
          <w:sz w:val="28"/>
          <w:szCs w:val="28"/>
          <w:lang w:eastAsia="ru-RU"/>
        </w:rPr>
        <w:t>и 44% (в 2019 г. – 17,4%) - просто</w:t>
      </w:r>
      <w:r w:rsidRPr="003F44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удовлетворены</w:t>
      </w:r>
      <w:r w:rsidR="009938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4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4A12" w:rsidRDefault="00E74A12" w:rsidP="006841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16E" w:rsidRPr="0068416E" w:rsidRDefault="0068416E" w:rsidP="0068416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416E">
        <w:rPr>
          <w:rFonts w:ascii="Times New Roman" w:eastAsia="Times New Roman" w:hAnsi="Times New Roman"/>
          <w:b/>
          <w:sz w:val="28"/>
          <w:szCs w:val="28"/>
          <w:lang w:eastAsia="ru-RU"/>
        </w:rPr>
        <w:t>Удовлетворенность качеством образования</w:t>
      </w:r>
      <w:proofErr w:type="gramStart"/>
      <w:r w:rsidRPr="006841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(%)</w:t>
      </w:r>
      <w:proofErr w:type="gramEnd"/>
    </w:p>
    <w:p w:rsidR="0068416E" w:rsidRPr="0068416E" w:rsidRDefault="0068416E" w:rsidP="0068416E">
      <w:pPr>
        <w:spacing w:after="0" w:line="240" w:lineRule="auto"/>
        <w:ind w:firstLine="540"/>
        <w:jc w:val="both"/>
        <w:rPr>
          <w:b/>
        </w:rPr>
      </w:pPr>
    </w:p>
    <w:p w:rsidR="00046DE7" w:rsidRDefault="00046DE7" w:rsidP="0068416E">
      <w:pPr>
        <w:jc w:val="center"/>
      </w:pPr>
      <w:r w:rsidRPr="0068416E">
        <w:rPr>
          <w:noProof/>
          <w:shd w:val="clear" w:color="auto" w:fill="00B050"/>
          <w:lang w:eastAsia="ru-RU"/>
        </w:rPr>
        <w:drawing>
          <wp:inline distT="0" distB="0" distL="0" distR="0" wp14:anchorId="2D21D308" wp14:editId="05A99C39">
            <wp:extent cx="3912042" cy="2289976"/>
            <wp:effectExtent l="0" t="0" r="1270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416E" w:rsidRDefault="0068416E" w:rsidP="0068416E">
      <w:pPr>
        <w:jc w:val="center"/>
      </w:pPr>
    </w:p>
    <w:p w:rsidR="0068416E" w:rsidRDefault="0068416E" w:rsidP="0068416E">
      <w:pPr>
        <w:jc w:val="center"/>
      </w:pPr>
    </w:p>
    <w:p w:rsidR="0068416E" w:rsidRDefault="00597B79" w:rsidP="0068416E">
      <w:pPr>
        <w:tabs>
          <w:tab w:val="left" w:pos="0"/>
        </w:tabs>
        <w:spacing w:after="0" w:line="240" w:lineRule="auto"/>
        <w:ind w:firstLine="567"/>
        <w:jc w:val="both"/>
      </w:pPr>
      <w:r w:rsidRPr="00597B79">
        <w:rPr>
          <w:rFonts w:ascii="Times New Roman" w:hAnsi="Times New Roman"/>
          <w:sz w:val="28"/>
          <w:szCs w:val="28"/>
        </w:rPr>
        <w:lastRenderedPageBreak/>
        <w:t>75</w:t>
      </w:r>
      <w:r w:rsidR="0068416E" w:rsidRPr="00597B79">
        <w:rPr>
          <w:rFonts w:ascii="Times New Roman" w:hAnsi="Times New Roman"/>
          <w:sz w:val="28"/>
          <w:szCs w:val="28"/>
        </w:rPr>
        <w:t xml:space="preserve">% (в 2019 году – 63,4%) воспитанников  в системе дополнительного образования занимаются несколько лет, </w:t>
      </w:r>
      <w:r w:rsidRPr="00597B79">
        <w:rPr>
          <w:rFonts w:ascii="Times New Roman" w:hAnsi="Times New Roman"/>
          <w:sz w:val="28"/>
          <w:szCs w:val="28"/>
        </w:rPr>
        <w:t>23</w:t>
      </w:r>
      <w:r w:rsidR="0068416E" w:rsidRPr="00597B79">
        <w:rPr>
          <w:rFonts w:ascii="Times New Roman" w:hAnsi="Times New Roman"/>
          <w:sz w:val="28"/>
          <w:szCs w:val="28"/>
        </w:rPr>
        <w:t>%  - первый год (в 2019 г. – 30,1%)</w:t>
      </w:r>
      <w:r w:rsidRPr="00597B79">
        <w:rPr>
          <w:rFonts w:ascii="Times New Roman" w:hAnsi="Times New Roman"/>
          <w:sz w:val="28"/>
          <w:szCs w:val="28"/>
        </w:rPr>
        <w:t xml:space="preserve"> и 1,</w:t>
      </w:r>
      <w:r w:rsidR="0068416E" w:rsidRPr="00597B79">
        <w:rPr>
          <w:rFonts w:ascii="Times New Roman" w:hAnsi="Times New Roman"/>
          <w:sz w:val="28"/>
          <w:szCs w:val="28"/>
        </w:rPr>
        <w:t xml:space="preserve">5%  (в 2019 г.- 6,4%) </w:t>
      </w:r>
      <w:r w:rsidR="0068416E">
        <w:rPr>
          <w:rFonts w:ascii="Times New Roman" w:hAnsi="Times New Roman"/>
          <w:sz w:val="28"/>
          <w:szCs w:val="28"/>
        </w:rPr>
        <w:t>- меньше года.</w:t>
      </w:r>
    </w:p>
    <w:p w:rsidR="0068416E" w:rsidRDefault="0068416E" w:rsidP="0068416E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Наибольшее количе</w:t>
      </w:r>
      <w:r w:rsidR="00597B79">
        <w:rPr>
          <w:rFonts w:ascii="Times New Roman" w:hAnsi="Times New Roman"/>
          <w:sz w:val="28"/>
          <w:szCs w:val="28"/>
        </w:rPr>
        <w:t>ство детей 45% (в 2019 г. – 51,1</w:t>
      </w:r>
      <w:r>
        <w:rPr>
          <w:rFonts w:ascii="Times New Roman" w:hAnsi="Times New Roman"/>
          <w:sz w:val="28"/>
          <w:szCs w:val="28"/>
        </w:rPr>
        <w:t>%) посещают ДТО художественного т</w:t>
      </w:r>
      <w:r w:rsidR="00597B79">
        <w:rPr>
          <w:rFonts w:ascii="Times New Roman" w:hAnsi="Times New Roman"/>
          <w:sz w:val="28"/>
          <w:szCs w:val="28"/>
        </w:rPr>
        <w:t>ворчества, 16% (в 2019 г. – 14,2</w:t>
      </w:r>
      <w:r>
        <w:rPr>
          <w:rFonts w:ascii="Times New Roman" w:hAnsi="Times New Roman"/>
          <w:sz w:val="28"/>
          <w:szCs w:val="28"/>
        </w:rPr>
        <w:t>%) - курсы профессиональной подготовки. Посещ</w:t>
      </w:r>
      <w:r w:rsidR="00597B79">
        <w:rPr>
          <w:rFonts w:ascii="Times New Roman" w:hAnsi="Times New Roman"/>
          <w:sz w:val="28"/>
          <w:szCs w:val="28"/>
        </w:rPr>
        <w:t>ают спортивные направления – 3,9% (в 2019 г. – 3,3</w:t>
      </w:r>
      <w:r>
        <w:rPr>
          <w:rFonts w:ascii="Times New Roman" w:hAnsi="Times New Roman"/>
          <w:sz w:val="28"/>
          <w:szCs w:val="28"/>
        </w:rPr>
        <w:t>%), туристическо-кр</w:t>
      </w:r>
      <w:r w:rsidR="00597B79">
        <w:rPr>
          <w:rFonts w:ascii="Times New Roman" w:hAnsi="Times New Roman"/>
          <w:sz w:val="28"/>
          <w:szCs w:val="28"/>
        </w:rPr>
        <w:t xml:space="preserve">аеведческие ДТО –  13,4% (в 2019 г.- 12%), </w:t>
      </w:r>
      <w:r>
        <w:rPr>
          <w:rFonts w:ascii="Times New Roman" w:hAnsi="Times New Roman"/>
          <w:sz w:val="28"/>
          <w:szCs w:val="28"/>
        </w:rPr>
        <w:t>техниче</w:t>
      </w:r>
      <w:r w:rsidR="00597B79">
        <w:rPr>
          <w:rFonts w:ascii="Times New Roman" w:hAnsi="Times New Roman"/>
          <w:sz w:val="28"/>
          <w:szCs w:val="28"/>
        </w:rPr>
        <w:t>ское — 5,4</w:t>
      </w:r>
      <w:r>
        <w:rPr>
          <w:rFonts w:ascii="Times New Roman" w:hAnsi="Times New Roman"/>
          <w:sz w:val="28"/>
          <w:szCs w:val="28"/>
        </w:rPr>
        <w:t>%</w:t>
      </w:r>
      <w:r w:rsidR="00597B79">
        <w:rPr>
          <w:rFonts w:ascii="Times New Roman" w:hAnsi="Times New Roman"/>
          <w:sz w:val="28"/>
          <w:szCs w:val="28"/>
        </w:rPr>
        <w:t xml:space="preserve"> ( в 2019 году – 6 %),</w:t>
      </w:r>
      <w:r>
        <w:rPr>
          <w:rFonts w:ascii="Times New Roman" w:hAnsi="Times New Roman"/>
          <w:sz w:val="28"/>
          <w:szCs w:val="28"/>
        </w:rPr>
        <w:t xml:space="preserve"> </w:t>
      </w:r>
      <w:r w:rsidR="00597B79">
        <w:rPr>
          <w:rFonts w:ascii="Times New Roman" w:hAnsi="Times New Roman"/>
          <w:sz w:val="28"/>
          <w:szCs w:val="28"/>
        </w:rPr>
        <w:t>эколог</w:t>
      </w:r>
      <w:proofErr w:type="gramStart"/>
      <w:r w:rsidR="00597B79">
        <w:rPr>
          <w:rFonts w:ascii="Times New Roman" w:hAnsi="Times New Roman"/>
          <w:sz w:val="28"/>
          <w:szCs w:val="28"/>
        </w:rPr>
        <w:t>о-</w:t>
      </w:r>
      <w:proofErr w:type="gramEnd"/>
      <w:r w:rsidR="00597B79">
        <w:rPr>
          <w:rFonts w:ascii="Times New Roman" w:hAnsi="Times New Roman"/>
          <w:sz w:val="28"/>
          <w:szCs w:val="28"/>
        </w:rPr>
        <w:t xml:space="preserve"> биологическое – 17%, эстетическое – 8,8.</w:t>
      </w:r>
    </w:p>
    <w:p w:rsidR="0068416E" w:rsidRPr="0068416E" w:rsidRDefault="0068416E" w:rsidP="0068416E">
      <w:pPr>
        <w:jc w:val="center"/>
        <w:rPr>
          <w:rFonts w:ascii="Times New Roman" w:hAnsi="Times New Roman"/>
          <w:b/>
          <w:sz w:val="28"/>
          <w:szCs w:val="28"/>
        </w:rPr>
      </w:pPr>
      <w:r w:rsidRPr="0068416E">
        <w:rPr>
          <w:rFonts w:ascii="Times New Roman" w:hAnsi="Times New Roman"/>
          <w:b/>
          <w:sz w:val="28"/>
          <w:szCs w:val="28"/>
        </w:rPr>
        <w:t>Посещение ДТО по направлениям</w:t>
      </w:r>
      <w:proofErr w:type="gramStart"/>
      <w:r w:rsidRPr="0068416E">
        <w:rPr>
          <w:rFonts w:ascii="Times New Roman" w:hAnsi="Times New Roman"/>
          <w:b/>
          <w:sz w:val="28"/>
          <w:szCs w:val="28"/>
        </w:rPr>
        <w:t xml:space="preserve"> (%)</w:t>
      </w:r>
      <w:proofErr w:type="gramEnd"/>
    </w:p>
    <w:p w:rsidR="0068416E" w:rsidRDefault="00597B79" w:rsidP="006841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6199" cy="2194560"/>
            <wp:effectExtent l="0" t="0" r="1079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416E" w:rsidRDefault="000B6F21" w:rsidP="000B6F21">
      <w:pPr>
        <w:tabs>
          <w:tab w:val="left" w:pos="0"/>
          <w:tab w:val="left" w:pos="709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68416E">
        <w:rPr>
          <w:rFonts w:ascii="Times New Roman" w:hAnsi="Times New Roman"/>
          <w:sz w:val="28"/>
          <w:szCs w:val="28"/>
        </w:rPr>
        <w:t xml:space="preserve">Как и в прошлом году, востребованность всех этих направлений родители оценили </w:t>
      </w:r>
      <w:r w:rsidR="00110DFB">
        <w:rPr>
          <w:rFonts w:ascii="Times New Roman" w:hAnsi="Times New Roman"/>
          <w:sz w:val="28"/>
          <w:szCs w:val="28"/>
        </w:rPr>
        <w:t>«высоко» - 81% (в 2019 г. – 73,5</w:t>
      </w:r>
      <w:r w:rsidR="0068416E">
        <w:rPr>
          <w:rFonts w:ascii="Times New Roman" w:hAnsi="Times New Roman"/>
          <w:sz w:val="28"/>
          <w:szCs w:val="28"/>
        </w:rPr>
        <w:t>%), что выш</w:t>
      </w:r>
      <w:r w:rsidR="00110DFB">
        <w:rPr>
          <w:rFonts w:ascii="Times New Roman" w:hAnsi="Times New Roman"/>
          <w:sz w:val="28"/>
          <w:szCs w:val="28"/>
        </w:rPr>
        <w:t xml:space="preserve">е показателя прошлого года на 7,5 </w:t>
      </w:r>
      <w:r w:rsidR="0068416E">
        <w:rPr>
          <w:rFonts w:ascii="Times New Roman" w:hAnsi="Times New Roman"/>
          <w:sz w:val="28"/>
          <w:szCs w:val="28"/>
        </w:rPr>
        <w:t>%. При этом  снизился показатель «</w:t>
      </w:r>
      <w:r w:rsidR="0068416E">
        <w:rPr>
          <w:rFonts w:ascii="Times New Roman" w:hAnsi="Times New Roman"/>
          <w:i/>
          <w:sz w:val="28"/>
          <w:szCs w:val="28"/>
        </w:rPr>
        <w:t>удовлетворительно</w:t>
      </w:r>
      <w:r w:rsidR="0068416E">
        <w:rPr>
          <w:rFonts w:ascii="Times New Roman" w:hAnsi="Times New Roman"/>
          <w:sz w:val="28"/>
          <w:szCs w:val="28"/>
        </w:rPr>
        <w:t>»</w:t>
      </w:r>
      <w:r w:rsidR="00110DFB">
        <w:rPr>
          <w:rFonts w:ascii="Times New Roman" w:hAnsi="Times New Roman"/>
          <w:sz w:val="28"/>
          <w:szCs w:val="28"/>
        </w:rPr>
        <w:t xml:space="preserve"> на 7 % и составил 19% (в 2019 - 26</w:t>
      </w:r>
      <w:r w:rsidR="0068416E">
        <w:rPr>
          <w:rFonts w:ascii="Times New Roman" w:hAnsi="Times New Roman"/>
          <w:sz w:val="28"/>
          <w:szCs w:val="28"/>
        </w:rPr>
        <w:t>%). Вариант ответа «низко» не выбрал ни один из анкетируемых родителей (законных представителей).</w:t>
      </w:r>
    </w:p>
    <w:p w:rsidR="0068416E" w:rsidRDefault="0068416E" w:rsidP="000B6F21">
      <w:pPr>
        <w:tabs>
          <w:tab w:val="left" w:pos="709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B6F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проведения анкетирования родителей (законных представителей) воспитанников был определен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рейтинг по оценке результативности ребенка в рамках занятий по выбранной дополнительной образовательной программе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Приоритеты в рамках данного рейтинга в сравнении с прошлым годом несколько изменились:</w:t>
      </w:r>
    </w:p>
    <w:p w:rsidR="0068416E" w:rsidRDefault="00457465" w:rsidP="0068416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42% (2019 г. – 43,7</w:t>
      </w:r>
      <w:r w:rsidR="006841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%) респондентов считают, что </w:t>
      </w:r>
      <w:r w:rsidR="0068416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очевидны личные достижения ребенка в результатах деятельности;</w:t>
      </w:r>
    </w:p>
    <w:p w:rsidR="0068416E" w:rsidRDefault="00457465" w:rsidP="0068416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24</w:t>
      </w:r>
      <w:r w:rsidR="0068416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="006841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29,2</w:t>
      </w:r>
      <w:r w:rsidR="0068416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%</w:t>
      </w:r>
      <w:r w:rsidR="0068416E">
        <w:rPr>
          <w:rFonts w:ascii="Times New Roman" w:eastAsia="Times New Roman" w:hAnsi="Times New Roman"/>
          <w:bCs/>
          <w:sz w:val="28"/>
          <w:szCs w:val="28"/>
          <w:lang w:eastAsia="ru-RU"/>
        </w:rPr>
        <w:t>.)</w:t>
      </w:r>
      <w:r w:rsidR="0068416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6841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родителей (законных представителей) полагают, что </w:t>
      </w:r>
      <w:r w:rsidR="0068416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имеют неплохие результаты по оценке преподавателя (тренера);</w:t>
      </w:r>
    </w:p>
    <w:p w:rsidR="0068416E" w:rsidRDefault="00457465" w:rsidP="0068416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24</w:t>
      </w:r>
      <w:r w:rsidR="0068416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(2019</w:t>
      </w:r>
      <w:r w:rsidR="006841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6841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8416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,2</w:t>
      </w:r>
      <w:r w:rsidR="0068416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%</w:t>
      </w:r>
      <w:r w:rsidR="0068416E">
        <w:rPr>
          <w:rFonts w:ascii="Times New Roman" w:eastAsia="Times New Roman" w:hAnsi="Times New Roman"/>
          <w:bCs/>
          <w:sz w:val="28"/>
          <w:szCs w:val="28"/>
          <w:lang w:eastAsia="ru-RU"/>
        </w:rPr>
        <w:t>) отмечают, что</w:t>
      </w:r>
      <w:r w:rsidR="0068416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результат не важен, главное – интерес ребенка;</w:t>
      </w:r>
    </w:p>
    <w:p w:rsidR="0068416E" w:rsidRDefault="00457465" w:rsidP="0068416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7,4% (2019 г. – 6,3</w:t>
      </w:r>
      <w:r w:rsidR="006841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%) обозначили, что </w:t>
      </w:r>
      <w:r w:rsidR="0068416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занимаются недавно, трудно сказать, занимаются неровно, с переменным успехом.</w:t>
      </w:r>
    </w:p>
    <w:p w:rsidR="0068416E" w:rsidRDefault="00457465" w:rsidP="0068416E">
      <w:pPr>
        <w:numPr>
          <w:ilvl w:val="0"/>
          <w:numId w:val="1"/>
        </w:numPr>
        <w:spacing w:after="0" w:line="240" w:lineRule="auto"/>
        <w:jc w:val="both"/>
      </w:pPr>
      <w:r w:rsidRPr="00C0770E">
        <w:rPr>
          <w:rFonts w:ascii="Times New Roman" w:eastAsia="Times New Roman" w:hAnsi="Times New Roman"/>
          <w:bCs/>
          <w:sz w:val="28"/>
          <w:szCs w:val="28"/>
          <w:lang w:eastAsia="ru-RU"/>
        </w:rPr>
        <w:t>3,4%  (2019 г. - 9</w:t>
      </w:r>
      <w:r w:rsidR="0068416E" w:rsidRPr="00C0770E">
        <w:rPr>
          <w:rFonts w:ascii="Times New Roman" w:eastAsia="Times New Roman" w:hAnsi="Times New Roman"/>
          <w:bCs/>
          <w:sz w:val="28"/>
          <w:szCs w:val="28"/>
          <w:lang w:eastAsia="ru-RU"/>
        </w:rPr>
        <w:t>,5%)родителей ответили,</w:t>
      </w:r>
      <w:r w:rsidR="0068416E" w:rsidRPr="00C0770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что занимаются не ровно, с переменным успехом.</w:t>
      </w:r>
    </w:p>
    <w:p w:rsidR="0068416E" w:rsidRDefault="0068416E" w:rsidP="0068416E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Заметно изменился показатель «самостоятельная заинтересованность ребёнка на занятиях». «Высоко» оценили  личную</w:t>
      </w:r>
      <w:r w:rsidR="00786A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заинтересованность ребёнка 66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 w:rsidR="00786A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родителей, что значительно выше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66A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(23,6%)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</w:t>
      </w:r>
      <w:r w:rsidR="00786AB8">
        <w:rPr>
          <w:rFonts w:ascii="Times New Roman" w:eastAsia="Times New Roman" w:hAnsi="Times New Roman"/>
          <w:bCs/>
          <w:sz w:val="28"/>
          <w:szCs w:val="28"/>
          <w:lang w:eastAsia="ru-RU"/>
        </w:rPr>
        <w:t>ля прошлого года (в 2019 г. – 42,4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%),  «удовлетвор</w:t>
      </w:r>
      <w:r w:rsidR="00E66A24">
        <w:rPr>
          <w:rFonts w:ascii="Times New Roman" w:eastAsia="Times New Roman" w:hAnsi="Times New Roman"/>
          <w:bCs/>
          <w:sz w:val="28"/>
          <w:szCs w:val="28"/>
          <w:lang w:eastAsia="ru-RU"/>
        </w:rPr>
        <w:t>ительно»  - 26 % (в 2019 г.- 51,2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%) анкетируемых родителей (законных представителей), и «нестабильно» - </w:t>
      </w:r>
      <w:r w:rsidR="00E66A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7,8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%.</w:t>
      </w:r>
    </w:p>
    <w:p w:rsidR="0068416E" w:rsidRDefault="00E66A24" w:rsidP="0068416E">
      <w:pPr>
        <w:spacing w:after="0" w:line="240" w:lineRule="auto"/>
        <w:ind w:firstLine="708"/>
        <w:jc w:val="both"/>
      </w:pPr>
      <w:r w:rsidRPr="00E05C94">
        <w:rPr>
          <w:rFonts w:ascii="Times New Roman" w:eastAsia="Times New Roman" w:hAnsi="Times New Roman"/>
          <w:bCs/>
          <w:sz w:val="28"/>
          <w:szCs w:val="28"/>
          <w:lang w:eastAsia="ru-RU"/>
        </w:rPr>
        <w:t>В 2020</w:t>
      </w:r>
      <w:r w:rsidR="0068416E" w:rsidRPr="00E05C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</w:t>
      </w:r>
      <w:r w:rsidR="00E05C94" w:rsidRPr="00E05C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незначительно </w:t>
      </w:r>
      <w:r w:rsidR="0068416E">
        <w:rPr>
          <w:rFonts w:ascii="Times New Roman" w:eastAsia="Times New Roman" w:hAnsi="Times New Roman"/>
          <w:bCs/>
          <w:sz w:val="28"/>
          <w:szCs w:val="28"/>
          <w:lang w:eastAsia="ru-RU"/>
        </w:rPr>
        <w:t>снизился показатель «удовлетворенность» родителей развивающим эффектом занятий н</w:t>
      </w:r>
      <w:r w:rsidR="00E05C94">
        <w:rPr>
          <w:rFonts w:ascii="Times New Roman" w:eastAsia="Times New Roman" w:hAnsi="Times New Roman"/>
          <w:bCs/>
          <w:sz w:val="28"/>
          <w:szCs w:val="28"/>
          <w:lang w:eastAsia="ru-RU"/>
        </w:rPr>
        <w:t>а 1,6% и составила 95% (в 2019 г. – 96,6</w:t>
      </w:r>
      <w:r w:rsidR="0068416E">
        <w:rPr>
          <w:rFonts w:ascii="Times New Roman" w:eastAsia="Times New Roman" w:hAnsi="Times New Roman"/>
          <w:bCs/>
          <w:sz w:val="28"/>
          <w:szCs w:val="28"/>
          <w:lang w:eastAsia="ru-RU"/>
        </w:rPr>
        <w:t>%) (развитие мотивации к познанию, творчеству, совершенствованию).</w:t>
      </w:r>
    </w:p>
    <w:p w:rsidR="0068416E" w:rsidRDefault="0068416E" w:rsidP="000B6F21">
      <w:pPr>
        <w:tabs>
          <w:tab w:val="left" w:pos="709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Один из положительных моментов анкетирования в текущем году, как и в прошлом - 100% родителей удовлетворены уровнем образования и квалификации педагогического состава.</w:t>
      </w:r>
    </w:p>
    <w:p w:rsidR="0068416E" w:rsidRDefault="0068416E" w:rsidP="0068416E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Определяя степень участия детей в творческих к</w:t>
      </w:r>
      <w:r w:rsidR="00E66A24">
        <w:rPr>
          <w:rFonts w:ascii="Times New Roman" w:eastAsia="Times New Roman" w:hAnsi="Times New Roman"/>
          <w:bCs/>
          <w:sz w:val="28"/>
          <w:szCs w:val="28"/>
          <w:lang w:eastAsia="ru-RU"/>
        </w:rPr>
        <w:t>онкурсах 34% (в 2019 году – 45,9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%) респондентов указывают «достаточно часто». В данном </w:t>
      </w:r>
      <w:r w:rsidR="00E66A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случае, наблюдается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снижение данного показателя на</w:t>
      </w:r>
      <w:r w:rsidR="00E66A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11,9 %. 48% (в 2019 г. – 40,7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%;) родителей (законных представителей) указывают, что их ребёнок «стреми</w:t>
      </w:r>
      <w:r w:rsidR="00E66A24">
        <w:rPr>
          <w:rFonts w:ascii="Times New Roman" w:eastAsia="Times New Roman" w:hAnsi="Times New Roman"/>
          <w:bCs/>
          <w:sz w:val="28"/>
          <w:szCs w:val="28"/>
          <w:lang w:eastAsia="ru-RU"/>
        </w:rPr>
        <w:t>тся принимать участие». Увеличился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в сравнении с прошлым годом, процент респондентов, утверждающих, что  их ребенок «очень редко» принимает участие в конк</w:t>
      </w:r>
      <w:r w:rsidR="00E66A24">
        <w:rPr>
          <w:rFonts w:ascii="Times New Roman" w:eastAsia="Times New Roman" w:hAnsi="Times New Roman"/>
          <w:bCs/>
          <w:sz w:val="28"/>
          <w:szCs w:val="28"/>
          <w:lang w:eastAsia="ru-RU"/>
        </w:rPr>
        <w:t>урсах  и составил 15 % (в 2019 году – 12,2%) -  и 3,4 % (в 2019 г. – 1,2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%) - «никогда».  </w:t>
      </w:r>
    </w:p>
    <w:p w:rsidR="0068416E" w:rsidRDefault="0068416E" w:rsidP="001229F1">
      <w:pPr>
        <w:spacing w:before="240" w:after="0" w:line="240" w:lineRule="auto"/>
        <w:ind w:firstLine="708"/>
        <w:jc w:val="both"/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Оценивая материально-техническое оснащение образовательного процесса в центрах дополнительного образования</w:t>
      </w:r>
      <w:r w:rsidR="00E66A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детей 82% (в 2019 г. - 62%;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родителей удовлетворены созданными </w:t>
      </w:r>
      <w:r w:rsidR="00E66A24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условиями, что значительно выше</w:t>
      </w:r>
      <w:r w:rsidR="001229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(20%)</w:t>
      </w:r>
      <w:r w:rsidR="00E66A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</w:t>
      </w:r>
      <w:r w:rsidR="00E151C8">
        <w:rPr>
          <w:rFonts w:ascii="Times New Roman" w:eastAsia="Times New Roman" w:hAnsi="Times New Roman"/>
          <w:bCs/>
          <w:sz w:val="28"/>
          <w:szCs w:val="28"/>
          <w:lang w:eastAsia="ru-RU"/>
        </w:rPr>
        <w:t>телей прошлого года, 6% (в 2019 г. - 28</w:t>
      </w:r>
      <w:r w:rsidR="00BE43FD">
        <w:rPr>
          <w:rFonts w:ascii="Times New Roman" w:eastAsia="Times New Roman" w:hAnsi="Times New Roman"/>
          <w:bCs/>
          <w:sz w:val="28"/>
          <w:szCs w:val="28"/>
          <w:lang w:eastAsia="ru-RU"/>
        </w:rPr>
        <w:t>%) отметили недостаточ</w:t>
      </w:r>
      <w:r w:rsidR="00C0770E">
        <w:rPr>
          <w:rFonts w:ascii="Times New Roman" w:eastAsia="Times New Roman" w:hAnsi="Times New Roman"/>
          <w:bCs/>
          <w:sz w:val="28"/>
          <w:szCs w:val="28"/>
          <w:lang w:eastAsia="ru-RU"/>
        </w:rPr>
        <w:t>ность</w:t>
      </w:r>
      <w:r w:rsidR="00BE43F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затруднились ответить</w:t>
      </w:r>
      <w:r w:rsidR="00BE43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12 %. Снизился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процент респондентов, отмечающих недостат</w:t>
      </w:r>
      <w:r w:rsidR="001229F1">
        <w:rPr>
          <w:rFonts w:ascii="Times New Roman" w:eastAsia="Times New Roman" w:hAnsi="Times New Roman"/>
          <w:bCs/>
          <w:sz w:val="28"/>
          <w:szCs w:val="28"/>
          <w:lang w:eastAsia="ru-RU"/>
        </w:rPr>
        <w:t>очность  материально-технического оснащения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образовательного процесса в центрах дополнительного образования детей</w:t>
      </w:r>
      <w:r w:rsidR="00C077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22</w:t>
      </w:r>
      <w:r w:rsidR="00BE43FD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68416E" w:rsidRDefault="0068416E" w:rsidP="006841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416E" w:rsidRPr="00E151C8" w:rsidRDefault="00E151C8" w:rsidP="0068416E">
      <w:pPr>
        <w:jc w:val="center"/>
        <w:rPr>
          <w:rFonts w:ascii="Times New Roman" w:hAnsi="Times New Roman"/>
          <w:b/>
          <w:sz w:val="28"/>
          <w:szCs w:val="28"/>
        </w:rPr>
      </w:pPr>
      <w:r w:rsidRPr="00E151C8">
        <w:rPr>
          <w:rFonts w:ascii="Times New Roman" w:hAnsi="Times New Roman"/>
          <w:b/>
          <w:sz w:val="28"/>
          <w:szCs w:val="28"/>
        </w:rPr>
        <w:t xml:space="preserve"> Удовлетворенность материально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1C8">
        <w:rPr>
          <w:rFonts w:ascii="Times New Roman" w:hAnsi="Times New Roman"/>
          <w:b/>
          <w:sz w:val="28"/>
          <w:szCs w:val="28"/>
        </w:rPr>
        <w:t>техническим оснащением</w:t>
      </w:r>
      <w:proofErr w:type="gramStart"/>
      <w:r w:rsidRPr="00E151C8">
        <w:rPr>
          <w:rFonts w:ascii="Times New Roman" w:hAnsi="Times New Roman"/>
          <w:b/>
          <w:sz w:val="28"/>
          <w:szCs w:val="28"/>
        </w:rPr>
        <w:t xml:space="preserve"> (%)</w:t>
      </w:r>
      <w:proofErr w:type="gramEnd"/>
    </w:p>
    <w:p w:rsidR="0068416E" w:rsidRDefault="00E151C8" w:rsidP="006841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20925" cy="2456953"/>
            <wp:effectExtent l="0" t="0" r="17780" b="196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416E" w:rsidRDefault="000B6F21" w:rsidP="000B6F21">
      <w:pPr>
        <w:tabs>
          <w:tab w:val="left" w:pos="709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</w:t>
      </w:r>
      <w:r w:rsidR="00E05C94">
        <w:rPr>
          <w:rFonts w:ascii="Times New Roman" w:eastAsia="Times New Roman" w:hAnsi="Times New Roman"/>
          <w:bCs/>
          <w:sz w:val="28"/>
          <w:szCs w:val="28"/>
          <w:lang w:eastAsia="ru-RU"/>
        </w:rPr>
        <w:t>81% (в 2019 г. – 94</w:t>
      </w:r>
      <w:r w:rsidR="0068416E">
        <w:rPr>
          <w:rFonts w:ascii="Times New Roman" w:eastAsia="Times New Roman" w:hAnsi="Times New Roman"/>
          <w:bCs/>
          <w:sz w:val="28"/>
          <w:szCs w:val="28"/>
          <w:lang w:eastAsia="ru-RU"/>
        </w:rPr>
        <w:t>%) родителей оценили степень безопасности образовательного пространства в учреждении как удовлетворительно,</w:t>
      </w:r>
      <w:r w:rsidR="00E05C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4,4 % как неудовлетворительно, 14% (в 2019 г. - 6</w:t>
      </w:r>
      <w:r w:rsidR="0068416E">
        <w:rPr>
          <w:rFonts w:ascii="Times New Roman" w:eastAsia="Times New Roman" w:hAnsi="Times New Roman"/>
          <w:bCs/>
          <w:sz w:val="28"/>
          <w:szCs w:val="28"/>
          <w:lang w:eastAsia="ru-RU"/>
        </w:rPr>
        <w:t>%) - затруднились с ответом.</w:t>
      </w:r>
    </w:p>
    <w:p w:rsidR="0068416E" w:rsidRPr="00CE7F8B" w:rsidRDefault="000B6F21" w:rsidP="000B6F21">
      <w:pPr>
        <w:tabs>
          <w:tab w:val="left" w:pos="709"/>
        </w:tabs>
        <w:spacing w:after="0" w:line="240" w:lineRule="auto"/>
        <w:ind w:firstLine="357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68416E" w:rsidRPr="00CE7F8B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="0068416E" w:rsidRPr="00CE7F8B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образом, по району степень удовлетворенности родителей предоставляемыми образовательными учреждениями в области дополнительного образования определяется границами от «очень </w:t>
      </w:r>
      <w:proofErr w:type="gramStart"/>
      <w:r w:rsidR="0068416E" w:rsidRPr="00CE7F8B">
        <w:rPr>
          <w:rFonts w:ascii="Times New Roman" w:eastAsia="Times New Roman" w:hAnsi="Times New Roman"/>
          <w:sz w:val="28"/>
          <w:szCs w:val="28"/>
          <w:lang w:eastAsia="ru-RU"/>
        </w:rPr>
        <w:t>удовлетворен</w:t>
      </w:r>
      <w:proofErr w:type="gramEnd"/>
      <w:r w:rsidR="0068416E" w:rsidRPr="00CE7F8B">
        <w:rPr>
          <w:rFonts w:ascii="Times New Roman" w:eastAsia="Times New Roman" w:hAnsi="Times New Roman"/>
          <w:sz w:val="28"/>
          <w:szCs w:val="28"/>
          <w:lang w:eastAsia="ru-RU"/>
        </w:rPr>
        <w:t xml:space="preserve">» до  «удовлетворен» и составляет, как и в прошлом году, - 100%. </w:t>
      </w:r>
    </w:p>
    <w:p w:rsidR="0068416E" w:rsidRDefault="0068416E" w:rsidP="0068416E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мнению большинства родителей, центрами дополнительного образования детей,  в полной мере выполняется главная задача </w:t>
      </w:r>
      <w:r>
        <w:rPr>
          <w:rFonts w:ascii="Vrinda" w:eastAsia="Times New Roman" w:hAnsi="Vrinda" w:cs="Vrinda"/>
          <w:sz w:val="28"/>
          <w:szCs w:val="28"/>
          <w:lang w:eastAsia="ru-RU"/>
        </w:rPr>
        <w:t>-</w:t>
      </w:r>
      <w:r>
        <w:rPr>
          <w:rFonts w:eastAsia="Times New Roman" w:cs="Vrind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для раскрытия и развития творческого потенциала ребёнка. Этот факт подтверждает удовлетворенность родителей (законных представителей) по многим аспектам работы учреждений дополнительного образования детей в сравнении с показателями прошлого года:</w:t>
      </w:r>
    </w:p>
    <w:p w:rsidR="0068416E" w:rsidRDefault="0068416E" w:rsidP="0068416E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100% удовлетворённость качеством  образования в образовательных учреждениях дополнительного образования;</w:t>
      </w:r>
    </w:p>
    <w:p w:rsidR="0068416E" w:rsidRDefault="0068416E" w:rsidP="0068416E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100% удовлетворены образованием и квалификацией педагогического состава учреждений дополнительного образования;</w:t>
      </w:r>
    </w:p>
    <w:p w:rsidR="000B6F21" w:rsidRPr="000B6F21" w:rsidRDefault="00CE7F8B" w:rsidP="000B6F21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95% </w:t>
      </w:r>
      <w:r w:rsidR="006841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удовлетворённость развивающим эффектом занятий (развитие мотивации к познанию, творчеству, совершенствованию). </w:t>
      </w:r>
    </w:p>
    <w:p w:rsidR="0068416E" w:rsidRPr="000B6F21" w:rsidRDefault="0068416E" w:rsidP="000B6F21">
      <w:pPr>
        <w:spacing w:after="0" w:line="240" w:lineRule="auto"/>
        <w:jc w:val="both"/>
      </w:pPr>
      <w:r w:rsidRPr="000B6F21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показателей произошло по </w:t>
      </w:r>
      <w:r w:rsidR="00CE7F8B" w:rsidRPr="000B6F21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0B6F21">
        <w:rPr>
          <w:rFonts w:ascii="Times New Roman" w:eastAsia="Times New Roman" w:hAnsi="Times New Roman"/>
          <w:sz w:val="28"/>
          <w:szCs w:val="28"/>
          <w:lang w:eastAsia="ru-RU"/>
        </w:rPr>
        <w:t>многим показателям данного анкетирования в сравнении с прошлым годом:</w:t>
      </w:r>
    </w:p>
    <w:p w:rsidR="00CE7F8B" w:rsidRPr="00CE7F8B" w:rsidRDefault="00BE0A6E" w:rsidP="00BE0A6E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- </w:t>
      </w:r>
      <w:r w:rsidR="00CE7F8B" w:rsidRPr="00CE7F8B">
        <w:rPr>
          <w:rFonts w:ascii="Times New Roman" w:eastAsia="Times New Roman" w:hAnsi="Times New Roman"/>
          <w:bCs/>
          <w:sz w:val="28"/>
          <w:szCs w:val="28"/>
          <w:lang w:eastAsia="ru-RU"/>
        </w:rPr>
        <w:t>на 11,9 %</w:t>
      </w:r>
      <w:r w:rsidR="00CE7F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E7F8B" w:rsidRPr="00CE7F8B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участия детей в творческих конкурсах</w:t>
      </w:r>
      <w:r w:rsidR="00CE7F8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CE7F8B" w:rsidRPr="00CE7F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E0A6E" w:rsidRDefault="000B6F21" w:rsidP="00BE0A6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A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E0A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0770E" w:rsidRPr="000B6F21">
        <w:rPr>
          <w:rFonts w:ascii="Times New Roman" w:eastAsia="Times New Roman" w:hAnsi="Times New Roman"/>
          <w:sz w:val="28"/>
          <w:szCs w:val="28"/>
          <w:lang w:eastAsia="ru-RU"/>
        </w:rPr>
        <w:t>на 13</w:t>
      </w:r>
      <w:r w:rsidR="00CE7F8B" w:rsidRPr="000B6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16E" w:rsidRPr="000B6F21">
        <w:rPr>
          <w:rFonts w:ascii="Times New Roman" w:eastAsia="Times New Roman" w:hAnsi="Times New Roman"/>
          <w:sz w:val="28"/>
          <w:szCs w:val="28"/>
          <w:lang w:eastAsia="ru-RU"/>
        </w:rPr>
        <w:t>% снизилась удовле</w:t>
      </w:r>
      <w:r w:rsidR="00BE0A6E">
        <w:rPr>
          <w:rFonts w:ascii="Times New Roman" w:eastAsia="Times New Roman" w:hAnsi="Times New Roman"/>
          <w:sz w:val="28"/>
          <w:szCs w:val="28"/>
          <w:lang w:eastAsia="ru-RU"/>
        </w:rPr>
        <w:t>творенность родителей (законных</w:t>
      </w:r>
      <w:proofErr w:type="gramEnd"/>
    </w:p>
    <w:p w:rsidR="00CE7F8B" w:rsidRDefault="0068416E" w:rsidP="00BE0A6E">
      <w:pPr>
        <w:spacing w:after="0" w:line="240" w:lineRule="auto"/>
        <w:jc w:val="both"/>
      </w:pPr>
      <w:r w:rsidRPr="000B6F21">
        <w:rPr>
          <w:rFonts w:ascii="Times New Roman" w:eastAsia="Times New Roman" w:hAnsi="Times New Roman"/>
          <w:sz w:val="28"/>
          <w:szCs w:val="28"/>
          <w:lang w:eastAsia="ru-RU"/>
        </w:rPr>
        <w:t>представителей)</w:t>
      </w:r>
      <w:r w:rsidR="00C0770E" w:rsidRPr="000B6F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степень безопасности образовательного пространства в учреждении</w:t>
      </w:r>
      <w:r w:rsidR="00CE7F8B" w:rsidRPr="000B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416E" w:rsidRPr="000C3505" w:rsidRDefault="000B6F21" w:rsidP="000B6F2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229F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8416E">
        <w:rPr>
          <w:rFonts w:ascii="Times New Roman" w:eastAsia="Times New Roman" w:hAnsi="Times New Roman"/>
          <w:sz w:val="28"/>
          <w:szCs w:val="28"/>
          <w:lang w:eastAsia="ru-RU"/>
        </w:rPr>
        <w:t xml:space="preserve">еобходимо отметить, </w:t>
      </w:r>
      <w:proofErr w:type="gramStart"/>
      <w:r w:rsidR="0068416E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proofErr w:type="gramEnd"/>
      <w:r w:rsidR="0068416E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несмотря на незначительное снижение некоторых показателей, в целом в текущем году, условия, которые созданы в центрах дополнительного образования детей для получения знаний, для развития способностей, для профессионального самоопределения, большинство родителей (законных представителей) оценивают как достаточные. </w:t>
      </w:r>
    </w:p>
    <w:p w:rsidR="0068416E" w:rsidRPr="00CE7F8B" w:rsidRDefault="000B6F21" w:rsidP="000B6F21">
      <w:pPr>
        <w:tabs>
          <w:tab w:val="left" w:pos="709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E0A6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 </w:t>
      </w:r>
      <w:r w:rsidRPr="00AE4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A6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8416E" w:rsidRPr="00CE7F8B">
        <w:rPr>
          <w:rFonts w:ascii="Times New Roman" w:eastAsia="Times New Roman" w:hAnsi="Times New Roman"/>
          <w:sz w:val="28"/>
          <w:szCs w:val="28"/>
          <w:lang w:eastAsia="ru-RU"/>
        </w:rPr>
        <w:t>уководителям учреждений дополнительного образования детей (</w:t>
      </w:r>
      <w:proofErr w:type="spellStart"/>
      <w:r w:rsidR="0068416E" w:rsidRPr="00CE7F8B">
        <w:rPr>
          <w:rFonts w:ascii="Times New Roman" w:eastAsia="Times New Roman" w:hAnsi="Times New Roman"/>
          <w:sz w:val="28"/>
          <w:szCs w:val="28"/>
          <w:lang w:eastAsia="ru-RU"/>
        </w:rPr>
        <w:t>Кеуш</w:t>
      </w:r>
      <w:proofErr w:type="spellEnd"/>
      <w:r w:rsidR="0068416E" w:rsidRPr="00CE7F8B">
        <w:rPr>
          <w:rFonts w:ascii="Times New Roman" w:eastAsia="Times New Roman" w:hAnsi="Times New Roman"/>
          <w:sz w:val="28"/>
          <w:szCs w:val="28"/>
          <w:lang w:eastAsia="ru-RU"/>
        </w:rPr>
        <w:t xml:space="preserve"> П.А., Ермаковой Т.А.):</w:t>
      </w:r>
    </w:p>
    <w:p w:rsidR="0068416E" w:rsidRPr="00CE7F8B" w:rsidRDefault="0068416E" w:rsidP="0068416E">
      <w:pPr>
        <w:spacing w:after="0" w:line="240" w:lineRule="auto"/>
        <w:ind w:firstLine="360"/>
        <w:jc w:val="both"/>
      </w:pPr>
      <w:r w:rsidRPr="00CE7F8B">
        <w:rPr>
          <w:rFonts w:ascii="Times New Roman" w:eastAsia="Times New Roman" w:hAnsi="Times New Roman"/>
          <w:sz w:val="28"/>
          <w:szCs w:val="28"/>
          <w:lang w:eastAsia="ru-RU"/>
        </w:rPr>
        <w:t>1. Ознакомить педагогический коллектив с результатами анкетирования родителей (законных представителей).</w:t>
      </w:r>
    </w:p>
    <w:p w:rsidR="0068416E" w:rsidRPr="00CE7F8B" w:rsidRDefault="0068416E" w:rsidP="0068416E">
      <w:pPr>
        <w:spacing w:after="0" w:line="240" w:lineRule="auto"/>
        <w:ind w:firstLine="360"/>
        <w:jc w:val="both"/>
      </w:pPr>
      <w:r w:rsidRPr="00CE7F8B">
        <w:rPr>
          <w:rFonts w:ascii="Times New Roman" w:eastAsia="Times New Roman" w:hAnsi="Times New Roman"/>
          <w:sz w:val="28"/>
          <w:szCs w:val="28"/>
          <w:lang w:eastAsia="ru-RU"/>
        </w:rPr>
        <w:t>2. Взять под контроль показатели, по которым произошло снижение.</w:t>
      </w:r>
    </w:p>
    <w:p w:rsidR="0068416E" w:rsidRPr="00CE7F8B" w:rsidRDefault="0068416E" w:rsidP="0068416E">
      <w:pPr>
        <w:spacing w:after="0" w:line="240" w:lineRule="auto"/>
        <w:ind w:firstLine="360"/>
        <w:jc w:val="both"/>
      </w:pPr>
      <w:r w:rsidRPr="00CE7F8B">
        <w:rPr>
          <w:rFonts w:ascii="Times New Roman" w:eastAsia="Times New Roman" w:hAnsi="Times New Roman"/>
          <w:sz w:val="28"/>
          <w:szCs w:val="28"/>
          <w:lang w:eastAsia="ru-RU"/>
        </w:rPr>
        <w:t>3. Запланировать и провести мероприятия по повышению показателя участия обучающихся/воспитанников в творческих конкурсах.</w:t>
      </w:r>
    </w:p>
    <w:p w:rsidR="0068416E" w:rsidRPr="00CE7F8B" w:rsidRDefault="0068416E" w:rsidP="00C0770E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16E" w:rsidRPr="00CE7F8B" w:rsidRDefault="0068416E" w:rsidP="006841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16E" w:rsidRPr="00CE7F8B" w:rsidRDefault="0068416E" w:rsidP="006841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16E" w:rsidRDefault="0068416E" w:rsidP="0068416E">
      <w:pPr>
        <w:jc w:val="center"/>
      </w:pPr>
    </w:p>
    <w:p w:rsidR="0068416E" w:rsidRDefault="0068416E" w:rsidP="0068416E">
      <w:pPr>
        <w:jc w:val="center"/>
      </w:pPr>
    </w:p>
    <w:sectPr w:rsidR="0068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  <w:szCs w:val="28"/>
        <w:lang w:eastAsia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  <w:szCs w:val="28"/>
        <w:lang w:eastAsia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D0"/>
    <w:rsid w:val="00046DE7"/>
    <w:rsid w:val="000B6F21"/>
    <w:rsid w:val="00110DFB"/>
    <w:rsid w:val="001229F1"/>
    <w:rsid w:val="001C72D0"/>
    <w:rsid w:val="00457465"/>
    <w:rsid w:val="00543800"/>
    <w:rsid w:val="00597B79"/>
    <w:rsid w:val="0068416E"/>
    <w:rsid w:val="00735651"/>
    <w:rsid w:val="00786AB8"/>
    <w:rsid w:val="0099380A"/>
    <w:rsid w:val="00A80C0B"/>
    <w:rsid w:val="00AD65CB"/>
    <w:rsid w:val="00B450F2"/>
    <w:rsid w:val="00BA0E02"/>
    <w:rsid w:val="00BE0A6E"/>
    <w:rsid w:val="00BE43FD"/>
    <w:rsid w:val="00C0770E"/>
    <w:rsid w:val="00CE7F8B"/>
    <w:rsid w:val="00D073CD"/>
    <w:rsid w:val="00DA09BE"/>
    <w:rsid w:val="00E05C94"/>
    <w:rsid w:val="00E151C8"/>
    <w:rsid w:val="00E66A24"/>
    <w:rsid w:val="00E74A12"/>
    <w:rsid w:val="00F5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E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E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удовлетворен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82.6</c:v>
                </c:pt>
                <c:pt idx="1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17.399999999999999</c:v>
                </c:pt>
                <c:pt idx="1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по МО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98.4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631744"/>
        <c:axId val="131641728"/>
      </c:barChart>
      <c:catAx>
        <c:axId val="13163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641728"/>
        <c:crosses val="autoZero"/>
        <c:auto val="1"/>
        <c:lblAlgn val="ctr"/>
        <c:lblOffset val="100"/>
        <c:noMultiLvlLbl val="0"/>
      </c:catAx>
      <c:valAx>
        <c:axId val="13164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631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художественное</c:v>
                </c:pt>
                <c:pt idx="1">
                  <c:v>курсы професс. Подготовки</c:v>
                </c:pt>
                <c:pt idx="2">
                  <c:v>туристско -краеведческое</c:v>
                </c:pt>
                <c:pt idx="3">
                  <c:v>техническое</c:v>
                </c:pt>
                <c:pt idx="4">
                  <c:v>спортивное</c:v>
                </c:pt>
                <c:pt idx="5">
                  <c:v>эстетическ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51.1</c:v>
                </c:pt>
                <c:pt idx="1">
                  <c:v>14.2</c:v>
                </c:pt>
                <c:pt idx="2">
                  <c:v>13.4</c:v>
                </c:pt>
                <c:pt idx="3">
                  <c:v>6</c:v>
                </c:pt>
                <c:pt idx="4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художественное</c:v>
                </c:pt>
                <c:pt idx="1">
                  <c:v>курсы професс. Подготовки</c:v>
                </c:pt>
                <c:pt idx="2">
                  <c:v>туристско -краеведческое</c:v>
                </c:pt>
                <c:pt idx="3">
                  <c:v>техническое</c:v>
                </c:pt>
                <c:pt idx="4">
                  <c:v>спортивное</c:v>
                </c:pt>
                <c:pt idx="5">
                  <c:v>эстетическ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45</c:v>
                </c:pt>
                <c:pt idx="1">
                  <c:v>16</c:v>
                </c:pt>
                <c:pt idx="2">
                  <c:v>21</c:v>
                </c:pt>
                <c:pt idx="3">
                  <c:v>5.4</c:v>
                </c:pt>
                <c:pt idx="4">
                  <c:v>3.9</c:v>
                </c:pt>
                <c:pt idx="5">
                  <c:v>8.8000000000000007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450752"/>
        <c:axId val="131452288"/>
      </c:barChart>
      <c:catAx>
        <c:axId val="13145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FF0000"/>
                </a:solidFill>
              </a:defRPr>
            </a:pPr>
            <a:endParaRPr lang="ru-RU"/>
          </a:p>
        </c:txPr>
        <c:crossAx val="131452288"/>
        <c:crosses val="autoZero"/>
        <c:auto val="1"/>
        <c:lblAlgn val="ctr"/>
        <c:lblOffset val="100"/>
        <c:noMultiLvlLbl val="0"/>
      </c:catAx>
      <c:valAx>
        <c:axId val="131452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4507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28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82</c:v>
                </c:pt>
                <c:pt idx="1">
                  <c:v>6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неудовлетворен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864448"/>
        <c:axId val="131865984"/>
        <c:axId val="0"/>
      </c:bar3DChart>
      <c:catAx>
        <c:axId val="13186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865984"/>
        <c:crosses val="autoZero"/>
        <c:auto val="1"/>
        <c:lblAlgn val="ctr"/>
        <c:lblOffset val="100"/>
        <c:noMultiLvlLbl val="0"/>
      </c:catAx>
      <c:valAx>
        <c:axId val="13186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8644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Инспектор6</dc:creator>
  <cp:keywords/>
  <dc:description/>
  <cp:lastModifiedBy>Инспектор6</cp:lastModifiedBy>
  <cp:revision>14</cp:revision>
  <cp:lastPrinted>2020-05-28T04:40:00Z</cp:lastPrinted>
  <dcterms:created xsi:type="dcterms:W3CDTF">2020-05-28T04:10:00Z</dcterms:created>
  <dcterms:modified xsi:type="dcterms:W3CDTF">2020-09-08T07:07:00Z</dcterms:modified>
</cp:coreProperties>
</file>