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F7D" w:rsidRPr="00843BE3" w:rsidRDefault="00AD5F7D" w:rsidP="00AD5F7D">
      <w:pPr>
        <w:framePr w:wrap="notBeside" w:vAnchor="text" w:hAnchor="text" w:xAlign="center" w:y="1"/>
        <w:spacing w:after="0" w:line="240" w:lineRule="auto"/>
        <w:contextualSpacing/>
        <w:jc w:val="center"/>
        <w:rPr>
          <w:sz w:val="0"/>
          <w:szCs w:val="0"/>
        </w:rPr>
      </w:pPr>
      <w:r w:rsidRPr="00843BE3">
        <w:rPr>
          <w:noProof/>
          <w:lang w:eastAsia="ru-RU"/>
        </w:rPr>
        <w:drawing>
          <wp:inline distT="0" distB="0" distL="0" distR="0" wp14:anchorId="68D8D168" wp14:editId="60E67246">
            <wp:extent cx="457200" cy="609600"/>
            <wp:effectExtent l="0" t="0" r="0" b="0"/>
            <wp:docPr id="1" name="Рисунок 1" descr="Описание: 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D5F7D" w:rsidRPr="00843BE3" w:rsidRDefault="00AD5F7D" w:rsidP="00AD5F7D">
      <w:pPr>
        <w:spacing w:after="0" w:line="240" w:lineRule="auto"/>
        <w:contextualSpacing/>
        <w:rPr>
          <w:sz w:val="2"/>
          <w:szCs w:val="2"/>
        </w:rPr>
      </w:pPr>
    </w:p>
    <w:p w:rsidR="00AD5F7D" w:rsidRPr="00843BE3" w:rsidRDefault="00AD5F7D" w:rsidP="00AD5F7D">
      <w:pPr>
        <w:keepNext/>
        <w:keepLines/>
        <w:spacing w:after="0" w:line="240" w:lineRule="auto"/>
        <w:contextualSpacing/>
        <w:jc w:val="center"/>
        <w:rPr>
          <w:b/>
          <w:sz w:val="40"/>
        </w:rPr>
      </w:pPr>
      <w:bookmarkStart w:id="0" w:name="bookmark0"/>
      <w:r w:rsidRPr="00843BE3">
        <w:rPr>
          <w:rStyle w:val="2"/>
          <w:rFonts w:eastAsiaTheme="minorHAnsi"/>
          <w:b/>
          <w:sz w:val="40"/>
        </w:rPr>
        <w:t>ДЕПАРТАМЕНТ ОБРАЗОВАНИЯ</w:t>
      </w:r>
      <w:bookmarkEnd w:id="0"/>
    </w:p>
    <w:p w:rsidR="00AD5F7D" w:rsidRPr="00843BE3" w:rsidRDefault="00AD5F7D" w:rsidP="00AD5F7D">
      <w:pPr>
        <w:pStyle w:val="3"/>
        <w:shd w:val="clear" w:color="auto" w:fill="auto"/>
        <w:spacing w:before="0" w:after="0" w:line="240" w:lineRule="auto"/>
        <w:contextualSpacing/>
        <w:jc w:val="center"/>
        <w:rPr>
          <w:rFonts w:ascii="Times New Roman" w:hAnsi="Times New Roman" w:cs="Times New Roman"/>
          <w:b/>
        </w:rPr>
      </w:pPr>
      <w:r w:rsidRPr="00843BE3">
        <w:rPr>
          <w:rStyle w:val="1"/>
          <w:rFonts w:ascii="Times New Roman" w:hAnsi="Times New Roman" w:cs="Times New Roman"/>
          <w:b/>
          <w:sz w:val="40"/>
          <w:szCs w:val="32"/>
        </w:rPr>
        <w:t>ЯМАЛО-НЕНЕЦКОГО АВТОНОМНОГО ОКРУГА</w:t>
      </w:r>
    </w:p>
    <w:p w:rsidR="00AD5F7D" w:rsidRPr="00843BE3" w:rsidRDefault="00AD5F7D" w:rsidP="00AD5F7D">
      <w:pPr>
        <w:keepNext/>
        <w:keepLines/>
        <w:spacing w:after="0" w:line="240" w:lineRule="auto"/>
        <w:contextualSpacing/>
        <w:jc w:val="center"/>
        <w:rPr>
          <w:b/>
          <w:noProof/>
          <w:sz w:val="28"/>
          <w:szCs w:val="28"/>
        </w:rPr>
      </w:pPr>
      <w:bookmarkStart w:id="1" w:name="bookmark1"/>
    </w:p>
    <w:p w:rsidR="00AD5F7D" w:rsidRPr="00843BE3" w:rsidRDefault="00AD5F7D" w:rsidP="00AD5F7D">
      <w:pPr>
        <w:keepNext/>
        <w:keepLines/>
        <w:spacing w:after="0" w:line="240" w:lineRule="auto"/>
        <w:contextualSpacing/>
        <w:jc w:val="center"/>
        <w:rPr>
          <w:b/>
          <w:sz w:val="44"/>
          <w:szCs w:val="44"/>
        </w:rPr>
      </w:pPr>
      <w:r w:rsidRPr="00843BE3">
        <w:rPr>
          <w:rStyle w:val="10"/>
          <w:rFonts w:eastAsiaTheme="minorHAnsi"/>
          <w:b/>
          <w:sz w:val="44"/>
          <w:szCs w:val="44"/>
        </w:rPr>
        <w:t>ПРИКАЗ</w:t>
      </w:r>
      <w:bookmarkEnd w:id="1"/>
    </w:p>
    <w:p w:rsidR="00AD5F7D" w:rsidRPr="00843BE3" w:rsidRDefault="00AD5F7D" w:rsidP="00AD5F7D">
      <w:pPr>
        <w:pStyle w:val="3"/>
        <w:shd w:val="clear" w:color="auto" w:fill="auto"/>
        <w:tabs>
          <w:tab w:val="left" w:leader="underscore" w:pos="2741"/>
        </w:tabs>
        <w:spacing w:before="0" w:after="0" w:line="240" w:lineRule="auto"/>
        <w:contextualSpacing/>
        <w:rPr>
          <w:rStyle w:val="1"/>
          <w:rFonts w:ascii="Times New Roman" w:hAnsi="Times New Roman" w:cs="Times New Roman"/>
        </w:rPr>
      </w:pPr>
      <w:r w:rsidRPr="00843BE3">
        <w:rPr>
          <w:rStyle w:val="1"/>
          <w:rFonts w:ascii="Times New Roman" w:hAnsi="Times New Roman" w:cs="Times New Roman"/>
        </w:rPr>
        <w:t xml:space="preserve">   </w:t>
      </w:r>
    </w:p>
    <w:p w:rsidR="00AD5F7D" w:rsidRPr="00843BE3" w:rsidRDefault="00415E15" w:rsidP="00AD5F7D">
      <w:pPr>
        <w:pStyle w:val="3"/>
        <w:shd w:val="clear" w:color="auto" w:fill="auto"/>
        <w:tabs>
          <w:tab w:val="left" w:leader="underscore" w:pos="2741"/>
        </w:tabs>
        <w:spacing w:before="0" w:after="0" w:line="240" w:lineRule="auto"/>
        <w:contextualSpacing/>
        <w:rPr>
          <w:rStyle w:val="1"/>
          <w:rFonts w:ascii="Times New Roman" w:hAnsi="Times New Roman" w:cs="Times New Roman"/>
          <w:sz w:val="24"/>
        </w:rPr>
      </w:pPr>
      <w:r>
        <w:rPr>
          <w:rStyle w:val="1"/>
          <w:rFonts w:ascii="Times New Roman" w:hAnsi="Times New Roman" w:cs="Times New Roman"/>
          <w:sz w:val="24"/>
        </w:rPr>
        <w:t xml:space="preserve">14 декабря </w:t>
      </w:r>
      <w:r w:rsidR="00A85B2C" w:rsidRPr="00843BE3">
        <w:rPr>
          <w:rStyle w:val="1"/>
          <w:rFonts w:ascii="Times New Roman" w:hAnsi="Times New Roman" w:cs="Times New Roman"/>
          <w:sz w:val="24"/>
        </w:rPr>
        <w:t xml:space="preserve"> 2020 </w:t>
      </w:r>
      <w:r w:rsidR="00AD5F7D" w:rsidRPr="00843BE3">
        <w:rPr>
          <w:rStyle w:val="1"/>
          <w:rFonts w:ascii="Times New Roman" w:hAnsi="Times New Roman" w:cs="Times New Roman"/>
          <w:sz w:val="24"/>
        </w:rPr>
        <w:t>г.</w:t>
      </w:r>
      <w:r w:rsidR="00A85B2C" w:rsidRPr="00843BE3">
        <w:rPr>
          <w:rStyle w:val="1"/>
          <w:rFonts w:ascii="Times New Roman" w:hAnsi="Times New Roman" w:cs="Times New Roman"/>
          <w:sz w:val="24"/>
        </w:rPr>
        <w:t xml:space="preserve">                                                                                                   </w:t>
      </w:r>
      <w:r w:rsidR="00AD5F7D" w:rsidRPr="00843BE3">
        <w:rPr>
          <w:rStyle w:val="1"/>
          <w:rFonts w:ascii="Times New Roman" w:hAnsi="Times New Roman" w:cs="Times New Roman"/>
          <w:sz w:val="24"/>
        </w:rPr>
        <w:t xml:space="preserve">             № </w:t>
      </w:r>
      <w:r w:rsidR="00E177D9">
        <w:rPr>
          <w:rStyle w:val="1"/>
          <w:rFonts w:ascii="Times New Roman" w:hAnsi="Times New Roman" w:cs="Times New Roman"/>
          <w:sz w:val="24"/>
        </w:rPr>
        <w:t>835</w:t>
      </w:r>
    </w:p>
    <w:p w:rsidR="00AD5F7D" w:rsidRPr="00843BE3" w:rsidRDefault="00AD5F7D" w:rsidP="00AD5F7D">
      <w:pPr>
        <w:pStyle w:val="3"/>
        <w:shd w:val="clear" w:color="auto" w:fill="auto"/>
        <w:tabs>
          <w:tab w:val="left" w:leader="underscore" w:pos="2741"/>
          <w:tab w:val="left" w:pos="8712"/>
          <w:tab w:val="left" w:leader="underscore" w:pos="9907"/>
        </w:tabs>
        <w:spacing w:before="0" w:after="0" w:line="240" w:lineRule="auto"/>
        <w:contextualSpacing/>
        <w:rPr>
          <w:rFonts w:ascii="Times New Roman" w:hAnsi="Times New Roman" w:cs="Times New Roman"/>
        </w:rPr>
      </w:pPr>
    </w:p>
    <w:p w:rsidR="00AD5F7D" w:rsidRPr="00843BE3" w:rsidRDefault="00AD5F7D" w:rsidP="00AD5F7D">
      <w:pPr>
        <w:spacing w:after="0" w:line="240" w:lineRule="auto"/>
        <w:ind w:left="4320"/>
        <w:contextualSpacing/>
        <w:rPr>
          <w:rStyle w:val="20"/>
          <w:rFonts w:eastAsiaTheme="minorHAnsi"/>
        </w:rPr>
      </w:pPr>
      <w:r w:rsidRPr="00843BE3">
        <w:rPr>
          <w:rStyle w:val="20"/>
          <w:rFonts w:eastAsiaTheme="minorHAnsi"/>
        </w:rPr>
        <w:t>г. Салехард</w:t>
      </w:r>
    </w:p>
    <w:p w:rsidR="00AD5F7D" w:rsidRPr="00843BE3" w:rsidRDefault="00AD5F7D" w:rsidP="00AD5F7D">
      <w:pPr>
        <w:spacing w:after="0" w:line="240" w:lineRule="auto"/>
        <w:ind w:firstLine="1134"/>
        <w:contextualSpacing/>
      </w:pPr>
    </w:p>
    <w:p w:rsidR="00AD5F7D" w:rsidRPr="00843BE3" w:rsidRDefault="00AD5F7D" w:rsidP="00AD5F7D">
      <w:pPr>
        <w:pStyle w:val="ConsPlusNonformat"/>
        <w:contextualSpacing/>
        <w:jc w:val="center"/>
        <w:rPr>
          <w:rFonts w:ascii="Times New Roman" w:hAnsi="Times New Roman" w:cs="Times New Roman"/>
          <w:sz w:val="28"/>
          <w:szCs w:val="28"/>
        </w:rPr>
      </w:pPr>
      <w:r w:rsidRPr="00843BE3">
        <w:rPr>
          <w:rFonts w:ascii="Times New Roman" w:hAnsi="Times New Roman" w:cs="Times New Roman"/>
          <w:sz w:val="28"/>
          <w:szCs w:val="28"/>
        </w:rPr>
        <w:t>Включен в регистр нормативных правовых актов</w:t>
      </w:r>
    </w:p>
    <w:p w:rsidR="00AD5F7D" w:rsidRPr="00843BE3" w:rsidRDefault="00AD5F7D" w:rsidP="00AD5F7D">
      <w:pPr>
        <w:pStyle w:val="ConsPlusNonformat"/>
        <w:contextualSpacing/>
        <w:jc w:val="center"/>
        <w:rPr>
          <w:rFonts w:ascii="Times New Roman" w:hAnsi="Times New Roman" w:cs="Times New Roman"/>
          <w:sz w:val="28"/>
          <w:szCs w:val="28"/>
        </w:rPr>
      </w:pPr>
      <w:r w:rsidRPr="00843BE3">
        <w:rPr>
          <w:rFonts w:ascii="Times New Roman" w:hAnsi="Times New Roman" w:cs="Times New Roman"/>
          <w:sz w:val="28"/>
          <w:szCs w:val="28"/>
        </w:rPr>
        <w:t xml:space="preserve">Ямало-Ненецкого автономного округа </w:t>
      </w:r>
      <w:r w:rsidR="00EF0D9B">
        <w:rPr>
          <w:rFonts w:ascii="Times New Roman" w:hAnsi="Times New Roman" w:cs="Times New Roman"/>
          <w:sz w:val="28"/>
          <w:szCs w:val="28"/>
          <w:u w:val="single"/>
        </w:rPr>
        <w:t xml:space="preserve">16 декабря </w:t>
      </w:r>
      <w:r w:rsidRPr="00843BE3">
        <w:rPr>
          <w:rFonts w:ascii="Times New Roman" w:hAnsi="Times New Roman" w:cs="Times New Roman"/>
          <w:sz w:val="28"/>
          <w:szCs w:val="28"/>
        </w:rPr>
        <w:t xml:space="preserve"> 2020 г.</w:t>
      </w:r>
    </w:p>
    <w:p w:rsidR="00AD5F7D" w:rsidRPr="00843BE3" w:rsidRDefault="00AD5F7D" w:rsidP="00AD5F7D">
      <w:pPr>
        <w:pStyle w:val="ConsPlusNonformat"/>
        <w:contextualSpacing/>
        <w:jc w:val="center"/>
        <w:rPr>
          <w:rFonts w:ascii="Times New Roman" w:hAnsi="Times New Roman" w:cs="Times New Roman"/>
          <w:sz w:val="28"/>
          <w:szCs w:val="28"/>
        </w:rPr>
      </w:pPr>
      <w:r w:rsidRPr="00843BE3">
        <w:rPr>
          <w:rFonts w:ascii="Times New Roman" w:hAnsi="Times New Roman" w:cs="Times New Roman"/>
          <w:sz w:val="28"/>
          <w:szCs w:val="28"/>
        </w:rPr>
        <w:t xml:space="preserve">    Регистрационный № </w:t>
      </w:r>
      <w:r w:rsidR="00EF0D9B">
        <w:rPr>
          <w:rFonts w:ascii="Times New Roman" w:hAnsi="Times New Roman" w:cs="Times New Roman"/>
          <w:sz w:val="28"/>
          <w:szCs w:val="28"/>
          <w:u w:val="single"/>
        </w:rPr>
        <w:t>652</w:t>
      </w:r>
    </w:p>
    <w:p w:rsidR="00D44149" w:rsidRPr="00843BE3" w:rsidRDefault="00D44149" w:rsidP="00AD5F7D">
      <w:pPr>
        <w:pStyle w:val="ConsPlusTitle"/>
        <w:contextualSpacing/>
        <w:jc w:val="center"/>
        <w:rPr>
          <w:rFonts w:ascii="PT Astra Serif" w:hAnsi="PT Astra Serif"/>
          <w:sz w:val="28"/>
          <w:szCs w:val="28"/>
        </w:rPr>
      </w:pPr>
    </w:p>
    <w:p w:rsidR="006840E3" w:rsidRPr="00843BE3" w:rsidRDefault="006840E3" w:rsidP="00AD5F7D">
      <w:pPr>
        <w:autoSpaceDE w:val="0"/>
        <w:autoSpaceDN w:val="0"/>
        <w:adjustRightInd w:val="0"/>
        <w:spacing w:after="0" w:line="240" w:lineRule="auto"/>
        <w:contextualSpacing/>
        <w:jc w:val="center"/>
        <w:outlineLvl w:val="1"/>
        <w:rPr>
          <w:rFonts w:ascii="PT Astra Serif" w:hAnsi="PT Astra Serif"/>
          <w:b/>
          <w:sz w:val="28"/>
          <w:szCs w:val="28"/>
        </w:rPr>
      </w:pPr>
    </w:p>
    <w:p w:rsidR="006840E3" w:rsidRPr="00175720" w:rsidRDefault="006840E3" w:rsidP="00AD5F7D">
      <w:pPr>
        <w:autoSpaceDE w:val="0"/>
        <w:autoSpaceDN w:val="0"/>
        <w:adjustRightInd w:val="0"/>
        <w:spacing w:after="0" w:line="240" w:lineRule="auto"/>
        <w:contextualSpacing/>
        <w:jc w:val="center"/>
        <w:outlineLvl w:val="1"/>
        <w:rPr>
          <w:rFonts w:ascii="PT Astra Serif" w:hAnsi="PT Astra Serif" w:cs="Times New Roman"/>
          <w:b/>
          <w:color w:val="000000" w:themeColor="text1"/>
          <w:sz w:val="28"/>
          <w:szCs w:val="28"/>
        </w:rPr>
      </w:pPr>
      <w:bookmarkStart w:id="2" w:name="_GoBack"/>
      <w:r w:rsidRPr="00175720">
        <w:rPr>
          <w:rFonts w:ascii="PT Astra Serif" w:hAnsi="PT Astra Serif"/>
          <w:b/>
          <w:color w:val="000000" w:themeColor="text1"/>
          <w:sz w:val="28"/>
          <w:szCs w:val="28"/>
        </w:rPr>
        <w:t xml:space="preserve">Об утверждении Административного регламента департамента образования Ямало-Ненецкого автономного округа по предоставлению государственной услуги </w:t>
      </w:r>
      <w:r w:rsidRPr="00175720">
        <w:rPr>
          <w:rFonts w:ascii="PT Astra Serif" w:eastAsia="Times New Roman" w:hAnsi="PT Astra Serif"/>
          <w:b/>
          <w:color w:val="000000" w:themeColor="text1"/>
          <w:sz w:val="28"/>
          <w:szCs w:val="28"/>
        </w:rPr>
        <w:t>«</w:t>
      </w:r>
      <w:r w:rsidR="00F26E63" w:rsidRPr="00175720">
        <w:rPr>
          <w:rFonts w:ascii="PT Astra Serif" w:hAnsi="PT Astra Serif"/>
          <w:b/>
          <w:color w:val="000000" w:themeColor="text1"/>
          <w:sz w:val="28"/>
          <w:szCs w:val="28"/>
        </w:rPr>
        <w:t>Предоставление целевой образовательной субсидии</w:t>
      </w:r>
      <w:r w:rsidRPr="00175720">
        <w:rPr>
          <w:rFonts w:ascii="PT Astra Serif" w:hAnsi="PT Astra Serif" w:cs="Times New Roman"/>
          <w:b/>
          <w:color w:val="000000" w:themeColor="text1"/>
          <w:sz w:val="28"/>
          <w:szCs w:val="28"/>
        </w:rPr>
        <w:t>»</w:t>
      </w:r>
    </w:p>
    <w:bookmarkEnd w:id="2"/>
    <w:p w:rsidR="00D44149" w:rsidRPr="00175720" w:rsidRDefault="00D44149" w:rsidP="00AD5F7D">
      <w:pPr>
        <w:spacing w:after="0" w:line="240" w:lineRule="auto"/>
        <w:contextualSpacing/>
        <w:rPr>
          <w:rFonts w:ascii="PT Astra Serif" w:hAnsi="PT Astra Serif"/>
          <w:color w:val="000000" w:themeColor="text1"/>
          <w:sz w:val="28"/>
          <w:szCs w:val="28"/>
        </w:rPr>
      </w:pPr>
    </w:p>
    <w:p w:rsidR="00D44149" w:rsidRPr="00175720" w:rsidRDefault="00D44149" w:rsidP="00AD5F7D">
      <w:pPr>
        <w:pStyle w:val="ConsPlusNormal"/>
        <w:contextualSpacing/>
        <w:jc w:val="center"/>
        <w:rPr>
          <w:rFonts w:ascii="PT Astra Serif" w:hAnsi="PT Astra Serif"/>
          <w:color w:val="000000" w:themeColor="text1"/>
          <w:sz w:val="28"/>
          <w:szCs w:val="28"/>
        </w:rPr>
      </w:pPr>
    </w:p>
    <w:p w:rsidR="00D44149" w:rsidRPr="00175720" w:rsidRDefault="00D44149" w:rsidP="00AD5F7D">
      <w:pPr>
        <w:pStyle w:val="ConsPlusNormal"/>
        <w:ind w:firstLine="540"/>
        <w:contextualSpacing/>
        <w:jc w:val="both"/>
        <w:rPr>
          <w:rFonts w:ascii="PT Astra Serif" w:hAnsi="PT Astra Serif"/>
          <w:color w:val="000000" w:themeColor="text1"/>
          <w:sz w:val="28"/>
          <w:szCs w:val="28"/>
        </w:rPr>
      </w:pPr>
      <w:r w:rsidRPr="00175720">
        <w:rPr>
          <w:rFonts w:ascii="PT Astra Serif" w:hAnsi="PT Astra Serif"/>
          <w:color w:val="000000" w:themeColor="text1"/>
          <w:sz w:val="28"/>
          <w:szCs w:val="28"/>
        </w:rPr>
        <w:t xml:space="preserve">В соответствии с Федеральным </w:t>
      </w:r>
      <w:hyperlink r:id="rId9" w:history="1">
        <w:r w:rsidRPr="00175720">
          <w:rPr>
            <w:rFonts w:ascii="PT Astra Serif" w:hAnsi="PT Astra Serif"/>
            <w:color w:val="000000" w:themeColor="text1"/>
            <w:sz w:val="28"/>
            <w:szCs w:val="28"/>
          </w:rPr>
          <w:t>законом</w:t>
        </w:r>
      </w:hyperlink>
      <w:r w:rsidRPr="00175720">
        <w:rPr>
          <w:rFonts w:ascii="PT Astra Serif" w:hAnsi="PT Astra Serif"/>
          <w:color w:val="000000" w:themeColor="text1"/>
          <w:sz w:val="28"/>
          <w:szCs w:val="28"/>
        </w:rPr>
        <w:t xml:space="preserve"> от 27 июля 2010 года </w:t>
      </w:r>
      <w:r w:rsidR="00490EB9" w:rsidRPr="00175720">
        <w:rPr>
          <w:rFonts w:ascii="PT Astra Serif" w:hAnsi="PT Astra Serif"/>
          <w:color w:val="000000" w:themeColor="text1"/>
          <w:sz w:val="28"/>
          <w:szCs w:val="28"/>
        </w:rPr>
        <w:t>№</w:t>
      </w:r>
      <w:r w:rsidRPr="00175720">
        <w:rPr>
          <w:rFonts w:ascii="PT Astra Serif" w:hAnsi="PT Astra Serif"/>
          <w:color w:val="000000" w:themeColor="text1"/>
          <w:sz w:val="28"/>
          <w:szCs w:val="28"/>
        </w:rPr>
        <w:t xml:space="preserve"> 210-ФЗ </w:t>
      </w:r>
      <w:r w:rsidR="00AD5F7D" w:rsidRPr="00175720">
        <w:rPr>
          <w:rFonts w:ascii="PT Astra Serif" w:hAnsi="PT Astra Serif"/>
          <w:color w:val="000000" w:themeColor="text1"/>
          <w:sz w:val="28"/>
          <w:szCs w:val="28"/>
        </w:rPr>
        <w:t>«</w:t>
      </w:r>
      <w:r w:rsidRPr="00175720">
        <w:rPr>
          <w:rFonts w:ascii="PT Astra Serif" w:hAnsi="PT Astra Serif"/>
          <w:color w:val="000000" w:themeColor="text1"/>
          <w:sz w:val="28"/>
          <w:szCs w:val="28"/>
        </w:rPr>
        <w:t>Об организации предоставления государственных и муниципальных услуг</w:t>
      </w:r>
      <w:r w:rsidR="00AD5F7D" w:rsidRPr="00175720">
        <w:rPr>
          <w:rFonts w:ascii="PT Astra Serif" w:hAnsi="PT Astra Serif"/>
          <w:color w:val="000000" w:themeColor="text1"/>
          <w:sz w:val="28"/>
          <w:szCs w:val="28"/>
        </w:rPr>
        <w:t>»</w:t>
      </w:r>
      <w:r w:rsidRPr="00175720">
        <w:rPr>
          <w:rFonts w:ascii="PT Astra Serif" w:hAnsi="PT Astra Serif"/>
          <w:color w:val="000000" w:themeColor="text1"/>
          <w:sz w:val="28"/>
          <w:szCs w:val="28"/>
        </w:rPr>
        <w:t xml:space="preserve"> </w:t>
      </w:r>
      <w:r w:rsidRPr="00175720">
        <w:rPr>
          <w:rFonts w:ascii="PT Astra Serif" w:hAnsi="PT Astra Serif"/>
          <w:b/>
          <w:color w:val="000000" w:themeColor="text1"/>
          <w:spacing w:val="40"/>
          <w:sz w:val="28"/>
          <w:szCs w:val="28"/>
        </w:rPr>
        <w:t>приказываю</w:t>
      </w:r>
      <w:r w:rsidRPr="00175720">
        <w:rPr>
          <w:rFonts w:ascii="PT Astra Serif" w:hAnsi="PT Astra Serif"/>
          <w:color w:val="000000" w:themeColor="text1"/>
          <w:sz w:val="28"/>
          <w:szCs w:val="28"/>
        </w:rPr>
        <w:t>:</w:t>
      </w:r>
    </w:p>
    <w:p w:rsidR="00AD5F7D" w:rsidRPr="00175720" w:rsidRDefault="00AD5F7D" w:rsidP="00AD5F7D">
      <w:pPr>
        <w:pStyle w:val="ConsPlusNormal"/>
        <w:ind w:firstLine="540"/>
        <w:contextualSpacing/>
        <w:jc w:val="both"/>
        <w:rPr>
          <w:rFonts w:ascii="PT Astra Serif" w:hAnsi="PT Astra Serif"/>
          <w:color w:val="000000" w:themeColor="text1"/>
          <w:sz w:val="28"/>
          <w:szCs w:val="28"/>
        </w:rPr>
      </w:pPr>
    </w:p>
    <w:p w:rsidR="00D44149" w:rsidRPr="00175720" w:rsidRDefault="00D44149" w:rsidP="00AD5F7D">
      <w:pPr>
        <w:pStyle w:val="ConsPlusNormal"/>
        <w:ind w:firstLine="540"/>
        <w:contextualSpacing/>
        <w:jc w:val="both"/>
        <w:rPr>
          <w:rFonts w:ascii="PT Astra Serif" w:hAnsi="PT Astra Serif"/>
          <w:color w:val="000000" w:themeColor="text1"/>
          <w:sz w:val="28"/>
          <w:szCs w:val="28"/>
        </w:rPr>
      </w:pPr>
      <w:r w:rsidRPr="00175720">
        <w:rPr>
          <w:rFonts w:ascii="PT Astra Serif" w:hAnsi="PT Astra Serif"/>
          <w:color w:val="000000" w:themeColor="text1"/>
          <w:sz w:val="28"/>
          <w:szCs w:val="28"/>
        </w:rPr>
        <w:t>Утвердить прилагаемый Административный</w:t>
      </w:r>
      <w:r w:rsidR="006840E3" w:rsidRPr="00175720">
        <w:rPr>
          <w:rFonts w:ascii="PT Astra Serif" w:hAnsi="PT Astra Serif"/>
          <w:color w:val="000000" w:themeColor="text1"/>
          <w:sz w:val="28"/>
          <w:szCs w:val="28"/>
        </w:rPr>
        <w:t xml:space="preserve"> регламент</w:t>
      </w:r>
      <w:r w:rsidRPr="00175720">
        <w:rPr>
          <w:rFonts w:ascii="PT Astra Serif" w:hAnsi="PT Astra Serif"/>
          <w:color w:val="000000" w:themeColor="text1"/>
          <w:sz w:val="28"/>
          <w:szCs w:val="28"/>
        </w:rPr>
        <w:t xml:space="preserve"> </w:t>
      </w:r>
      <w:r w:rsidR="006840E3" w:rsidRPr="00175720">
        <w:rPr>
          <w:rFonts w:ascii="PT Astra Serif" w:hAnsi="PT Astra Serif"/>
          <w:color w:val="000000" w:themeColor="text1"/>
          <w:sz w:val="28"/>
          <w:szCs w:val="28"/>
        </w:rPr>
        <w:t>департамента образования Ямало-Ненецкого автономного округа по предоставлению государственной услуги «</w:t>
      </w:r>
      <w:r w:rsidR="00F26E63" w:rsidRPr="00175720">
        <w:rPr>
          <w:rFonts w:ascii="PT Astra Serif" w:hAnsi="PT Astra Serif"/>
          <w:color w:val="000000" w:themeColor="text1"/>
          <w:sz w:val="28"/>
          <w:szCs w:val="28"/>
        </w:rPr>
        <w:t>Предоставление целевой образовательной субсидии</w:t>
      </w:r>
      <w:r w:rsidR="006840E3" w:rsidRPr="00175720">
        <w:rPr>
          <w:rFonts w:ascii="PT Astra Serif" w:hAnsi="PT Astra Serif"/>
          <w:color w:val="000000" w:themeColor="text1"/>
          <w:sz w:val="28"/>
          <w:szCs w:val="28"/>
        </w:rPr>
        <w:t>».</w:t>
      </w:r>
    </w:p>
    <w:p w:rsidR="00D44149" w:rsidRPr="00175720" w:rsidRDefault="00D44149" w:rsidP="00AD5F7D">
      <w:pPr>
        <w:pStyle w:val="ConsPlusNormal"/>
        <w:ind w:firstLine="540"/>
        <w:contextualSpacing/>
        <w:jc w:val="both"/>
        <w:rPr>
          <w:rFonts w:ascii="PT Astra Serif" w:hAnsi="PT Astra Serif"/>
          <w:color w:val="000000" w:themeColor="text1"/>
          <w:sz w:val="28"/>
          <w:szCs w:val="28"/>
        </w:rPr>
      </w:pPr>
    </w:p>
    <w:p w:rsidR="00AD5F7D" w:rsidRPr="00175720" w:rsidRDefault="00AD5F7D" w:rsidP="00AD5F7D">
      <w:pPr>
        <w:pStyle w:val="ConsPlusNormal"/>
        <w:contextualSpacing/>
        <w:jc w:val="right"/>
        <w:rPr>
          <w:rFonts w:ascii="PT Astra Serif" w:hAnsi="PT Astra Serif"/>
          <w:color w:val="000000" w:themeColor="text1"/>
          <w:sz w:val="28"/>
          <w:szCs w:val="28"/>
        </w:rPr>
      </w:pPr>
    </w:p>
    <w:p w:rsidR="00AD5F7D" w:rsidRPr="00175720" w:rsidRDefault="00AD5F7D" w:rsidP="00AD5F7D">
      <w:pPr>
        <w:pStyle w:val="ConsPlusNormal"/>
        <w:contextualSpacing/>
        <w:jc w:val="right"/>
        <w:rPr>
          <w:rFonts w:ascii="PT Astra Serif" w:hAnsi="PT Astra Serif"/>
          <w:color w:val="000000" w:themeColor="text1"/>
          <w:sz w:val="28"/>
          <w:szCs w:val="28"/>
        </w:rPr>
      </w:pPr>
    </w:p>
    <w:p w:rsidR="00D44149" w:rsidRPr="00175720" w:rsidRDefault="00D44149" w:rsidP="00AD5F7D">
      <w:pPr>
        <w:pStyle w:val="ConsPlusNormal"/>
        <w:contextualSpacing/>
        <w:jc w:val="center"/>
        <w:rPr>
          <w:rFonts w:ascii="PT Astra Serif" w:hAnsi="PT Astra Serif"/>
          <w:color w:val="000000" w:themeColor="text1"/>
          <w:sz w:val="28"/>
          <w:szCs w:val="28"/>
        </w:rPr>
      </w:pPr>
      <w:r w:rsidRPr="00175720">
        <w:rPr>
          <w:rFonts w:ascii="PT Astra Serif" w:hAnsi="PT Astra Serif"/>
          <w:color w:val="000000" w:themeColor="text1"/>
          <w:sz w:val="28"/>
          <w:szCs w:val="28"/>
        </w:rPr>
        <w:t>Директор департамента</w:t>
      </w:r>
      <w:r w:rsidR="00AD5F7D" w:rsidRPr="00175720">
        <w:rPr>
          <w:rFonts w:ascii="PT Astra Serif" w:hAnsi="PT Astra Serif"/>
          <w:color w:val="000000" w:themeColor="text1"/>
          <w:sz w:val="28"/>
          <w:szCs w:val="28"/>
        </w:rPr>
        <w:t xml:space="preserve">                                                                           </w:t>
      </w:r>
      <w:r w:rsidR="006840E3" w:rsidRPr="00175720">
        <w:rPr>
          <w:rFonts w:ascii="PT Astra Serif" w:hAnsi="PT Astra Serif"/>
          <w:color w:val="000000" w:themeColor="text1"/>
          <w:sz w:val="28"/>
          <w:szCs w:val="28"/>
        </w:rPr>
        <w:t>М.В. Кравец</w:t>
      </w:r>
    </w:p>
    <w:p w:rsidR="00D44149" w:rsidRPr="00175720" w:rsidRDefault="00D44149" w:rsidP="00AD5F7D">
      <w:pPr>
        <w:pStyle w:val="ConsPlusNormal"/>
        <w:contextualSpacing/>
        <w:rPr>
          <w:rFonts w:ascii="PT Astra Serif" w:hAnsi="PT Astra Serif"/>
          <w:color w:val="000000" w:themeColor="text1"/>
          <w:sz w:val="28"/>
          <w:szCs w:val="28"/>
        </w:rPr>
      </w:pPr>
    </w:p>
    <w:p w:rsidR="00D44149" w:rsidRPr="00175720" w:rsidRDefault="00D44149" w:rsidP="00AD5F7D">
      <w:pPr>
        <w:pStyle w:val="ConsPlusNormal"/>
        <w:contextualSpacing/>
        <w:rPr>
          <w:rFonts w:ascii="PT Astra Serif" w:hAnsi="PT Astra Serif"/>
          <w:color w:val="000000" w:themeColor="text1"/>
          <w:sz w:val="28"/>
          <w:szCs w:val="28"/>
        </w:rPr>
      </w:pPr>
    </w:p>
    <w:p w:rsidR="00DA5E74" w:rsidRPr="00175720" w:rsidRDefault="00DA5E74" w:rsidP="00AD5F7D">
      <w:pPr>
        <w:pStyle w:val="ConsPlusNormal"/>
        <w:contextualSpacing/>
        <w:rPr>
          <w:rFonts w:ascii="PT Astra Serif" w:hAnsi="PT Astra Serif"/>
          <w:color w:val="000000" w:themeColor="text1"/>
          <w:sz w:val="28"/>
          <w:szCs w:val="28"/>
        </w:rPr>
      </w:pPr>
    </w:p>
    <w:p w:rsidR="00DA5E74" w:rsidRPr="00175720" w:rsidRDefault="00DA5E74" w:rsidP="00AD5F7D">
      <w:pPr>
        <w:pStyle w:val="ConsPlusNormal"/>
        <w:contextualSpacing/>
        <w:rPr>
          <w:rFonts w:ascii="PT Astra Serif" w:hAnsi="PT Astra Serif"/>
          <w:color w:val="000000" w:themeColor="text1"/>
          <w:sz w:val="28"/>
          <w:szCs w:val="28"/>
        </w:rPr>
      </w:pPr>
    </w:p>
    <w:p w:rsidR="00DA5E74" w:rsidRPr="00175720" w:rsidRDefault="00DA5E74" w:rsidP="00AD5F7D">
      <w:pPr>
        <w:pStyle w:val="ConsPlusNormal"/>
        <w:contextualSpacing/>
        <w:rPr>
          <w:rFonts w:ascii="PT Astra Serif" w:hAnsi="PT Astra Serif"/>
          <w:color w:val="000000" w:themeColor="text1"/>
          <w:sz w:val="28"/>
          <w:szCs w:val="28"/>
        </w:rPr>
      </w:pPr>
    </w:p>
    <w:p w:rsidR="00DA5E74" w:rsidRPr="00175720" w:rsidRDefault="00DA5E74" w:rsidP="00AD5F7D">
      <w:pPr>
        <w:pStyle w:val="ConsPlusNormal"/>
        <w:contextualSpacing/>
        <w:rPr>
          <w:rFonts w:ascii="PT Astra Serif" w:hAnsi="PT Astra Serif"/>
          <w:color w:val="000000" w:themeColor="text1"/>
          <w:sz w:val="28"/>
          <w:szCs w:val="28"/>
        </w:rPr>
      </w:pPr>
    </w:p>
    <w:p w:rsidR="00DA5E74" w:rsidRPr="00175720" w:rsidRDefault="00DA5E74" w:rsidP="00AD5F7D">
      <w:pPr>
        <w:pStyle w:val="ConsPlusNormal"/>
        <w:contextualSpacing/>
        <w:rPr>
          <w:rFonts w:ascii="PT Astra Serif" w:hAnsi="PT Astra Serif"/>
          <w:color w:val="000000" w:themeColor="text1"/>
          <w:sz w:val="28"/>
          <w:szCs w:val="28"/>
        </w:rPr>
      </w:pPr>
    </w:p>
    <w:p w:rsidR="00DA5E74" w:rsidRPr="00175720" w:rsidRDefault="00DA5E74" w:rsidP="00AD5F7D">
      <w:pPr>
        <w:pStyle w:val="ConsPlusNormal"/>
        <w:contextualSpacing/>
        <w:rPr>
          <w:rFonts w:ascii="PT Astra Serif" w:hAnsi="PT Astra Serif"/>
          <w:color w:val="000000" w:themeColor="text1"/>
          <w:sz w:val="28"/>
          <w:szCs w:val="28"/>
        </w:rPr>
      </w:pPr>
    </w:p>
    <w:p w:rsidR="009C04A4" w:rsidRPr="00175720" w:rsidRDefault="009C04A4" w:rsidP="00AD5F7D">
      <w:pPr>
        <w:pStyle w:val="ConsPlusNormal"/>
        <w:contextualSpacing/>
        <w:rPr>
          <w:rFonts w:ascii="PT Astra Serif" w:hAnsi="PT Astra Serif"/>
          <w:color w:val="000000" w:themeColor="text1"/>
          <w:sz w:val="28"/>
          <w:szCs w:val="28"/>
        </w:rPr>
      </w:pPr>
    </w:p>
    <w:p w:rsidR="00DA5E74" w:rsidRPr="00175720" w:rsidRDefault="00DA5E74" w:rsidP="00AD5F7D">
      <w:pPr>
        <w:pStyle w:val="ConsPlusNormal"/>
        <w:contextualSpacing/>
        <w:rPr>
          <w:rFonts w:ascii="PT Astra Serif" w:hAnsi="PT Astra Serif"/>
          <w:color w:val="000000" w:themeColor="text1"/>
          <w:sz w:val="28"/>
          <w:szCs w:val="28"/>
        </w:rPr>
      </w:pPr>
    </w:p>
    <w:p w:rsidR="00D44149" w:rsidRPr="00175720" w:rsidRDefault="00AD5F7D" w:rsidP="00AD5F7D">
      <w:pPr>
        <w:pStyle w:val="ConsPlusNormal"/>
        <w:ind w:left="4820"/>
        <w:contextualSpacing/>
        <w:outlineLvl w:val="0"/>
        <w:rPr>
          <w:rFonts w:ascii="PT Astra Serif" w:hAnsi="PT Astra Serif"/>
          <w:color w:val="000000" w:themeColor="text1"/>
          <w:sz w:val="28"/>
          <w:szCs w:val="28"/>
        </w:rPr>
      </w:pPr>
      <w:r w:rsidRPr="00175720">
        <w:rPr>
          <w:rFonts w:ascii="PT Astra Serif" w:hAnsi="PT Astra Serif"/>
          <w:color w:val="000000" w:themeColor="text1"/>
          <w:sz w:val="28"/>
          <w:szCs w:val="28"/>
        </w:rPr>
        <w:lastRenderedPageBreak/>
        <w:t>УТВЕРЖДЕН</w:t>
      </w:r>
    </w:p>
    <w:p w:rsidR="006840E3" w:rsidRPr="00175720" w:rsidRDefault="00D44149" w:rsidP="00AD5F7D">
      <w:pPr>
        <w:pStyle w:val="ConsPlusNormal"/>
        <w:ind w:left="4820"/>
        <w:contextualSpacing/>
        <w:rPr>
          <w:rFonts w:ascii="PT Astra Serif" w:hAnsi="PT Astra Serif"/>
          <w:color w:val="000000" w:themeColor="text1"/>
          <w:sz w:val="28"/>
          <w:szCs w:val="28"/>
        </w:rPr>
      </w:pPr>
      <w:r w:rsidRPr="00175720">
        <w:rPr>
          <w:rFonts w:ascii="PT Astra Serif" w:hAnsi="PT Astra Serif"/>
          <w:color w:val="000000" w:themeColor="text1"/>
          <w:sz w:val="28"/>
          <w:szCs w:val="28"/>
        </w:rPr>
        <w:t>приказом департамента</w:t>
      </w:r>
      <w:r w:rsidR="006840E3" w:rsidRPr="00175720">
        <w:rPr>
          <w:rFonts w:ascii="PT Astra Serif" w:hAnsi="PT Astra Serif"/>
          <w:color w:val="000000" w:themeColor="text1"/>
          <w:sz w:val="28"/>
          <w:szCs w:val="28"/>
        </w:rPr>
        <w:t xml:space="preserve"> образования </w:t>
      </w:r>
    </w:p>
    <w:p w:rsidR="00D44149" w:rsidRPr="00175720" w:rsidRDefault="00D44149" w:rsidP="00AD5F7D">
      <w:pPr>
        <w:pStyle w:val="ConsPlusNormal"/>
        <w:ind w:left="4820"/>
        <w:contextualSpacing/>
        <w:rPr>
          <w:rFonts w:ascii="PT Astra Serif" w:hAnsi="PT Astra Serif"/>
          <w:color w:val="000000" w:themeColor="text1"/>
          <w:sz w:val="28"/>
          <w:szCs w:val="28"/>
        </w:rPr>
      </w:pPr>
      <w:r w:rsidRPr="00175720">
        <w:rPr>
          <w:rFonts w:ascii="PT Astra Serif" w:hAnsi="PT Astra Serif"/>
          <w:color w:val="000000" w:themeColor="text1"/>
          <w:sz w:val="28"/>
          <w:szCs w:val="28"/>
        </w:rPr>
        <w:t>Ямало-Ненецкого автономного округа</w:t>
      </w:r>
    </w:p>
    <w:p w:rsidR="00D44149" w:rsidRPr="00175720" w:rsidRDefault="006840E3" w:rsidP="00AD5F7D">
      <w:pPr>
        <w:pStyle w:val="ConsPlusNormal"/>
        <w:ind w:left="4820"/>
        <w:contextualSpacing/>
        <w:rPr>
          <w:rFonts w:ascii="PT Astra Serif" w:hAnsi="PT Astra Serif"/>
          <w:color w:val="000000" w:themeColor="text1"/>
          <w:sz w:val="28"/>
          <w:szCs w:val="28"/>
        </w:rPr>
      </w:pPr>
      <w:r w:rsidRPr="00175720">
        <w:rPr>
          <w:rFonts w:ascii="PT Astra Serif" w:hAnsi="PT Astra Serif"/>
          <w:color w:val="000000" w:themeColor="text1"/>
          <w:sz w:val="28"/>
          <w:szCs w:val="28"/>
        </w:rPr>
        <w:t xml:space="preserve">от </w:t>
      </w:r>
      <w:r w:rsidR="00415E15">
        <w:rPr>
          <w:rFonts w:ascii="PT Astra Serif" w:hAnsi="PT Astra Serif"/>
          <w:color w:val="000000" w:themeColor="text1"/>
          <w:sz w:val="28"/>
          <w:szCs w:val="28"/>
        </w:rPr>
        <w:t xml:space="preserve">14 декабря </w:t>
      </w:r>
      <w:r w:rsidRPr="00175720">
        <w:rPr>
          <w:rFonts w:ascii="PT Astra Serif" w:hAnsi="PT Astra Serif"/>
          <w:color w:val="000000" w:themeColor="text1"/>
          <w:sz w:val="28"/>
          <w:szCs w:val="28"/>
        </w:rPr>
        <w:t xml:space="preserve"> года </w:t>
      </w:r>
      <w:r w:rsidR="009C04A4" w:rsidRPr="00175720">
        <w:rPr>
          <w:rFonts w:ascii="PT Astra Serif" w:hAnsi="PT Astra Serif"/>
          <w:color w:val="000000" w:themeColor="text1"/>
          <w:sz w:val="28"/>
          <w:szCs w:val="28"/>
        </w:rPr>
        <w:t>№</w:t>
      </w:r>
      <w:r w:rsidRPr="00175720">
        <w:rPr>
          <w:rFonts w:ascii="PT Astra Serif" w:hAnsi="PT Astra Serif"/>
          <w:color w:val="000000" w:themeColor="text1"/>
          <w:sz w:val="28"/>
          <w:szCs w:val="28"/>
        </w:rPr>
        <w:t xml:space="preserve"> </w:t>
      </w:r>
      <w:r w:rsidR="00E177D9">
        <w:rPr>
          <w:rFonts w:ascii="PT Astra Serif" w:hAnsi="PT Astra Serif"/>
          <w:color w:val="000000" w:themeColor="text1"/>
          <w:sz w:val="28"/>
          <w:szCs w:val="28"/>
        </w:rPr>
        <w:t>835</w:t>
      </w:r>
    </w:p>
    <w:p w:rsidR="00D44149" w:rsidRPr="00175720" w:rsidRDefault="00D44149" w:rsidP="00AD5F7D">
      <w:pPr>
        <w:pStyle w:val="ConsPlusNormal"/>
        <w:ind w:left="4820"/>
        <w:contextualSpacing/>
        <w:rPr>
          <w:rFonts w:ascii="PT Astra Serif" w:hAnsi="PT Astra Serif"/>
          <w:color w:val="000000" w:themeColor="text1"/>
          <w:sz w:val="28"/>
          <w:szCs w:val="28"/>
        </w:rPr>
      </w:pPr>
    </w:p>
    <w:p w:rsidR="00AD5F7D" w:rsidRPr="00175720" w:rsidRDefault="00AD5F7D" w:rsidP="00AD5F7D">
      <w:pPr>
        <w:pStyle w:val="ConsPlusNormal"/>
        <w:ind w:left="4820"/>
        <w:contextualSpacing/>
        <w:rPr>
          <w:rFonts w:ascii="PT Astra Serif" w:hAnsi="PT Astra Serif"/>
          <w:color w:val="000000" w:themeColor="text1"/>
          <w:sz w:val="28"/>
          <w:szCs w:val="28"/>
        </w:rPr>
      </w:pPr>
    </w:p>
    <w:p w:rsidR="006840E3" w:rsidRPr="00175720" w:rsidRDefault="006840E3" w:rsidP="00612133">
      <w:pPr>
        <w:spacing w:after="0" w:line="240" w:lineRule="auto"/>
        <w:contextualSpacing/>
        <w:jc w:val="center"/>
        <w:rPr>
          <w:rFonts w:ascii="PT Astra Serif" w:hAnsi="PT Astra Serif"/>
          <w:b/>
          <w:color w:val="000000" w:themeColor="text1"/>
          <w:sz w:val="28"/>
          <w:szCs w:val="28"/>
        </w:rPr>
      </w:pPr>
      <w:bookmarkStart w:id="3" w:name="P37"/>
      <w:bookmarkEnd w:id="3"/>
      <w:r w:rsidRPr="00175720">
        <w:rPr>
          <w:rFonts w:ascii="PT Astra Serif" w:hAnsi="PT Astra Serif"/>
          <w:b/>
          <w:color w:val="000000" w:themeColor="text1"/>
          <w:sz w:val="28"/>
          <w:szCs w:val="28"/>
        </w:rPr>
        <w:t xml:space="preserve">Административный регламент </w:t>
      </w:r>
    </w:p>
    <w:p w:rsidR="00D44149" w:rsidRPr="00175720" w:rsidRDefault="006840E3" w:rsidP="00612133">
      <w:pPr>
        <w:spacing w:after="0" w:line="240" w:lineRule="auto"/>
        <w:contextualSpacing/>
        <w:jc w:val="center"/>
        <w:rPr>
          <w:rFonts w:ascii="PT Astra Serif" w:hAnsi="PT Astra Serif"/>
          <w:color w:val="000000" w:themeColor="text1"/>
          <w:sz w:val="28"/>
          <w:szCs w:val="28"/>
        </w:rPr>
      </w:pPr>
      <w:r w:rsidRPr="00175720">
        <w:rPr>
          <w:rFonts w:ascii="PT Astra Serif" w:hAnsi="PT Astra Serif"/>
          <w:color w:val="000000" w:themeColor="text1"/>
          <w:sz w:val="28"/>
          <w:szCs w:val="28"/>
        </w:rPr>
        <w:t xml:space="preserve">департамента образования Ямало-Ненецкого автономного округа по предоставлению государственной услуги </w:t>
      </w:r>
      <w:r w:rsidRPr="00175720">
        <w:rPr>
          <w:rFonts w:ascii="PT Astra Serif" w:eastAsia="Times New Roman" w:hAnsi="PT Astra Serif"/>
          <w:color w:val="000000" w:themeColor="text1"/>
          <w:sz w:val="28"/>
          <w:szCs w:val="28"/>
        </w:rPr>
        <w:t>«</w:t>
      </w:r>
      <w:r w:rsidR="009C04A4" w:rsidRPr="00175720">
        <w:rPr>
          <w:rFonts w:ascii="PT Astra Serif" w:hAnsi="PT Astra Serif"/>
          <w:color w:val="000000" w:themeColor="text1"/>
          <w:sz w:val="28"/>
          <w:szCs w:val="28"/>
        </w:rPr>
        <w:t>Предоставление целевой образовательной субсидии</w:t>
      </w:r>
      <w:r w:rsidRPr="00175720">
        <w:rPr>
          <w:rFonts w:ascii="PT Astra Serif" w:hAnsi="PT Astra Serif" w:cs="Times New Roman"/>
          <w:color w:val="000000" w:themeColor="text1"/>
          <w:sz w:val="28"/>
          <w:szCs w:val="28"/>
        </w:rPr>
        <w:t>»</w:t>
      </w:r>
    </w:p>
    <w:p w:rsidR="00D44149" w:rsidRPr="00175720" w:rsidRDefault="00D44149" w:rsidP="00612133">
      <w:pPr>
        <w:pStyle w:val="ConsPlusNormal"/>
        <w:contextualSpacing/>
        <w:rPr>
          <w:rFonts w:ascii="PT Astra Serif" w:hAnsi="PT Astra Serif"/>
          <w:color w:val="000000" w:themeColor="text1"/>
          <w:sz w:val="28"/>
          <w:szCs w:val="28"/>
        </w:rPr>
      </w:pPr>
    </w:p>
    <w:p w:rsidR="00D44149" w:rsidRPr="00175720" w:rsidRDefault="00D44149" w:rsidP="00612133">
      <w:pPr>
        <w:pStyle w:val="ConsPlusTitle"/>
        <w:contextualSpacing/>
        <w:jc w:val="center"/>
        <w:outlineLvl w:val="1"/>
        <w:rPr>
          <w:rFonts w:ascii="PT Astra Serif" w:hAnsi="PT Astra Serif"/>
          <w:color w:val="000000" w:themeColor="text1"/>
          <w:sz w:val="28"/>
          <w:szCs w:val="28"/>
        </w:rPr>
      </w:pPr>
      <w:r w:rsidRPr="00175720">
        <w:rPr>
          <w:rFonts w:ascii="PT Astra Serif" w:hAnsi="PT Astra Serif"/>
          <w:color w:val="000000" w:themeColor="text1"/>
          <w:sz w:val="28"/>
          <w:szCs w:val="28"/>
        </w:rPr>
        <w:t>I. Общие положения</w:t>
      </w:r>
    </w:p>
    <w:p w:rsidR="00D44149" w:rsidRPr="00175720" w:rsidRDefault="00D44149" w:rsidP="00612133">
      <w:pPr>
        <w:pStyle w:val="ConsPlusNormal"/>
        <w:contextualSpacing/>
        <w:jc w:val="center"/>
        <w:rPr>
          <w:rFonts w:ascii="PT Astra Serif" w:hAnsi="PT Astra Serif"/>
          <w:color w:val="000000" w:themeColor="text1"/>
          <w:sz w:val="28"/>
          <w:szCs w:val="28"/>
        </w:rPr>
      </w:pP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 xml:space="preserve">1. Административный регламент департамента </w:t>
      </w:r>
      <w:r w:rsidR="006840E3" w:rsidRPr="00035AA5">
        <w:rPr>
          <w:rFonts w:ascii="PT Astra Serif" w:hAnsi="PT Astra Serif"/>
          <w:color w:val="000000" w:themeColor="text1"/>
          <w:sz w:val="28"/>
          <w:szCs w:val="28"/>
        </w:rPr>
        <w:t>образования</w:t>
      </w:r>
      <w:r w:rsidRPr="00035AA5">
        <w:rPr>
          <w:rFonts w:ascii="PT Astra Serif" w:hAnsi="PT Astra Serif"/>
          <w:color w:val="000000" w:themeColor="text1"/>
          <w:sz w:val="28"/>
          <w:szCs w:val="28"/>
        </w:rPr>
        <w:t xml:space="preserve"> Ямало-Ненецкого автономного округа по предоставлению государственной услуги </w:t>
      </w:r>
      <w:r w:rsidR="00AD5F7D" w:rsidRPr="00035AA5">
        <w:rPr>
          <w:rFonts w:ascii="PT Astra Serif" w:hAnsi="PT Astra Serif"/>
          <w:color w:val="000000" w:themeColor="text1"/>
          <w:sz w:val="28"/>
          <w:szCs w:val="28"/>
        </w:rPr>
        <w:t>«</w:t>
      </w:r>
      <w:r w:rsidR="009F1235" w:rsidRPr="00035AA5">
        <w:rPr>
          <w:rFonts w:ascii="PT Astra Serif" w:hAnsi="PT Astra Serif"/>
          <w:color w:val="000000" w:themeColor="text1"/>
          <w:sz w:val="28"/>
          <w:szCs w:val="28"/>
        </w:rPr>
        <w:t>Предоставление целевой образовательной субсидии</w:t>
      </w:r>
      <w:r w:rsidR="00AD5F7D" w:rsidRPr="00035AA5">
        <w:rPr>
          <w:rFonts w:ascii="PT Astra Serif" w:hAnsi="PT Astra Serif"/>
          <w:color w:val="000000" w:themeColor="text1"/>
          <w:sz w:val="28"/>
          <w:szCs w:val="28"/>
        </w:rPr>
        <w:t>»</w:t>
      </w:r>
      <w:r w:rsidRPr="00035AA5">
        <w:rPr>
          <w:rFonts w:ascii="PT Astra Serif" w:hAnsi="PT Astra Serif"/>
          <w:color w:val="000000" w:themeColor="text1"/>
          <w:sz w:val="28"/>
          <w:szCs w:val="28"/>
        </w:rPr>
        <w:t xml:space="preserve"> (далее - Административный регламент, департамент, автономный округ, государственная услуга) устанавливает порядок и стандарт предоставления государственной услуги, сроки и последовательность административных процедур (действий) органов местного самоуправления муниципальных районов</w:t>
      </w:r>
      <w:r w:rsidR="00AD5F7D" w:rsidRPr="00035AA5">
        <w:rPr>
          <w:rFonts w:ascii="PT Astra Serif" w:hAnsi="PT Astra Serif"/>
          <w:color w:val="000000" w:themeColor="text1"/>
          <w:sz w:val="28"/>
          <w:szCs w:val="28"/>
        </w:rPr>
        <w:t xml:space="preserve">, муниципальных </w:t>
      </w:r>
      <w:r w:rsidRPr="00035AA5">
        <w:rPr>
          <w:rFonts w:ascii="PT Astra Serif" w:hAnsi="PT Astra Serif"/>
          <w:color w:val="000000" w:themeColor="text1"/>
          <w:sz w:val="28"/>
          <w:szCs w:val="28"/>
        </w:rPr>
        <w:t xml:space="preserve">и городских округов в автономном округе (далее - уполномоченный орган) в сфере переданного отдельного государственного полномочия автономного округа по предоставлению государственной услуги, порядок взаимодействия между структурными подразделениями уполномоченного органа и их должностными лицами, между уполномоченным органом и заявителями, иными органами государственной власти и местного самоуправления, учреждениями и организациями в процессе предоставления государственной услуги в соответствии с требованиями Федерального </w:t>
      </w:r>
      <w:hyperlink r:id="rId10" w:history="1">
        <w:r w:rsidRPr="00035AA5">
          <w:rPr>
            <w:rFonts w:ascii="PT Astra Serif" w:hAnsi="PT Astra Serif"/>
            <w:color w:val="000000" w:themeColor="text1"/>
            <w:sz w:val="28"/>
            <w:szCs w:val="28"/>
          </w:rPr>
          <w:t>закона</w:t>
        </w:r>
      </w:hyperlink>
      <w:r w:rsidRPr="00035AA5">
        <w:rPr>
          <w:rFonts w:ascii="PT Astra Serif" w:hAnsi="PT Astra Serif"/>
          <w:color w:val="000000" w:themeColor="text1"/>
          <w:sz w:val="28"/>
          <w:szCs w:val="28"/>
        </w:rPr>
        <w:t xml:space="preserve"> от 27 июля 2010 года </w:t>
      </w:r>
      <w:r w:rsidR="0083664F" w:rsidRPr="00035AA5">
        <w:rPr>
          <w:rFonts w:ascii="PT Astra Serif" w:hAnsi="PT Astra Serif"/>
          <w:color w:val="000000" w:themeColor="text1"/>
          <w:sz w:val="28"/>
          <w:szCs w:val="28"/>
        </w:rPr>
        <w:t>№</w:t>
      </w:r>
      <w:r w:rsidRPr="00035AA5">
        <w:rPr>
          <w:rFonts w:ascii="PT Astra Serif" w:hAnsi="PT Astra Serif"/>
          <w:color w:val="000000" w:themeColor="text1"/>
          <w:sz w:val="28"/>
          <w:szCs w:val="28"/>
        </w:rPr>
        <w:t xml:space="preserve"> 210-ФЗ </w:t>
      </w:r>
      <w:r w:rsidR="0083664F" w:rsidRPr="00035AA5">
        <w:rPr>
          <w:rFonts w:ascii="PT Astra Serif" w:hAnsi="PT Astra Serif"/>
          <w:color w:val="000000" w:themeColor="text1"/>
          <w:sz w:val="28"/>
          <w:szCs w:val="28"/>
        </w:rPr>
        <w:t>«</w:t>
      </w:r>
      <w:r w:rsidRPr="00035AA5">
        <w:rPr>
          <w:rFonts w:ascii="PT Astra Serif" w:hAnsi="PT Astra Serif"/>
          <w:color w:val="000000" w:themeColor="text1"/>
          <w:sz w:val="28"/>
          <w:szCs w:val="28"/>
        </w:rPr>
        <w:t>Об организации предоставления государственных и муниципальных услуг</w:t>
      </w:r>
      <w:r w:rsidR="0083664F" w:rsidRPr="00035AA5">
        <w:rPr>
          <w:rFonts w:ascii="PT Astra Serif" w:hAnsi="PT Astra Serif"/>
          <w:color w:val="000000" w:themeColor="text1"/>
          <w:sz w:val="28"/>
          <w:szCs w:val="28"/>
        </w:rPr>
        <w:t>»</w:t>
      </w:r>
      <w:r w:rsidRPr="00035AA5">
        <w:rPr>
          <w:rFonts w:ascii="PT Astra Serif" w:hAnsi="PT Astra Serif"/>
          <w:color w:val="000000" w:themeColor="text1"/>
          <w:sz w:val="28"/>
          <w:szCs w:val="28"/>
        </w:rPr>
        <w:t xml:space="preserve"> (далее - Федеральный закон </w:t>
      </w:r>
      <w:r w:rsidR="0083664F" w:rsidRPr="00035AA5">
        <w:rPr>
          <w:rFonts w:ascii="PT Astra Serif" w:hAnsi="PT Astra Serif"/>
          <w:color w:val="000000" w:themeColor="text1"/>
          <w:sz w:val="28"/>
          <w:szCs w:val="28"/>
        </w:rPr>
        <w:t>«</w:t>
      </w:r>
      <w:r w:rsidRPr="00035AA5">
        <w:rPr>
          <w:rFonts w:ascii="PT Astra Serif" w:hAnsi="PT Astra Serif"/>
          <w:color w:val="000000" w:themeColor="text1"/>
          <w:sz w:val="28"/>
          <w:szCs w:val="28"/>
        </w:rPr>
        <w:t>Об организации предоставления государственных и муниципальных услуг</w:t>
      </w:r>
      <w:r w:rsidR="0083664F" w:rsidRPr="00035AA5">
        <w:rPr>
          <w:rFonts w:ascii="PT Astra Serif" w:hAnsi="PT Astra Serif"/>
          <w:color w:val="000000" w:themeColor="text1"/>
          <w:sz w:val="28"/>
          <w:szCs w:val="28"/>
        </w:rPr>
        <w:t>»</w:t>
      </w:r>
      <w:r w:rsidRPr="00035AA5">
        <w:rPr>
          <w:rFonts w:ascii="PT Astra Serif" w:hAnsi="PT Astra Serif"/>
          <w:color w:val="000000" w:themeColor="text1"/>
          <w:sz w:val="28"/>
          <w:szCs w:val="28"/>
        </w:rPr>
        <w:t>).</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p>
    <w:p w:rsidR="00D44149" w:rsidRPr="00035AA5" w:rsidRDefault="00D44149" w:rsidP="00612133">
      <w:pPr>
        <w:pStyle w:val="ConsPlusTitle"/>
        <w:contextualSpacing/>
        <w:jc w:val="center"/>
        <w:outlineLvl w:val="2"/>
        <w:rPr>
          <w:rFonts w:ascii="PT Astra Serif" w:hAnsi="PT Astra Serif"/>
          <w:color w:val="000000" w:themeColor="text1"/>
          <w:sz w:val="28"/>
          <w:szCs w:val="28"/>
        </w:rPr>
      </w:pPr>
      <w:r w:rsidRPr="00035AA5">
        <w:rPr>
          <w:rFonts w:ascii="PT Astra Serif" w:hAnsi="PT Astra Serif"/>
          <w:color w:val="000000" w:themeColor="text1"/>
          <w:sz w:val="28"/>
          <w:szCs w:val="28"/>
        </w:rPr>
        <w:t>Круг заявителей</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p>
    <w:p w:rsidR="008D637A" w:rsidRPr="00035AA5" w:rsidRDefault="00BE74B0" w:rsidP="008D637A">
      <w:pPr>
        <w:tabs>
          <w:tab w:val="left" w:pos="993"/>
        </w:tabs>
        <w:spacing w:after="0" w:line="240" w:lineRule="auto"/>
        <w:ind w:firstLine="709"/>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t xml:space="preserve">2. </w:t>
      </w:r>
      <w:r w:rsidR="008D637A" w:rsidRPr="00035AA5">
        <w:rPr>
          <w:rFonts w:ascii="PT Astra Serif" w:hAnsi="PT Astra Serif" w:cs="Times New Roman"/>
          <w:color w:val="000000" w:themeColor="text1"/>
          <w:sz w:val="28"/>
          <w:szCs w:val="28"/>
        </w:rPr>
        <w:t>Заявителями на предоставление государственной услуги (далее – заявители) являются студенты образовательных организаций высшего образования, получающие высшее образование впервые, по очной форме обучения, за исключением студентов из числа детей-инвалидов, инвалидов 1 - 2 групп, которым допускается обучение по очной, заочной и очно-заочной форме обучения (далее - Заявители), соответствующие следующим условиям:</w:t>
      </w:r>
    </w:p>
    <w:p w:rsidR="008D637A" w:rsidRPr="00035AA5" w:rsidRDefault="008D637A" w:rsidP="008D637A">
      <w:pPr>
        <w:autoSpaceDE w:val="0"/>
        <w:autoSpaceDN w:val="0"/>
        <w:adjustRightInd w:val="0"/>
        <w:spacing w:after="0" w:line="240" w:lineRule="auto"/>
        <w:ind w:firstLine="709"/>
        <w:contextualSpacing/>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t xml:space="preserve">Заявителями являются совершеннолетние, дееспособные граждане, проживающие на территории Ямало-Ненецкого автономного округа. </w:t>
      </w:r>
    </w:p>
    <w:p w:rsidR="008D637A" w:rsidRPr="00035AA5" w:rsidRDefault="008D637A" w:rsidP="008D637A">
      <w:pPr>
        <w:suppressAutoHyphens/>
        <w:spacing w:after="0" w:line="240" w:lineRule="auto"/>
        <w:ind w:firstLine="540"/>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t xml:space="preserve">Студенты, обучающиеся на 1 - 6 курсах образовательных организаций высшего образования и филиалов образовательных организаций высшего образования по имеющим государственную аккредитацию программам </w:t>
      </w:r>
      <w:r w:rsidRPr="00035AA5">
        <w:rPr>
          <w:rFonts w:ascii="PT Astra Serif" w:hAnsi="PT Astra Serif" w:cs="Times New Roman"/>
          <w:color w:val="000000" w:themeColor="text1"/>
          <w:sz w:val="28"/>
          <w:szCs w:val="28"/>
        </w:rPr>
        <w:lastRenderedPageBreak/>
        <w:t>бакалавриата и программам специалитета и обучающиеся на 1, 2 курсах образовательных организаций высшего образования и филиалов образовательных организаций высшего образования по имеющим государственную аккредитацию программам магистратуры, относящиеся на дату подачи документов, необходимых для предоставления государственной услуги, к следующим категориям:</w:t>
      </w:r>
    </w:p>
    <w:p w:rsidR="008D637A" w:rsidRPr="00035AA5" w:rsidRDefault="008D637A" w:rsidP="008D637A">
      <w:pPr>
        <w:suppressAutoHyphens/>
        <w:spacing w:after="0" w:line="240" w:lineRule="auto"/>
        <w:ind w:firstLine="540"/>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t>лица из числа детей-инвалидов, инвалидов 1, 2 групп, обучающиеся по всем специальностям и направлениям подготовки;</w:t>
      </w:r>
    </w:p>
    <w:p w:rsidR="008D637A" w:rsidRPr="00035AA5" w:rsidRDefault="008D637A" w:rsidP="008D637A">
      <w:pPr>
        <w:suppressAutoHyphens/>
        <w:spacing w:after="0" w:line="240" w:lineRule="auto"/>
        <w:ind w:firstLine="540"/>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t>лица, находящиеся на содержании родителей (законных представителей), в случае, если один из родителей (законных представителей) является инвалидом 1, 2 группы, и обучающиеся по всем специальностям и направлениям подготовки;</w:t>
      </w:r>
    </w:p>
    <w:p w:rsidR="008D637A" w:rsidRPr="00035AA5" w:rsidRDefault="008D637A" w:rsidP="008D637A">
      <w:pPr>
        <w:suppressAutoHyphens/>
        <w:spacing w:after="0" w:line="240" w:lineRule="auto"/>
        <w:ind w:firstLine="540"/>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t>дети-сироты и дети, оставшиеся без попечения родителей, а также лица из числа детей-сирот и детей, оставшихся без попечения родителей, лица из числа коренных малочисленных народов Севера в автономном округе, из многодетных семей, из малоимущих семей, обучающиеся по специальностям и направлениям подготовки, связанным с социально-экономическим развитием автономного округа, по направлениям: добыча и переработка полезных ископаемых, электроэнергетика, транспорт и строительство дорог, строительство, сельское хозяйство, здравоохранение, образование, культура, средства массовой информации, информационные технологии.</w:t>
      </w:r>
    </w:p>
    <w:p w:rsidR="008D637A" w:rsidRPr="00035AA5" w:rsidRDefault="008D637A" w:rsidP="008D637A">
      <w:pPr>
        <w:suppressAutoHyphens/>
        <w:spacing w:after="0" w:line="240" w:lineRule="auto"/>
        <w:ind w:firstLine="540"/>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t>Студенты, обучающиеся на 1 - 6 курсах образовательных организаций высшего образования по имеющим государственную аккредитацию программам бакалавриата и программам специалитета и обучающиеся на 1, 2 курсах образовательных организаций высшего образования по имеющим государственную аккредитацию программам магистратуры, обучающиеся по специальностям и направлениям подготовки, связанным с социально-экономическим развитием автономного округа, по направлениям: добыча и переработка полезных ископаемых, электроэнергетика, транспорт и строительство дорог, строительство, сельское хозяйство, здравоохранение, образование, культура, средства массовой информации, информационные технологии.</w:t>
      </w:r>
    </w:p>
    <w:p w:rsidR="008D637A" w:rsidRPr="00035AA5" w:rsidRDefault="008D637A" w:rsidP="008D637A">
      <w:pPr>
        <w:suppressAutoHyphens/>
        <w:spacing w:after="0" w:line="240" w:lineRule="auto"/>
        <w:ind w:firstLine="540"/>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t>Право на получение субсидии обучающимся по имеющим государственную аккредитацию программам магистратуры возникает у студентов, поступивших на 1 курс в год окончания образовательной организации высшего образования по имеющим государственную аккредитацию программам бакалавриата.</w:t>
      </w:r>
    </w:p>
    <w:p w:rsidR="008D637A" w:rsidRPr="00035AA5" w:rsidRDefault="008D637A" w:rsidP="008D637A">
      <w:pPr>
        <w:suppressAutoHyphens/>
        <w:spacing w:after="0" w:line="240" w:lineRule="auto"/>
        <w:ind w:firstLine="540"/>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t>Стаж работы в автономном округе одного из родителей (законных представителей) студента составляет не менее 15 календарных лет (10 календарных лет для родителей (законных представителей) детей-инвалидов, инвалидов 1 - 2 групп в отношении указанной категории студентов).</w:t>
      </w:r>
    </w:p>
    <w:p w:rsidR="008D637A" w:rsidRPr="00035AA5" w:rsidRDefault="008D637A" w:rsidP="008D637A">
      <w:pPr>
        <w:suppressAutoHyphens/>
        <w:spacing w:after="0" w:line="240" w:lineRule="auto"/>
        <w:ind w:firstLine="540"/>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t xml:space="preserve">Требования к наличию стажа работы в автономном округе, установленные настоящим </w:t>
      </w:r>
      <w:r w:rsidR="00C7480F" w:rsidRPr="00035AA5">
        <w:rPr>
          <w:rFonts w:ascii="PT Astra Serif" w:hAnsi="PT Astra Serif" w:cs="Times New Roman"/>
          <w:color w:val="000000" w:themeColor="text1"/>
          <w:sz w:val="28"/>
          <w:szCs w:val="28"/>
        </w:rPr>
        <w:t>пунктом</w:t>
      </w:r>
      <w:r w:rsidRPr="00035AA5">
        <w:rPr>
          <w:rFonts w:ascii="PT Astra Serif" w:hAnsi="PT Astra Serif" w:cs="Times New Roman"/>
          <w:color w:val="000000" w:themeColor="text1"/>
          <w:sz w:val="28"/>
          <w:szCs w:val="28"/>
        </w:rPr>
        <w:t>, не распространяются на родителей (законных представителей) студентов из числа коренных малочисленных народов Севера в автономном округе.</w:t>
      </w:r>
    </w:p>
    <w:p w:rsidR="00BE74B0" w:rsidRPr="00035AA5" w:rsidRDefault="00BE74B0" w:rsidP="00612133">
      <w:pPr>
        <w:autoSpaceDE w:val="0"/>
        <w:autoSpaceDN w:val="0"/>
        <w:adjustRightInd w:val="0"/>
        <w:spacing w:after="0" w:line="240" w:lineRule="auto"/>
        <w:ind w:firstLine="709"/>
        <w:contextualSpacing/>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lastRenderedPageBreak/>
        <w:t>3. При предоставлении государственной услуги от имени заявителей вправе выступать</w:t>
      </w:r>
      <w:r w:rsidR="009F1235" w:rsidRPr="00035AA5">
        <w:rPr>
          <w:rFonts w:ascii="PT Astra Serif" w:hAnsi="PT Astra Serif" w:cs="Times New Roman"/>
          <w:color w:val="000000" w:themeColor="text1"/>
          <w:sz w:val="28"/>
          <w:szCs w:val="28"/>
        </w:rPr>
        <w:t>, родители (законные представители),</w:t>
      </w:r>
      <w:r w:rsidRPr="00035AA5">
        <w:rPr>
          <w:rFonts w:ascii="PT Astra Serif" w:hAnsi="PT Astra Serif" w:cs="Times New Roman"/>
          <w:color w:val="000000" w:themeColor="text1"/>
          <w:sz w:val="28"/>
          <w:szCs w:val="28"/>
        </w:rPr>
        <w:t xml:space="preserve"> их представители по доверенности</w:t>
      </w:r>
      <w:r w:rsidR="009F1235" w:rsidRPr="00035AA5">
        <w:rPr>
          <w:rFonts w:ascii="PT Astra Serif" w:hAnsi="PT Astra Serif" w:cs="Times New Roman"/>
          <w:color w:val="000000" w:themeColor="text1"/>
          <w:sz w:val="28"/>
          <w:szCs w:val="28"/>
        </w:rPr>
        <w:t xml:space="preserve"> </w:t>
      </w:r>
      <w:r w:rsidRPr="00035AA5">
        <w:rPr>
          <w:rFonts w:ascii="PT Astra Serif" w:hAnsi="PT Astra Serif" w:cs="Times New Roman"/>
          <w:color w:val="000000" w:themeColor="text1"/>
          <w:sz w:val="28"/>
          <w:szCs w:val="28"/>
        </w:rPr>
        <w:t>(далее также – заявитель), выданной и оформленной в соответствии с гражданским законодательством Российской Федерации.</w:t>
      </w:r>
    </w:p>
    <w:p w:rsidR="00D44149" w:rsidRPr="00035AA5" w:rsidRDefault="00D44149" w:rsidP="00612133">
      <w:pPr>
        <w:pStyle w:val="ConsPlusNormal"/>
        <w:contextualSpacing/>
        <w:jc w:val="center"/>
        <w:rPr>
          <w:rFonts w:ascii="PT Astra Serif" w:hAnsi="PT Astra Serif"/>
          <w:color w:val="000000" w:themeColor="text1"/>
          <w:sz w:val="28"/>
          <w:szCs w:val="28"/>
        </w:rPr>
      </w:pPr>
    </w:p>
    <w:p w:rsidR="00D44149" w:rsidRPr="00035AA5" w:rsidRDefault="00D44149" w:rsidP="00612133">
      <w:pPr>
        <w:pStyle w:val="ConsPlusTitle"/>
        <w:contextualSpacing/>
        <w:jc w:val="center"/>
        <w:outlineLvl w:val="2"/>
        <w:rPr>
          <w:rFonts w:ascii="PT Astra Serif" w:hAnsi="PT Astra Serif"/>
          <w:color w:val="000000" w:themeColor="text1"/>
          <w:sz w:val="28"/>
          <w:szCs w:val="28"/>
        </w:rPr>
      </w:pPr>
      <w:r w:rsidRPr="00035AA5">
        <w:rPr>
          <w:rFonts w:ascii="PT Astra Serif" w:hAnsi="PT Astra Serif"/>
          <w:color w:val="000000" w:themeColor="text1"/>
          <w:sz w:val="28"/>
          <w:szCs w:val="28"/>
        </w:rPr>
        <w:t>Требования к порядку информирования о предоставлении</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государственной услуги</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p>
    <w:p w:rsidR="00D44149" w:rsidRPr="00035AA5" w:rsidRDefault="00BE74B0"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4</w:t>
      </w:r>
      <w:r w:rsidR="00D44149" w:rsidRPr="00035AA5">
        <w:rPr>
          <w:rFonts w:ascii="PT Astra Serif" w:hAnsi="PT Astra Serif"/>
          <w:color w:val="000000" w:themeColor="text1"/>
          <w:sz w:val="28"/>
          <w:szCs w:val="28"/>
        </w:rPr>
        <w:t xml:space="preserve">. </w:t>
      </w:r>
      <w:r w:rsidR="00C7480F" w:rsidRPr="00035AA5">
        <w:rPr>
          <w:rFonts w:ascii="PT Astra Serif" w:hAnsi="PT Astra Serif"/>
          <w:color w:val="000000" w:themeColor="text1"/>
          <w:sz w:val="28"/>
          <w:szCs w:val="28"/>
        </w:rPr>
        <w:t xml:space="preserve">Справочная </w:t>
      </w:r>
      <w:hyperlink w:anchor="P765" w:history="1">
        <w:r w:rsidR="00C7480F" w:rsidRPr="00035AA5">
          <w:rPr>
            <w:rFonts w:ascii="PT Astra Serif" w:hAnsi="PT Astra Serif"/>
            <w:color w:val="000000" w:themeColor="text1"/>
            <w:sz w:val="28"/>
            <w:szCs w:val="28"/>
          </w:rPr>
          <w:t>и</w:t>
        </w:r>
        <w:r w:rsidR="00D44149" w:rsidRPr="00035AA5">
          <w:rPr>
            <w:rFonts w:ascii="PT Astra Serif" w:hAnsi="PT Astra Serif"/>
            <w:color w:val="000000" w:themeColor="text1"/>
            <w:sz w:val="28"/>
            <w:szCs w:val="28"/>
          </w:rPr>
          <w:t>нформация</w:t>
        </w:r>
      </w:hyperlink>
      <w:r w:rsidR="00D44149" w:rsidRPr="00035AA5">
        <w:rPr>
          <w:rFonts w:ascii="PT Astra Serif" w:hAnsi="PT Astra Serif"/>
          <w:color w:val="000000" w:themeColor="text1"/>
          <w:sz w:val="28"/>
          <w:szCs w:val="28"/>
        </w:rPr>
        <w:t xml:space="preserve"> об </w:t>
      </w:r>
      <w:r w:rsidRPr="00035AA5">
        <w:rPr>
          <w:rFonts w:ascii="PT Astra Serif" w:hAnsi="PT Astra Serif"/>
          <w:color w:val="000000" w:themeColor="text1"/>
          <w:sz w:val="28"/>
          <w:szCs w:val="28"/>
        </w:rPr>
        <w:t xml:space="preserve">уполномоченных </w:t>
      </w:r>
      <w:r w:rsidR="00D44149" w:rsidRPr="00035AA5">
        <w:rPr>
          <w:rFonts w:ascii="PT Astra Serif" w:hAnsi="PT Astra Serif"/>
          <w:color w:val="000000" w:themeColor="text1"/>
          <w:sz w:val="28"/>
          <w:szCs w:val="28"/>
        </w:rPr>
        <w:t xml:space="preserve">органах, участвующих в предоставлении государственной услуги, указана в приложении </w:t>
      </w:r>
      <w:r w:rsidR="0083664F" w:rsidRPr="00035AA5">
        <w:rPr>
          <w:rFonts w:ascii="PT Astra Serif" w:hAnsi="PT Astra Serif"/>
          <w:color w:val="000000" w:themeColor="text1"/>
          <w:sz w:val="28"/>
          <w:szCs w:val="28"/>
        </w:rPr>
        <w:t>№</w:t>
      </w:r>
      <w:r w:rsidR="00D44149" w:rsidRPr="00035AA5">
        <w:rPr>
          <w:rFonts w:ascii="PT Astra Serif" w:hAnsi="PT Astra Serif"/>
          <w:color w:val="000000" w:themeColor="text1"/>
          <w:sz w:val="28"/>
          <w:szCs w:val="28"/>
        </w:rPr>
        <w:t xml:space="preserve"> 1 к настоящему Административному регламенту.</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Справочная информация о месте нахождения и графиках работы уполномоченного органа, его структурных подразделений, предоставляющих государственную услугу, а также многофункционального центра</w:t>
      </w:r>
      <w:r w:rsidR="00EC4548" w:rsidRPr="00035AA5">
        <w:rPr>
          <w:rFonts w:ascii="PT Astra Serif" w:hAnsi="PT Astra Serif"/>
          <w:color w:val="000000" w:themeColor="text1"/>
          <w:sz w:val="28"/>
          <w:szCs w:val="28"/>
        </w:rPr>
        <w:t xml:space="preserve"> предоставления государственных и муниципальных услуг (далее – многофункциональный центр, МФЦ)</w:t>
      </w:r>
      <w:r w:rsidRPr="00035AA5">
        <w:rPr>
          <w:rFonts w:ascii="PT Astra Serif" w:hAnsi="PT Astra Serif"/>
          <w:color w:val="000000" w:themeColor="text1"/>
          <w:sz w:val="28"/>
          <w:szCs w:val="28"/>
        </w:rPr>
        <w:t>; справочные телефоны структурных подра</w:t>
      </w:r>
      <w:r w:rsidR="00BE74B0" w:rsidRPr="00035AA5">
        <w:rPr>
          <w:rFonts w:ascii="PT Astra Serif" w:hAnsi="PT Astra Serif"/>
          <w:color w:val="000000" w:themeColor="text1"/>
          <w:sz w:val="28"/>
          <w:szCs w:val="28"/>
        </w:rPr>
        <w:t>зделений уполномоченного органа</w:t>
      </w:r>
      <w:r w:rsidRPr="00035AA5">
        <w:rPr>
          <w:rFonts w:ascii="PT Astra Serif" w:hAnsi="PT Astra Serif"/>
          <w:color w:val="000000" w:themeColor="text1"/>
          <w:sz w:val="28"/>
          <w:szCs w:val="28"/>
        </w:rPr>
        <w:t xml:space="preserve">; адреса сайта уполномоченного органа, а также официальной электронной почты и (или) формы обратной связи уполномоченного органа в сети </w:t>
      </w:r>
      <w:r w:rsidR="0083664F" w:rsidRPr="00035AA5">
        <w:rPr>
          <w:rFonts w:ascii="PT Astra Serif" w:hAnsi="PT Astra Serif"/>
          <w:color w:val="000000" w:themeColor="text1"/>
          <w:sz w:val="28"/>
          <w:szCs w:val="28"/>
        </w:rPr>
        <w:t>«</w:t>
      </w:r>
      <w:r w:rsidRPr="00035AA5">
        <w:rPr>
          <w:rFonts w:ascii="PT Astra Serif" w:hAnsi="PT Astra Serif"/>
          <w:color w:val="000000" w:themeColor="text1"/>
          <w:sz w:val="28"/>
          <w:szCs w:val="28"/>
        </w:rPr>
        <w:t>Интернет</w:t>
      </w:r>
      <w:r w:rsidR="0083664F" w:rsidRPr="00035AA5">
        <w:rPr>
          <w:rFonts w:ascii="PT Astra Serif" w:hAnsi="PT Astra Serif"/>
          <w:color w:val="000000" w:themeColor="text1"/>
          <w:sz w:val="28"/>
          <w:szCs w:val="28"/>
        </w:rPr>
        <w:t>»</w:t>
      </w:r>
      <w:r w:rsidRPr="00035AA5">
        <w:rPr>
          <w:rFonts w:ascii="PT Astra Serif" w:hAnsi="PT Astra Serif"/>
          <w:color w:val="000000" w:themeColor="text1"/>
          <w:sz w:val="28"/>
          <w:szCs w:val="28"/>
        </w:rPr>
        <w:t xml:space="preserve"> размещаются на сайте уполномоченного органа, </w:t>
      </w:r>
      <w:r w:rsidR="00AE7D9F" w:rsidRPr="00035AA5">
        <w:rPr>
          <w:rFonts w:ascii="PT Astra Serif" w:hAnsi="PT Astra Serif" w:cs="PT Astra Serif"/>
          <w:color w:val="000000" w:themeColor="text1"/>
          <w:sz w:val="28"/>
          <w:szCs w:val="28"/>
        </w:rPr>
        <w:t>на едином официальном интернет-портале сети МФЦ в Ямало-Ненецком автономном округе в информационно-телекоммуникационной сети Интернет: http://www.mfc.yanao.ru (далее – сайт МФЦ)</w:t>
      </w:r>
      <w:r w:rsidRPr="00035AA5">
        <w:rPr>
          <w:rFonts w:ascii="PT Astra Serif" w:hAnsi="PT Astra Serif"/>
          <w:color w:val="000000" w:themeColor="text1"/>
          <w:sz w:val="28"/>
          <w:szCs w:val="28"/>
        </w:rPr>
        <w:t xml:space="preserve">, в федеральной государственной информационной системе </w:t>
      </w:r>
      <w:r w:rsidR="0083664F" w:rsidRPr="00035AA5">
        <w:rPr>
          <w:rFonts w:ascii="PT Astra Serif" w:hAnsi="PT Astra Serif"/>
          <w:color w:val="000000" w:themeColor="text1"/>
          <w:sz w:val="28"/>
          <w:szCs w:val="28"/>
        </w:rPr>
        <w:t>«</w:t>
      </w:r>
      <w:r w:rsidRPr="00035AA5">
        <w:rPr>
          <w:rFonts w:ascii="PT Astra Serif" w:hAnsi="PT Astra Serif"/>
          <w:color w:val="000000" w:themeColor="text1"/>
          <w:sz w:val="28"/>
          <w:szCs w:val="28"/>
        </w:rPr>
        <w:t>Единый портал государственных и муниципальных услуг (функций)</w:t>
      </w:r>
      <w:r w:rsidR="0083664F" w:rsidRPr="00035AA5">
        <w:rPr>
          <w:rFonts w:ascii="PT Astra Serif" w:hAnsi="PT Astra Serif"/>
          <w:color w:val="000000" w:themeColor="text1"/>
          <w:sz w:val="28"/>
          <w:szCs w:val="28"/>
        </w:rPr>
        <w:t>»</w:t>
      </w:r>
      <w:r w:rsidRPr="00035AA5">
        <w:rPr>
          <w:rFonts w:ascii="PT Astra Serif" w:hAnsi="PT Astra Serif"/>
          <w:color w:val="000000" w:themeColor="text1"/>
          <w:sz w:val="28"/>
          <w:szCs w:val="28"/>
        </w:rPr>
        <w:t xml:space="preserve"> по адресу: https://www.gosuslugi.ru (далее - Единый портал), в государственной информационной системе </w:t>
      </w:r>
      <w:r w:rsidR="0083664F" w:rsidRPr="00035AA5">
        <w:rPr>
          <w:rFonts w:ascii="PT Astra Serif" w:hAnsi="PT Astra Serif"/>
          <w:color w:val="000000" w:themeColor="text1"/>
          <w:sz w:val="28"/>
          <w:szCs w:val="28"/>
        </w:rPr>
        <w:t>«</w:t>
      </w:r>
      <w:r w:rsidRPr="00035AA5">
        <w:rPr>
          <w:rFonts w:ascii="PT Astra Serif" w:hAnsi="PT Astra Serif"/>
          <w:color w:val="000000" w:themeColor="text1"/>
          <w:sz w:val="28"/>
          <w:szCs w:val="28"/>
        </w:rPr>
        <w:t>Региональный портал государственных и муниципальных услуг (функций) Ямало-Ненецкого автономного округа</w:t>
      </w:r>
      <w:r w:rsidR="0083664F" w:rsidRPr="00035AA5">
        <w:rPr>
          <w:rFonts w:ascii="PT Astra Serif" w:hAnsi="PT Astra Serif"/>
          <w:color w:val="000000" w:themeColor="text1"/>
          <w:sz w:val="28"/>
          <w:szCs w:val="28"/>
        </w:rPr>
        <w:t>»</w:t>
      </w:r>
      <w:r w:rsidRPr="00035AA5">
        <w:rPr>
          <w:rFonts w:ascii="PT Astra Serif" w:hAnsi="PT Astra Serif"/>
          <w:color w:val="000000" w:themeColor="text1"/>
          <w:sz w:val="28"/>
          <w:szCs w:val="28"/>
        </w:rPr>
        <w:t xml:space="preserve"> по адресу: http://www.pgu-yamal.ru (далее - Региональный портал).</w:t>
      </w:r>
    </w:p>
    <w:p w:rsidR="00D44149" w:rsidRPr="00035AA5" w:rsidRDefault="00ED23C0"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5</w:t>
      </w:r>
      <w:r w:rsidR="00D44149" w:rsidRPr="00035AA5">
        <w:rPr>
          <w:rFonts w:ascii="PT Astra Serif" w:hAnsi="PT Astra Serif"/>
          <w:color w:val="000000" w:themeColor="text1"/>
          <w:sz w:val="28"/>
          <w:szCs w:val="28"/>
        </w:rPr>
        <w:t>. Информирование по вопросам предоставления государственной услуги производится должностным лицом уполномоченного органа, работником многофункционального центра при непосредственном обращении гражданина, посредством телефонной связи, посредством ответов на письменные обращения граждан, путем размещения информации на информационных стендах в помещениях уполномоченного органа, многофункционального центра, а также путем публикации информации в средствах массовой информации и издания и размещения информационных материалов (брошюр, буклетов).</w:t>
      </w:r>
    </w:p>
    <w:p w:rsidR="00D44149" w:rsidRPr="00035AA5" w:rsidRDefault="00ED23C0"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6</w:t>
      </w:r>
      <w:r w:rsidR="00D44149" w:rsidRPr="00035AA5">
        <w:rPr>
          <w:rFonts w:ascii="PT Astra Serif" w:hAnsi="PT Astra Serif"/>
          <w:color w:val="000000" w:themeColor="text1"/>
          <w:sz w:val="28"/>
          <w:szCs w:val="28"/>
        </w:rPr>
        <w:t>. На информационных стендах в помещениях, предназначенных для приема граждан, в средствах массовой информации и в печатных изданиях размещается и публикуется следующая информация и документы:</w:t>
      </w:r>
    </w:p>
    <w:p w:rsidR="00D44149" w:rsidRPr="00035AA5" w:rsidRDefault="00ED23C0"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6</w:t>
      </w:r>
      <w:r w:rsidR="00D44149" w:rsidRPr="00035AA5">
        <w:rPr>
          <w:rFonts w:ascii="PT Astra Serif" w:hAnsi="PT Astra Serif"/>
          <w:color w:val="000000" w:themeColor="text1"/>
          <w:sz w:val="28"/>
          <w:szCs w:val="28"/>
        </w:rPr>
        <w:t>.1. о месте нахождения уполномоченного органа (полный почтовый адрес, адрес электронной почты, справочный номер телефонов уполномоченного органа, в том числе номер телефона-автоинформатора (при наличии), график работы);</w:t>
      </w:r>
    </w:p>
    <w:p w:rsidR="00D44149" w:rsidRPr="00035AA5" w:rsidRDefault="00ED23C0"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6</w:t>
      </w:r>
      <w:r w:rsidR="00D44149" w:rsidRPr="00035AA5">
        <w:rPr>
          <w:rFonts w:ascii="PT Astra Serif" w:hAnsi="PT Astra Serif"/>
          <w:color w:val="000000" w:themeColor="text1"/>
          <w:sz w:val="28"/>
          <w:szCs w:val="28"/>
        </w:rPr>
        <w:t>.2. выдержки из нормативных правовых актов Российской Федерации, регулирующих вопросы предоставления государственной услуги;</w:t>
      </w:r>
    </w:p>
    <w:p w:rsidR="00D44149" w:rsidRPr="00035AA5" w:rsidRDefault="00ED23C0"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lastRenderedPageBreak/>
        <w:t>6</w:t>
      </w:r>
      <w:r w:rsidR="00D44149" w:rsidRPr="00035AA5">
        <w:rPr>
          <w:rFonts w:ascii="PT Astra Serif" w:hAnsi="PT Astra Serif"/>
          <w:color w:val="000000" w:themeColor="text1"/>
          <w:sz w:val="28"/>
          <w:szCs w:val="28"/>
        </w:rPr>
        <w:t xml:space="preserve">.3. текст настоящего Административного регламента с </w:t>
      </w:r>
      <w:hyperlink w:anchor="P765" w:history="1">
        <w:r w:rsidR="00D44149" w:rsidRPr="00035AA5">
          <w:rPr>
            <w:rFonts w:ascii="PT Astra Serif" w:hAnsi="PT Astra Serif"/>
            <w:color w:val="000000" w:themeColor="text1"/>
            <w:sz w:val="28"/>
            <w:szCs w:val="28"/>
          </w:rPr>
          <w:t>приложениями</w:t>
        </w:r>
      </w:hyperlink>
      <w:r w:rsidR="00D44149" w:rsidRPr="00035AA5">
        <w:rPr>
          <w:rFonts w:ascii="PT Astra Serif" w:hAnsi="PT Astra Serif"/>
          <w:color w:val="000000" w:themeColor="text1"/>
          <w:sz w:val="28"/>
          <w:szCs w:val="28"/>
        </w:rPr>
        <w:t xml:space="preserve"> (полная версия - на сайте уполномоченного органа, выдержки - на информационных стендах в помещениях, предназначенных для приема граждан, средствах массовой информации и в печатных изданиях);</w:t>
      </w:r>
    </w:p>
    <w:p w:rsidR="00D44149" w:rsidRPr="00035AA5" w:rsidRDefault="00ED23C0"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6</w:t>
      </w:r>
      <w:r w:rsidR="00D44149" w:rsidRPr="00035AA5">
        <w:rPr>
          <w:rFonts w:ascii="PT Astra Serif" w:hAnsi="PT Astra Serif"/>
          <w:color w:val="000000" w:themeColor="text1"/>
          <w:sz w:val="28"/>
          <w:szCs w:val="28"/>
        </w:rPr>
        <w:t>.4. перечень категорий граждан, которым предоставляется государственная услуга;</w:t>
      </w:r>
    </w:p>
    <w:p w:rsidR="00D44149" w:rsidRPr="00035AA5" w:rsidRDefault="00ED23C0"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6</w:t>
      </w:r>
      <w:r w:rsidR="00D44149" w:rsidRPr="00035AA5">
        <w:rPr>
          <w:rFonts w:ascii="PT Astra Serif" w:hAnsi="PT Astra Serif"/>
          <w:color w:val="000000" w:themeColor="text1"/>
          <w:sz w:val="28"/>
          <w:szCs w:val="28"/>
        </w:rPr>
        <w:t>.5. информация о порядке предоставления государственной услуги;</w:t>
      </w:r>
    </w:p>
    <w:p w:rsidR="00D44149" w:rsidRPr="00035AA5" w:rsidRDefault="00ED23C0"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6</w:t>
      </w:r>
      <w:r w:rsidR="00D44149" w:rsidRPr="00035AA5">
        <w:rPr>
          <w:rFonts w:ascii="PT Astra Serif" w:hAnsi="PT Astra Serif"/>
          <w:color w:val="000000" w:themeColor="text1"/>
          <w:sz w:val="28"/>
          <w:szCs w:val="28"/>
        </w:rPr>
        <w:t>.6. образцы заполнения заявлений о предоставлении государственной услуги;</w:t>
      </w:r>
    </w:p>
    <w:p w:rsidR="00D44149" w:rsidRPr="00035AA5" w:rsidRDefault="00ED23C0"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6</w:t>
      </w:r>
      <w:r w:rsidR="00D44149" w:rsidRPr="00035AA5">
        <w:rPr>
          <w:rFonts w:ascii="PT Astra Serif" w:hAnsi="PT Astra Serif"/>
          <w:color w:val="000000" w:themeColor="text1"/>
          <w:sz w:val="28"/>
          <w:szCs w:val="28"/>
        </w:rPr>
        <w:t>.7. график приема граждан должностными лицами уполномоченного органа;</w:t>
      </w:r>
    </w:p>
    <w:p w:rsidR="00D44149" w:rsidRPr="00035AA5" w:rsidRDefault="00ED23C0"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6</w:t>
      </w:r>
      <w:r w:rsidR="00D44149" w:rsidRPr="00035AA5">
        <w:rPr>
          <w:rFonts w:ascii="PT Astra Serif" w:hAnsi="PT Astra Serif"/>
          <w:color w:val="000000" w:themeColor="text1"/>
          <w:sz w:val="28"/>
          <w:szCs w:val="28"/>
        </w:rPr>
        <w:t>.8. информация о порядке обжалования действий или бездействия должностных лиц, предоставляющих государственную услугу;</w:t>
      </w:r>
    </w:p>
    <w:p w:rsidR="00D44149" w:rsidRPr="00035AA5" w:rsidRDefault="00ED23C0"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6</w:t>
      </w:r>
      <w:r w:rsidR="00D44149" w:rsidRPr="00035AA5">
        <w:rPr>
          <w:rFonts w:ascii="PT Astra Serif" w:hAnsi="PT Astra Serif"/>
          <w:color w:val="000000" w:themeColor="text1"/>
          <w:sz w:val="28"/>
          <w:szCs w:val="28"/>
        </w:rPr>
        <w:t>.9. перечень территориальных отделов многофункционального центра, в которых предоставляется государственная услуга, адреса местонахождения, телефоны и территории обслуживания территориальных отделов многофункционального центра.</w:t>
      </w:r>
    </w:p>
    <w:p w:rsidR="00D44149" w:rsidRPr="00035AA5" w:rsidRDefault="00ED23C0"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7</w:t>
      </w:r>
      <w:r w:rsidR="00D44149" w:rsidRPr="00035AA5">
        <w:rPr>
          <w:rFonts w:ascii="PT Astra Serif" w:hAnsi="PT Astra Serif"/>
          <w:color w:val="000000" w:themeColor="text1"/>
          <w:sz w:val="28"/>
          <w:szCs w:val="28"/>
        </w:rPr>
        <w:t>. Информация о порядке предоставления государственной услуги размещается на Едином портале, Региональном портале, на сайте уполномоченного органа</w:t>
      </w:r>
      <w:r w:rsidRPr="00035AA5">
        <w:rPr>
          <w:rFonts w:ascii="PT Astra Serif" w:hAnsi="PT Astra Serif"/>
          <w:color w:val="000000" w:themeColor="text1"/>
          <w:sz w:val="28"/>
          <w:szCs w:val="28"/>
        </w:rPr>
        <w:t>,</w:t>
      </w:r>
      <w:r w:rsidR="00D44149" w:rsidRPr="00035AA5">
        <w:rPr>
          <w:rFonts w:ascii="PT Astra Serif" w:hAnsi="PT Astra Serif"/>
          <w:color w:val="000000" w:themeColor="text1"/>
          <w:sz w:val="28"/>
          <w:szCs w:val="28"/>
        </w:rPr>
        <w:t xml:space="preserve"> которая содержит:</w:t>
      </w:r>
    </w:p>
    <w:p w:rsidR="00D44149" w:rsidRPr="00035AA5" w:rsidRDefault="00ED23C0"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7</w:t>
      </w:r>
      <w:r w:rsidR="00D44149" w:rsidRPr="00035AA5">
        <w:rPr>
          <w:rFonts w:ascii="PT Astra Serif" w:hAnsi="PT Astra Serif"/>
          <w:color w:val="000000" w:themeColor="text1"/>
          <w:sz w:val="28"/>
          <w:szCs w:val="28"/>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44149" w:rsidRPr="00035AA5" w:rsidRDefault="00ED23C0"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7</w:t>
      </w:r>
      <w:r w:rsidR="00D44149" w:rsidRPr="00035AA5">
        <w:rPr>
          <w:rFonts w:ascii="PT Astra Serif" w:hAnsi="PT Astra Serif"/>
          <w:color w:val="000000" w:themeColor="text1"/>
          <w:sz w:val="28"/>
          <w:szCs w:val="28"/>
        </w:rPr>
        <w:t>.2. круг заявителей;</w:t>
      </w:r>
    </w:p>
    <w:p w:rsidR="00D44149" w:rsidRPr="00035AA5" w:rsidRDefault="00ED23C0"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7</w:t>
      </w:r>
      <w:r w:rsidR="00D44149" w:rsidRPr="00035AA5">
        <w:rPr>
          <w:rFonts w:ascii="PT Astra Serif" w:hAnsi="PT Astra Serif"/>
          <w:color w:val="000000" w:themeColor="text1"/>
          <w:sz w:val="28"/>
          <w:szCs w:val="28"/>
        </w:rPr>
        <w:t>.3. срок предоставления государственной услуги;</w:t>
      </w:r>
    </w:p>
    <w:p w:rsidR="00D44149" w:rsidRPr="00035AA5" w:rsidRDefault="00ED23C0"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7</w:t>
      </w:r>
      <w:r w:rsidR="00D44149" w:rsidRPr="00035AA5">
        <w:rPr>
          <w:rFonts w:ascii="PT Astra Serif" w:hAnsi="PT Astra Serif"/>
          <w:color w:val="000000" w:themeColor="text1"/>
          <w:sz w:val="28"/>
          <w:szCs w:val="28"/>
        </w:rPr>
        <w:t>.4.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D44149" w:rsidRPr="00035AA5" w:rsidRDefault="00ED23C0"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7</w:t>
      </w:r>
      <w:r w:rsidR="00D44149" w:rsidRPr="00035AA5">
        <w:rPr>
          <w:rFonts w:ascii="PT Astra Serif" w:hAnsi="PT Astra Serif"/>
          <w:color w:val="000000" w:themeColor="text1"/>
          <w:sz w:val="28"/>
          <w:szCs w:val="28"/>
        </w:rPr>
        <w:t>.5. исчерпывающий перечень оснований для приостановления или отказа в предоставлении государственной услуги;</w:t>
      </w:r>
    </w:p>
    <w:p w:rsidR="00D44149" w:rsidRPr="00035AA5" w:rsidRDefault="00ED23C0"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7</w:t>
      </w:r>
      <w:r w:rsidR="00D44149" w:rsidRPr="00035AA5">
        <w:rPr>
          <w:rFonts w:ascii="PT Astra Serif" w:hAnsi="PT Astra Serif"/>
          <w:color w:val="000000" w:themeColor="text1"/>
          <w:sz w:val="28"/>
          <w:szCs w:val="28"/>
        </w:rPr>
        <w:t>.6. 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44149" w:rsidRPr="00035AA5" w:rsidRDefault="00ED23C0"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7</w:t>
      </w:r>
      <w:r w:rsidR="00D44149" w:rsidRPr="00035AA5">
        <w:rPr>
          <w:rFonts w:ascii="PT Astra Serif" w:hAnsi="PT Astra Serif"/>
          <w:color w:val="000000" w:themeColor="text1"/>
          <w:sz w:val="28"/>
          <w:szCs w:val="28"/>
        </w:rPr>
        <w:t>.7. формы заявлений (уведомлений, сообщений), используемые при предоставлении государственной услуги;</w:t>
      </w:r>
    </w:p>
    <w:p w:rsidR="00D44149" w:rsidRPr="00035AA5" w:rsidRDefault="00ED23C0"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7</w:t>
      </w:r>
      <w:r w:rsidR="00D44149" w:rsidRPr="00035AA5">
        <w:rPr>
          <w:rFonts w:ascii="PT Astra Serif" w:hAnsi="PT Astra Serif"/>
          <w:color w:val="000000" w:themeColor="text1"/>
          <w:sz w:val="28"/>
          <w:szCs w:val="28"/>
        </w:rPr>
        <w:t>.8. перечень территориальных отделов многофункционального центра, в которых предоставляется государственная услуга, адреса местонахождения, телефоны территориальных отделов многофункционального центра.</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035AA5">
        <w:rPr>
          <w:rFonts w:ascii="PT Astra Serif" w:hAnsi="PT Astra Serif"/>
          <w:color w:val="000000" w:themeColor="text1"/>
          <w:sz w:val="28"/>
          <w:szCs w:val="28"/>
        </w:rPr>
        <w:lastRenderedPageBreak/>
        <w:t>или предоставление им персональных данных.</w:t>
      </w:r>
    </w:p>
    <w:p w:rsidR="00D44149" w:rsidRPr="00035AA5" w:rsidRDefault="00ED23C0"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8</w:t>
      </w:r>
      <w:r w:rsidR="00D44149" w:rsidRPr="00035AA5">
        <w:rPr>
          <w:rFonts w:ascii="PT Astra Serif" w:hAnsi="PT Astra Serif"/>
          <w:color w:val="000000" w:themeColor="text1"/>
          <w:sz w:val="28"/>
          <w:szCs w:val="28"/>
        </w:rPr>
        <w:t>. При обращении заявителя лично или по телефону должностным лицом уполномоченного органа либо работником многофункционального центра в соответствии с поступившим обращением может быть предоставлена информация: о месте нахождения уполномоченного органа (почтовый адрес, график работы, справочный телефон); о порядке предоставления государственной услуги, о способах и сроках подачи заявлений; о категориях граждан, которым предоставляется государственная услуга; о нормативных правовых актах Российской Федерации, регулирующих вопросы предоставления государственной услуги; о перечне документов, необходимых для рассмотрения заявления о предоставлении государственной услуги, о сроках приема и регистрации заявления; о ходе предоставления государственной услуги; о месте размещения на сайте уполномоченного органа информации по вопросам предоставления государственной услуги; о порядке обжалования действий или бездействия должностных лиц уполномоченного органа, предоставляющего государственную услугу.</w:t>
      </w:r>
    </w:p>
    <w:p w:rsidR="00D44149" w:rsidRPr="00035AA5" w:rsidRDefault="00ED23C0"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9</w:t>
      </w:r>
      <w:r w:rsidR="00D44149" w:rsidRPr="00035AA5">
        <w:rPr>
          <w:rFonts w:ascii="PT Astra Serif" w:hAnsi="PT Astra Serif"/>
          <w:color w:val="000000" w:themeColor="text1"/>
          <w:sz w:val="28"/>
          <w:szCs w:val="28"/>
        </w:rPr>
        <w:t>. При ответах на телефонные звонки и обращения заявителей лично в приемные часы должностное лицо уполномоченного органа либо работник многофункционального центра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должностного лица уполномоченного органа либо работника многофункционального центра, принявшего телефонный звонок.</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При невозможности должностного лица либо работника,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Устное информирование обратившегося</w:t>
      </w:r>
      <w:r w:rsidR="00ED23C0" w:rsidRPr="00035AA5">
        <w:rPr>
          <w:rFonts w:ascii="PT Astra Serif" w:hAnsi="PT Astra Serif"/>
          <w:color w:val="000000" w:themeColor="text1"/>
          <w:sz w:val="28"/>
          <w:szCs w:val="28"/>
        </w:rPr>
        <w:t xml:space="preserve"> лица осуществляется не более 10</w:t>
      </w:r>
      <w:r w:rsidRPr="00035AA5">
        <w:rPr>
          <w:rFonts w:ascii="PT Astra Serif" w:hAnsi="PT Astra Serif"/>
          <w:color w:val="000000" w:themeColor="text1"/>
          <w:sz w:val="28"/>
          <w:szCs w:val="28"/>
        </w:rPr>
        <w:t xml:space="preserve"> минут.</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В случае если для подготовки ответа требуется продолжительное время, должностное лицо либо работник, осуществляющий устное информирование, предлагает направить обращение о предоставлении письменной информации по вопросам предоставления государственной услуги либо назначает другое удобное для заинтересованного лица время для устного информирования.</w:t>
      </w:r>
    </w:p>
    <w:p w:rsidR="00D44149" w:rsidRPr="00035AA5" w:rsidRDefault="00ED23C0"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10</w:t>
      </w:r>
      <w:r w:rsidR="00D44149" w:rsidRPr="00035AA5">
        <w:rPr>
          <w:rFonts w:ascii="PT Astra Serif" w:hAnsi="PT Astra Serif"/>
          <w:color w:val="000000" w:themeColor="text1"/>
          <w:sz w:val="28"/>
          <w:szCs w:val="28"/>
        </w:rPr>
        <w:t>. 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Должностное лицо уполномоченного органа либо работник многофункционального центра, ответственные за рассмотрение обращения, готовят письменный ответ по существу поставленных вопросов.</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 xml:space="preserve">Ответ на обращение, содержащий фамилию и номер телефона исполнителя, подписывается руководителем уполномоченного органа либо многофункционального центра, либо уполномоченным им лицом и дается в </w:t>
      </w:r>
      <w:r w:rsidRPr="00035AA5">
        <w:rPr>
          <w:rFonts w:ascii="PT Astra Serif" w:hAnsi="PT Astra Serif"/>
          <w:color w:val="000000" w:themeColor="text1"/>
          <w:sz w:val="28"/>
          <w:szCs w:val="28"/>
        </w:rPr>
        <w:lastRenderedPageBreak/>
        <w:t xml:space="preserve">течение 30 дней со дня регистрации обращения в уполномоченном органе, многофункциональном центре в порядке, установленном Федеральным </w:t>
      </w:r>
      <w:hyperlink r:id="rId11" w:history="1">
        <w:r w:rsidRPr="00035AA5">
          <w:rPr>
            <w:rFonts w:ascii="PT Astra Serif" w:hAnsi="PT Astra Serif"/>
            <w:color w:val="000000" w:themeColor="text1"/>
            <w:sz w:val="28"/>
            <w:szCs w:val="28"/>
          </w:rPr>
          <w:t>законом</w:t>
        </w:r>
      </w:hyperlink>
      <w:r w:rsidRPr="00035AA5">
        <w:rPr>
          <w:rFonts w:ascii="PT Astra Serif" w:hAnsi="PT Astra Serif"/>
          <w:color w:val="000000" w:themeColor="text1"/>
          <w:sz w:val="28"/>
          <w:szCs w:val="28"/>
        </w:rPr>
        <w:t xml:space="preserve"> от 02 мая 2006 года </w:t>
      </w:r>
      <w:r w:rsidR="0083664F" w:rsidRPr="00035AA5">
        <w:rPr>
          <w:rFonts w:ascii="PT Astra Serif" w:hAnsi="PT Astra Serif"/>
          <w:color w:val="000000" w:themeColor="text1"/>
          <w:sz w:val="28"/>
          <w:szCs w:val="28"/>
        </w:rPr>
        <w:t>№</w:t>
      </w:r>
      <w:r w:rsidRPr="00035AA5">
        <w:rPr>
          <w:rFonts w:ascii="PT Astra Serif" w:hAnsi="PT Astra Serif"/>
          <w:color w:val="000000" w:themeColor="text1"/>
          <w:sz w:val="28"/>
          <w:szCs w:val="28"/>
        </w:rPr>
        <w:t xml:space="preserve"> 59-ФЗ </w:t>
      </w:r>
      <w:r w:rsidR="0083664F" w:rsidRPr="00035AA5">
        <w:rPr>
          <w:rFonts w:ascii="PT Astra Serif" w:hAnsi="PT Astra Serif"/>
          <w:color w:val="000000" w:themeColor="text1"/>
          <w:sz w:val="28"/>
          <w:szCs w:val="28"/>
        </w:rPr>
        <w:t>«</w:t>
      </w:r>
      <w:r w:rsidRPr="00035AA5">
        <w:rPr>
          <w:rFonts w:ascii="PT Astra Serif" w:hAnsi="PT Astra Serif"/>
          <w:color w:val="000000" w:themeColor="text1"/>
          <w:sz w:val="28"/>
          <w:szCs w:val="28"/>
        </w:rPr>
        <w:t>О порядке рассмотрения обращений граждан Российской Федерации</w:t>
      </w:r>
      <w:r w:rsidR="0083664F" w:rsidRPr="00035AA5">
        <w:rPr>
          <w:rFonts w:ascii="PT Astra Serif" w:hAnsi="PT Astra Serif"/>
          <w:color w:val="000000" w:themeColor="text1"/>
          <w:sz w:val="28"/>
          <w:szCs w:val="28"/>
        </w:rPr>
        <w:t>»</w:t>
      </w:r>
      <w:r w:rsidRPr="00035AA5">
        <w:rPr>
          <w:rFonts w:ascii="PT Astra Serif" w:hAnsi="PT Astra Serif"/>
          <w:color w:val="000000" w:themeColor="text1"/>
          <w:sz w:val="28"/>
          <w:szCs w:val="28"/>
        </w:rPr>
        <w:t>.</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1</w:t>
      </w:r>
      <w:r w:rsidR="00ED23C0" w:rsidRPr="00035AA5">
        <w:rPr>
          <w:rFonts w:ascii="PT Astra Serif" w:hAnsi="PT Astra Serif"/>
          <w:color w:val="000000" w:themeColor="text1"/>
          <w:sz w:val="28"/>
          <w:szCs w:val="28"/>
        </w:rPr>
        <w:t>1</w:t>
      </w:r>
      <w:r w:rsidRPr="00035AA5">
        <w:rPr>
          <w:rFonts w:ascii="PT Astra Serif" w:hAnsi="PT Astra Serif"/>
          <w:color w:val="000000" w:themeColor="text1"/>
          <w:sz w:val="28"/>
          <w:szCs w:val="28"/>
        </w:rPr>
        <w:t xml:space="preserve">. Информация о порядке и сроках предоставления государственной услуги, в том числе на Едином портале, Региональном портале и на сайте уполномоченного органа, сайте </w:t>
      </w:r>
      <w:r w:rsidR="00A718ED" w:rsidRPr="00035AA5">
        <w:rPr>
          <w:rFonts w:ascii="PT Astra Serif" w:hAnsi="PT Astra Serif"/>
          <w:color w:val="000000" w:themeColor="text1"/>
          <w:sz w:val="28"/>
          <w:szCs w:val="28"/>
        </w:rPr>
        <w:t>МФЦ</w:t>
      </w:r>
      <w:r w:rsidRPr="00035AA5">
        <w:rPr>
          <w:rFonts w:ascii="PT Astra Serif" w:hAnsi="PT Astra Serif"/>
          <w:color w:val="000000" w:themeColor="text1"/>
          <w:sz w:val="28"/>
          <w:szCs w:val="28"/>
        </w:rPr>
        <w:t xml:space="preserve"> предоставляется заявителю бесплатно.</w:t>
      </w:r>
    </w:p>
    <w:p w:rsidR="00D44149" w:rsidRPr="00035AA5" w:rsidRDefault="00D44149" w:rsidP="00612133">
      <w:pPr>
        <w:pStyle w:val="ConsPlusNormal"/>
        <w:contextualSpacing/>
        <w:jc w:val="center"/>
        <w:rPr>
          <w:rFonts w:ascii="PT Astra Serif" w:hAnsi="PT Astra Serif"/>
          <w:color w:val="000000" w:themeColor="text1"/>
          <w:sz w:val="28"/>
          <w:szCs w:val="28"/>
        </w:rPr>
      </w:pPr>
    </w:p>
    <w:p w:rsidR="00D44149" w:rsidRPr="00035AA5" w:rsidRDefault="00D44149" w:rsidP="00612133">
      <w:pPr>
        <w:pStyle w:val="ConsPlusTitle"/>
        <w:contextualSpacing/>
        <w:jc w:val="center"/>
        <w:outlineLvl w:val="1"/>
        <w:rPr>
          <w:rFonts w:ascii="PT Astra Serif" w:hAnsi="PT Astra Serif"/>
          <w:color w:val="000000" w:themeColor="text1"/>
          <w:sz w:val="28"/>
          <w:szCs w:val="28"/>
        </w:rPr>
      </w:pPr>
      <w:r w:rsidRPr="00035AA5">
        <w:rPr>
          <w:rFonts w:ascii="PT Astra Serif" w:hAnsi="PT Astra Serif"/>
          <w:color w:val="000000" w:themeColor="text1"/>
          <w:sz w:val="28"/>
          <w:szCs w:val="28"/>
        </w:rPr>
        <w:t>II. Стандарт предоставления государственной услуги</w:t>
      </w:r>
    </w:p>
    <w:p w:rsidR="00D44149" w:rsidRPr="00035AA5" w:rsidRDefault="00D44149" w:rsidP="00612133">
      <w:pPr>
        <w:pStyle w:val="ConsPlusNormal"/>
        <w:contextualSpacing/>
        <w:jc w:val="center"/>
        <w:rPr>
          <w:rFonts w:ascii="PT Astra Serif" w:hAnsi="PT Astra Serif"/>
          <w:color w:val="000000" w:themeColor="text1"/>
          <w:sz w:val="28"/>
          <w:szCs w:val="28"/>
        </w:rPr>
      </w:pPr>
    </w:p>
    <w:p w:rsidR="00D44149" w:rsidRPr="00035AA5" w:rsidRDefault="00D44149" w:rsidP="00612133">
      <w:pPr>
        <w:pStyle w:val="ConsPlusTitle"/>
        <w:contextualSpacing/>
        <w:jc w:val="center"/>
        <w:outlineLvl w:val="2"/>
        <w:rPr>
          <w:rFonts w:ascii="PT Astra Serif" w:hAnsi="PT Astra Serif"/>
          <w:color w:val="000000" w:themeColor="text1"/>
          <w:sz w:val="28"/>
          <w:szCs w:val="28"/>
        </w:rPr>
      </w:pPr>
      <w:r w:rsidRPr="00035AA5">
        <w:rPr>
          <w:rFonts w:ascii="PT Astra Serif" w:hAnsi="PT Astra Serif"/>
          <w:color w:val="000000" w:themeColor="text1"/>
          <w:sz w:val="28"/>
          <w:szCs w:val="28"/>
        </w:rPr>
        <w:t>Наименование государственной услуги</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p>
    <w:p w:rsidR="00D44149" w:rsidRPr="00035AA5" w:rsidRDefault="00B955F5" w:rsidP="00612133">
      <w:pPr>
        <w:pStyle w:val="ConsPlusNormal"/>
        <w:ind w:firstLine="540"/>
        <w:contextualSpacing/>
        <w:jc w:val="both"/>
        <w:rPr>
          <w:rFonts w:ascii="PT Astra Serif" w:hAnsi="PT Astra Serif"/>
          <w:b/>
          <w:color w:val="000000" w:themeColor="text1"/>
          <w:sz w:val="28"/>
          <w:szCs w:val="28"/>
        </w:rPr>
      </w:pPr>
      <w:r w:rsidRPr="00035AA5">
        <w:rPr>
          <w:rFonts w:ascii="PT Astra Serif" w:hAnsi="PT Astra Serif"/>
          <w:color w:val="000000" w:themeColor="text1"/>
          <w:sz w:val="28"/>
          <w:szCs w:val="28"/>
        </w:rPr>
        <w:t>12</w:t>
      </w:r>
      <w:r w:rsidR="00D44149" w:rsidRPr="00035AA5">
        <w:rPr>
          <w:rFonts w:ascii="PT Astra Serif" w:hAnsi="PT Astra Serif"/>
          <w:color w:val="000000" w:themeColor="text1"/>
          <w:sz w:val="28"/>
          <w:szCs w:val="28"/>
        </w:rPr>
        <w:t xml:space="preserve">. Наименование государственной услуги </w:t>
      </w:r>
      <w:r w:rsidR="00BE1BD1" w:rsidRPr="00035AA5">
        <w:rPr>
          <w:rFonts w:ascii="PT Astra Serif" w:hAnsi="PT Astra Serif"/>
          <w:color w:val="000000" w:themeColor="text1"/>
          <w:sz w:val="28"/>
          <w:szCs w:val="28"/>
        </w:rPr>
        <w:t>–</w:t>
      </w:r>
      <w:r w:rsidR="00D44149" w:rsidRPr="00035AA5">
        <w:rPr>
          <w:rFonts w:ascii="PT Astra Serif" w:hAnsi="PT Astra Serif"/>
          <w:color w:val="000000" w:themeColor="text1"/>
          <w:sz w:val="28"/>
          <w:szCs w:val="28"/>
        </w:rPr>
        <w:t xml:space="preserve"> </w:t>
      </w:r>
      <w:r w:rsidR="00BE1BD1" w:rsidRPr="00035AA5">
        <w:rPr>
          <w:rFonts w:ascii="PT Astra Serif" w:hAnsi="PT Astra Serif"/>
          <w:color w:val="000000" w:themeColor="text1"/>
          <w:sz w:val="28"/>
          <w:szCs w:val="28"/>
        </w:rPr>
        <w:t>«</w:t>
      </w:r>
      <w:r w:rsidR="0035534D" w:rsidRPr="00035AA5">
        <w:rPr>
          <w:rFonts w:ascii="PT Astra Serif" w:hAnsi="PT Astra Serif"/>
          <w:color w:val="000000" w:themeColor="text1"/>
          <w:sz w:val="28"/>
          <w:szCs w:val="28"/>
        </w:rPr>
        <w:t>Предоставление целевой образовательной субсидии</w:t>
      </w:r>
      <w:r w:rsidR="00BE1BD1" w:rsidRPr="00035AA5">
        <w:rPr>
          <w:rFonts w:ascii="PT Astra Serif" w:hAnsi="PT Astra Serif"/>
          <w:color w:val="000000" w:themeColor="text1"/>
          <w:sz w:val="28"/>
          <w:szCs w:val="28"/>
        </w:rPr>
        <w:t>»</w:t>
      </w:r>
      <w:r w:rsidR="00D44149" w:rsidRPr="00035AA5">
        <w:rPr>
          <w:rFonts w:ascii="PT Astra Serif" w:hAnsi="PT Astra Serif"/>
          <w:color w:val="000000" w:themeColor="text1"/>
          <w:sz w:val="28"/>
          <w:szCs w:val="28"/>
        </w:rPr>
        <w:t>.</w:t>
      </w:r>
      <w:r w:rsidR="00BB3AE6" w:rsidRPr="00035AA5">
        <w:rPr>
          <w:rFonts w:ascii="PT Astra Serif" w:hAnsi="PT Astra Serif"/>
          <w:b/>
          <w:color w:val="000000" w:themeColor="text1"/>
          <w:sz w:val="28"/>
          <w:szCs w:val="28"/>
        </w:rPr>
        <w:t xml:space="preserve"> </w:t>
      </w:r>
    </w:p>
    <w:p w:rsidR="00BB3AE6" w:rsidRPr="00035AA5" w:rsidRDefault="00BB3AE6" w:rsidP="00612133">
      <w:pPr>
        <w:pStyle w:val="ConsPlusNormal"/>
        <w:ind w:firstLine="540"/>
        <w:contextualSpacing/>
        <w:jc w:val="both"/>
        <w:rPr>
          <w:rFonts w:ascii="PT Astra Serif" w:hAnsi="PT Astra Serif"/>
          <w:color w:val="000000" w:themeColor="text1"/>
          <w:sz w:val="28"/>
          <w:szCs w:val="28"/>
        </w:rPr>
      </w:pPr>
    </w:p>
    <w:p w:rsidR="00D44149" w:rsidRPr="00035AA5" w:rsidRDefault="00D44149" w:rsidP="00612133">
      <w:pPr>
        <w:pStyle w:val="ConsPlusTitle"/>
        <w:contextualSpacing/>
        <w:jc w:val="center"/>
        <w:outlineLvl w:val="2"/>
        <w:rPr>
          <w:rFonts w:ascii="PT Astra Serif" w:hAnsi="PT Astra Serif"/>
          <w:color w:val="000000" w:themeColor="text1"/>
          <w:sz w:val="28"/>
          <w:szCs w:val="28"/>
        </w:rPr>
      </w:pPr>
      <w:r w:rsidRPr="00035AA5">
        <w:rPr>
          <w:rFonts w:ascii="PT Astra Serif" w:hAnsi="PT Astra Serif"/>
          <w:color w:val="000000" w:themeColor="text1"/>
          <w:sz w:val="28"/>
          <w:szCs w:val="28"/>
        </w:rPr>
        <w:t>Наименование исполнителя государственной услуги</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p>
    <w:p w:rsidR="00D44149" w:rsidRPr="00035AA5" w:rsidRDefault="00B955F5" w:rsidP="00CE6E11">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13</w:t>
      </w:r>
      <w:r w:rsidR="00D44149" w:rsidRPr="00035AA5">
        <w:rPr>
          <w:rFonts w:ascii="PT Astra Serif" w:hAnsi="PT Astra Serif"/>
          <w:color w:val="000000" w:themeColor="text1"/>
          <w:sz w:val="28"/>
          <w:szCs w:val="28"/>
        </w:rPr>
        <w:t>. Наименование исполнителя государственной услуги - органы местного самоуправления муниципальных районов</w:t>
      </w:r>
      <w:r w:rsidR="007C7FBB" w:rsidRPr="00035AA5">
        <w:rPr>
          <w:rFonts w:ascii="PT Astra Serif" w:hAnsi="PT Astra Serif"/>
          <w:color w:val="000000" w:themeColor="text1"/>
          <w:sz w:val="28"/>
          <w:szCs w:val="28"/>
        </w:rPr>
        <w:t>,</w:t>
      </w:r>
      <w:r w:rsidR="00D44149" w:rsidRPr="00035AA5">
        <w:rPr>
          <w:rFonts w:ascii="PT Astra Serif" w:hAnsi="PT Astra Serif"/>
          <w:color w:val="000000" w:themeColor="text1"/>
          <w:sz w:val="28"/>
          <w:szCs w:val="28"/>
        </w:rPr>
        <w:t xml:space="preserve"> </w:t>
      </w:r>
      <w:r w:rsidR="007C7FBB" w:rsidRPr="00035AA5">
        <w:rPr>
          <w:rFonts w:ascii="PT Astra Serif" w:hAnsi="PT Astra Serif"/>
          <w:color w:val="000000" w:themeColor="text1"/>
          <w:sz w:val="28"/>
          <w:szCs w:val="28"/>
        </w:rPr>
        <w:t xml:space="preserve">муниципальных </w:t>
      </w:r>
      <w:r w:rsidR="00D44149" w:rsidRPr="00035AA5">
        <w:rPr>
          <w:rFonts w:ascii="PT Astra Serif" w:hAnsi="PT Astra Serif"/>
          <w:color w:val="000000" w:themeColor="text1"/>
          <w:sz w:val="28"/>
          <w:szCs w:val="28"/>
        </w:rPr>
        <w:t>и городс</w:t>
      </w:r>
      <w:r w:rsidR="00CE6E11" w:rsidRPr="00035AA5">
        <w:rPr>
          <w:rFonts w:ascii="PT Astra Serif" w:hAnsi="PT Astra Serif"/>
          <w:color w:val="000000" w:themeColor="text1"/>
          <w:sz w:val="28"/>
          <w:szCs w:val="28"/>
        </w:rPr>
        <w:t>ких округов в автономном округе, подведомственные органам местного самоуправления муниципальных районов, муниципальных и городских округов в автономном округе организации.</w:t>
      </w:r>
    </w:p>
    <w:p w:rsidR="00D44149" w:rsidRPr="00035AA5" w:rsidRDefault="00CE6E11"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Многофункциональный центр</w:t>
      </w:r>
      <w:r w:rsidR="00D44149" w:rsidRPr="00035AA5">
        <w:rPr>
          <w:rFonts w:ascii="PT Astra Serif" w:hAnsi="PT Astra Serif"/>
          <w:color w:val="000000" w:themeColor="text1"/>
          <w:sz w:val="28"/>
          <w:szCs w:val="28"/>
        </w:rPr>
        <w:t xml:space="preserve"> осуществляет прием документов заявителей для последующего направления в уполномоченный орган.</w:t>
      </w:r>
    </w:p>
    <w:p w:rsidR="00D44149" w:rsidRPr="00035AA5" w:rsidRDefault="00B955F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14</w:t>
      </w:r>
      <w:r w:rsidR="00D44149" w:rsidRPr="00035AA5">
        <w:rPr>
          <w:rFonts w:ascii="PT Astra Serif" w:hAnsi="PT Astra Serif"/>
          <w:color w:val="000000" w:themeColor="text1"/>
          <w:sz w:val="28"/>
          <w:szCs w:val="28"/>
        </w:rPr>
        <w:t>.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автономного округа.</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Запрещается отказывать в приеме запроса о предоставлении государственной услуги в электронной форме (далее - запрос)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Региональном портале, сайте уполномоченного органа.</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Запрещается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Региональном портале, сайте уполномоченного органа.</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 xml:space="preserve">Запрещается требовать от заявителя совершения иных действий, кроме прохождения идентификации и аутентификации в соответствии с </w:t>
      </w:r>
      <w:r w:rsidRPr="00035AA5">
        <w:rPr>
          <w:rFonts w:ascii="PT Astra Serif" w:hAnsi="PT Astra Serif"/>
          <w:color w:val="000000" w:themeColor="text1"/>
          <w:sz w:val="28"/>
          <w:szCs w:val="28"/>
        </w:rPr>
        <w:lastRenderedPageBreak/>
        <w:t>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Запрещается требовать от заявителя представления документов, подтверждающих внесение заявителем платы за предоставление государственной услуги.</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p>
    <w:p w:rsidR="00D44149" w:rsidRPr="00035AA5" w:rsidRDefault="00BB3AE6" w:rsidP="00612133">
      <w:pPr>
        <w:pStyle w:val="ConsPlusTitle"/>
        <w:contextualSpacing/>
        <w:jc w:val="center"/>
        <w:outlineLvl w:val="2"/>
        <w:rPr>
          <w:rFonts w:ascii="PT Astra Serif" w:hAnsi="PT Astra Serif"/>
          <w:color w:val="000000" w:themeColor="text1"/>
          <w:sz w:val="28"/>
          <w:szCs w:val="28"/>
        </w:rPr>
      </w:pPr>
      <w:r w:rsidRPr="00035AA5">
        <w:rPr>
          <w:rFonts w:ascii="PT Astra Serif" w:hAnsi="PT Astra Serif"/>
          <w:color w:val="000000" w:themeColor="text1"/>
          <w:sz w:val="28"/>
          <w:szCs w:val="28"/>
        </w:rPr>
        <w:t>Результат</w:t>
      </w:r>
      <w:r w:rsidR="00D44149" w:rsidRPr="00035AA5">
        <w:rPr>
          <w:rFonts w:ascii="PT Astra Serif" w:hAnsi="PT Astra Serif"/>
          <w:color w:val="000000" w:themeColor="text1"/>
          <w:sz w:val="28"/>
          <w:szCs w:val="28"/>
        </w:rPr>
        <w:t xml:space="preserve"> предоставления государственной услуги</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p>
    <w:p w:rsidR="00562DF6" w:rsidRPr="00035AA5" w:rsidRDefault="00562DF6" w:rsidP="00612133">
      <w:pPr>
        <w:pStyle w:val="ConsPlusNormal"/>
        <w:ind w:firstLine="540"/>
        <w:contextualSpacing/>
        <w:jc w:val="both"/>
        <w:rPr>
          <w:rFonts w:ascii="PT Astra Serif" w:hAnsi="PT Astra Serif"/>
          <w:color w:val="000000" w:themeColor="text1"/>
          <w:sz w:val="28"/>
          <w:szCs w:val="28"/>
        </w:rPr>
      </w:pPr>
      <w:bookmarkStart w:id="4" w:name="sub_1007"/>
      <w:r w:rsidRPr="00035AA5">
        <w:rPr>
          <w:rFonts w:ascii="PT Astra Serif" w:hAnsi="PT Astra Serif"/>
          <w:color w:val="000000" w:themeColor="text1"/>
          <w:sz w:val="28"/>
          <w:szCs w:val="28"/>
        </w:rPr>
        <w:t>15. Результатом предоставления государственной услуги является:</w:t>
      </w:r>
    </w:p>
    <w:p w:rsidR="003C11B2" w:rsidRPr="00035AA5" w:rsidRDefault="003C11B2" w:rsidP="00612133">
      <w:pPr>
        <w:pStyle w:val="ConsPlusNormal"/>
        <w:ind w:firstLine="540"/>
        <w:contextualSpacing/>
        <w:jc w:val="both"/>
        <w:rPr>
          <w:rFonts w:ascii="PT Astra Serif" w:hAnsi="PT Astra Serif"/>
          <w:color w:val="000000" w:themeColor="text1"/>
          <w:sz w:val="28"/>
          <w:szCs w:val="28"/>
        </w:rPr>
      </w:pPr>
      <w:bookmarkStart w:id="5" w:name="sub_71"/>
      <w:bookmarkEnd w:id="4"/>
      <w:r w:rsidRPr="00035AA5">
        <w:rPr>
          <w:rFonts w:ascii="PT Astra Serif" w:hAnsi="PT Astra Serif"/>
          <w:color w:val="000000" w:themeColor="text1"/>
          <w:sz w:val="28"/>
          <w:szCs w:val="28"/>
        </w:rPr>
        <w:t xml:space="preserve">- </w:t>
      </w:r>
      <w:r w:rsidR="0035534D" w:rsidRPr="00035AA5">
        <w:rPr>
          <w:rFonts w:ascii="PT Astra Serif" w:hAnsi="PT Astra Serif"/>
          <w:color w:val="000000" w:themeColor="text1"/>
          <w:sz w:val="28"/>
          <w:szCs w:val="28"/>
        </w:rPr>
        <w:t>предоставление целевой образовательной субсидии</w:t>
      </w:r>
      <w:r w:rsidRPr="00035AA5">
        <w:rPr>
          <w:rFonts w:ascii="PT Astra Serif" w:hAnsi="PT Astra Serif"/>
          <w:color w:val="000000" w:themeColor="text1"/>
          <w:sz w:val="28"/>
          <w:szCs w:val="28"/>
        </w:rPr>
        <w:t xml:space="preserve">; </w:t>
      </w:r>
    </w:p>
    <w:p w:rsidR="003C11B2" w:rsidRPr="00035AA5" w:rsidRDefault="003C11B2"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 xml:space="preserve">- </w:t>
      </w:r>
      <w:r w:rsidR="0035534D" w:rsidRPr="00035AA5">
        <w:rPr>
          <w:rFonts w:ascii="PT Astra Serif" w:hAnsi="PT Astra Serif"/>
          <w:color w:val="000000" w:themeColor="text1"/>
          <w:sz w:val="28"/>
          <w:szCs w:val="28"/>
        </w:rPr>
        <w:t>отказ в предоставлении</w:t>
      </w:r>
      <w:r w:rsidR="00FE51E3" w:rsidRPr="00035AA5">
        <w:rPr>
          <w:rFonts w:ascii="PT Astra Serif" w:hAnsi="PT Astra Serif"/>
          <w:color w:val="000000" w:themeColor="text1"/>
          <w:sz w:val="28"/>
          <w:szCs w:val="28"/>
        </w:rPr>
        <w:t xml:space="preserve"> целевой образовательной субсидии</w:t>
      </w:r>
      <w:r w:rsidRPr="00035AA5">
        <w:rPr>
          <w:rFonts w:ascii="PT Astra Serif" w:hAnsi="PT Astra Serif"/>
          <w:color w:val="000000" w:themeColor="text1"/>
          <w:sz w:val="28"/>
          <w:szCs w:val="28"/>
        </w:rPr>
        <w:t>.</w:t>
      </w:r>
    </w:p>
    <w:p w:rsidR="00562DF6" w:rsidRPr="00035AA5" w:rsidRDefault="00562DF6"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16. Процедура предоставления государственной услуги завершается получением заявителем одного из следующих документов:</w:t>
      </w:r>
    </w:p>
    <w:p w:rsidR="008C1F01" w:rsidRPr="00035AA5" w:rsidRDefault="008C1F01" w:rsidP="00612133">
      <w:pPr>
        <w:pStyle w:val="ConsPlusNormal"/>
        <w:ind w:firstLine="540"/>
        <w:contextualSpacing/>
        <w:jc w:val="both"/>
        <w:rPr>
          <w:rFonts w:ascii="PT Astra Serif" w:hAnsi="PT Astra Serif"/>
          <w:color w:val="000000" w:themeColor="text1"/>
          <w:sz w:val="28"/>
          <w:szCs w:val="28"/>
        </w:rPr>
      </w:pPr>
      <w:bookmarkStart w:id="6" w:name="sub_72"/>
      <w:bookmarkEnd w:id="5"/>
      <w:r w:rsidRPr="00035AA5">
        <w:rPr>
          <w:rFonts w:ascii="PT Astra Serif" w:hAnsi="PT Astra Serif"/>
          <w:color w:val="000000" w:themeColor="text1"/>
          <w:sz w:val="28"/>
          <w:szCs w:val="28"/>
        </w:rPr>
        <w:t xml:space="preserve">- решение о предоставлении </w:t>
      </w:r>
      <w:r w:rsidR="00BB3AE6" w:rsidRPr="00035AA5">
        <w:rPr>
          <w:rFonts w:ascii="PT Astra Serif" w:hAnsi="PT Astra Serif"/>
          <w:color w:val="000000" w:themeColor="text1"/>
          <w:sz w:val="28"/>
          <w:szCs w:val="28"/>
        </w:rPr>
        <w:t xml:space="preserve">целевой образовательной </w:t>
      </w:r>
      <w:r w:rsidRPr="00035AA5">
        <w:rPr>
          <w:rFonts w:ascii="PT Astra Serif" w:hAnsi="PT Astra Serif"/>
          <w:color w:val="000000" w:themeColor="text1"/>
          <w:sz w:val="28"/>
          <w:szCs w:val="28"/>
        </w:rPr>
        <w:t>субсидии</w:t>
      </w:r>
      <w:r w:rsidR="00473A59" w:rsidRPr="00035AA5">
        <w:rPr>
          <w:rFonts w:ascii="PT Astra Serif" w:hAnsi="PT Astra Serif"/>
          <w:color w:val="000000" w:themeColor="text1"/>
          <w:sz w:val="28"/>
          <w:szCs w:val="28"/>
        </w:rPr>
        <w:t xml:space="preserve"> и </w:t>
      </w:r>
      <w:r w:rsidR="00207FF9" w:rsidRPr="00035AA5">
        <w:rPr>
          <w:rFonts w:ascii="PT Astra Serif" w:hAnsi="PT Astra Serif"/>
          <w:color w:val="000000" w:themeColor="text1"/>
          <w:sz w:val="28"/>
          <w:szCs w:val="28"/>
        </w:rPr>
        <w:t>договора о предоставлении целевой образовательной субсидии;</w:t>
      </w:r>
    </w:p>
    <w:p w:rsidR="008C1F01" w:rsidRPr="00035AA5" w:rsidRDefault="008C1F01"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 xml:space="preserve">- решение об отказе в предоставлении </w:t>
      </w:r>
      <w:r w:rsidR="00BB3AE6" w:rsidRPr="00035AA5">
        <w:rPr>
          <w:rFonts w:ascii="PT Astra Serif" w:hAnsi="PT Astra Serif"/>
          <w:color w:val="000000" w:themeColor="text1"/>
          <w:sz w:val="28"/>
          <w:szCs w:val="28"/>
        </w:rPr>
        <w:t xml:space="preserve">целевой образовательной </w:t>
      </w:r>
      <w:r w:rsidRPr="00035AA5">
        <w:rPr>
          <w:rFonts w:ascii="PT Astra Serif" w:hAnsi="PT Astra Serif"/>
          <w:color w:val="000000" w:themeColor="text1"/>
          <w:sz w:val="28"/>
          <w:szCs w:val="28"/>
        </w:rPr>
        <w:t>субсидии.</w:t>
      </w:r>
    </w:p>
    <w:p w:rsidR="00D44149" w:rsidRPr="00035AA5" w:rsidRDefault="00562DF6"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17. Результат предоставления государственной услуги может быть получен заявителем</w:t>
      </w:r>
      <w:bookmarkEnd w:id="6"/>
      <w:r w:rsidR="0050723B" w:rsidRPr="00035AA5">
        <w:rPr>
          <w:rFonts w:ascii="PT Astra Serif" w:hAnsi="PT Astra Serif"/>
          <w:color w:val="000000" w:themeColor="text1"/>
          <w:sz w:val="28"/>
          <w:szCs w:val="28"/>
        </w:rPr>
        <w:t xml:space="preserve"> лично, </w:t>
      </w:r>
      <w:r w:rsidRPr="00035AA5">
        <w:rPr>
          <w:rFonts w:ascii="PT Astra Serif" w:hAnsi="PT Astra Serif"/>
          <w:color w:val="000000" w:themeColor="text1"/>
          <w:sz w:val="28"/>
          <w:szCs w:val="28"/>
        </w:rPr>
        <w:t>средствами почтовой связи</w:t>
      </w:r>
      <w:r w:rsidR="0050723B" w:rsidRPr="00035AA5">
        <w:rPr>
          <w:rFonts w:ascii="PT Astra Serif" w:hAnsi="PT Astra Serif"/>
          <w:color w:val="000000" w:themeColor="text1"/>
          <w:sz w:val="28"/>
          <w:szCs w:val="28"/>
        </w:rPr>
        <w:t xml:space="preserve"> </w:t>
      </w:r>
      <w:r w:rsidR="0050723B" w:rsidRPr="00035AA5">
        <w:rPr>
          <w:rFonts w:ascii="PT Astra Serif" w:hAnsi="PT Astra Serif" w:cs="Times New Roman"/>
          <w:color w:val="000000" w:themeColor="text1"/>
          <w:sz w:val="28"/>
          <w:szCs w:val="28"/>
        </w:rPr>
        <w:t>или по адресу электронной почты.</w:t>
      </w:r>
    </w:p>
    <w:p w:rsidR="00D44149" w:rsidRPr="00035AA5" w:rsidRDefault="00D44149" w:rsidP="00612133">
      <w:pPr>
        <w:pStyle w:val="ConsPlusTitle"/>
        <w:contextualSpacing/>
        <w:jc w:val="center"/>
        <w:outlineLvl w:val="2"/>
        <w:rPr>
          <w:rFonts w:ascii="PT Astra Serif" w:hAnsi="PT Astra Serif"/>
          <w:color w:val="000000" w:themeColor="text1"/>
          <w:sz w:val="28"/>
          <w:szCs w:val="28"/>
        </w:rPr>
      </w:pPr>
      <w:r w:rsidRPr="00035AA5">
        <w:rPr>
          <w:rFonts w:ascii="PT Astra Serif" w:hAnsi="PT Astra Serif"/>
          <w:color w:val="000000" w:themeColor="text1"/>
          <w:sz w:val="28"/>
          <w:szCs w:val="28"/>
        </w:rPr>
        <w:t>Срок предоставления государственной услуги</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p>
    <w:p w:rsidR="00014555" w:rsidRPr="00035AA5" w:rsidRDefault="00014555" w:rsidP="00612133">
      <w:pPr>
        <w:autoSpaceDE w:val="0"/>
        <w:autoSpaceDN w:val="0"/>
        <w:adjustRightInd w:val="0"/>
        <w:spacing w:after="0" w:line="240" w:lineRule="auto"/>
        <w:ind w:firstLine="709"/>
        <w:contextualSpacing/>
        <w:jc w:val="both"/>
        <w:outlineLvl w:val="2"/>
        <w:rPr>
          <w:rFonts w:ascii="PT Astra Serif" w:hAnsi="PT Astra Serif"/>
          <w:color w:val="000000" w:themeColor="text1"/>
          <w:sz w:val="28"/>
          <w:szCs w:val="28"/>
        </w:rPr>
      </w:pPr>
      <w:r w:rsidRPr="00035AA5">
        <w:rPr>
          <w:rFonts w:ascii="PT Astra Serif" w:hAnsi="PT Astra Serif"/>
          <w:color w:val="000000" w:themeColor="text1"/>
          <w:sz w:val="28"/>
          <w:szCs w:val="28"/>
        </w:rPr>
        <w:t xml:space="preserve">18. Срок предоставления государственной услуги с учетом необходимости обращения в организации, участвующие в предоставлении государственной услуги, </w:t>
      </w:r>
      <w:r w:rsidR="00475B28" w:rsidRPr="00035AA5">
        <w:rPr>
          <w:rFonts w:ascii="PT Astra Serif" w:hAnsi="PT Astra Serif"/>
          <w:color w:val="000000" w:themeColor="text1"/>
          <w:sz w:val="28"/>
          <w:szCs w:val="28"/>
        </w:rPr>
        <w:t>3</w:t>
      </w:r>
      <w:r w:rsidR="006E34B9" w:rsidRPr="00035AA5">
        <w:rPr>
          <w:rFonts w:ascii="PT Astra Serif" w:hAnsi="PT Astra Serif"/>
          <w:color w:val="000000" w:themeColor="text1"/>
          <w:sz w:val="28"/>
          <w:szCs w:val="28"/>
        </w:rPr>
        <w:t>3</w:t>
      </w:r>
      <w:r w:rsidRPr="00035AA5">
        <w:rPr>
          <w:rFonts w:ascii="PT Astra Serif" w:hAnsi="PT Astra Serif"/>
          <w:color w:val="000000" w:themeColor="text1"/>
          <w:sz w:val="28"/>
          <w:szCs w:val="28"/>
        </w:rPr>
        <w:t xml:space="preserve"> </w:t>
      </w:r>
      <w:r w:rsidR="00BB3AE6" w:rsidRPr="00035AA5">
        <w:rPr>
          <w:rFonts w:ascii="PT Astra Serif" w:hAnsi="PT Astra Serif"/>
          <w:color w:val="000000" w:themeColor="text1"/>
          <w:sz w:val="28"/>
          <w:szCs w:val="28"/>
        </w:rPr>
        <w:t xml:space="preserve">календарных </w:t>
      </w:r>
      <w:r w:rsidRPr="00035AA5">
        <w:rPr>
          <w:rFonts w:ascii="PT Astra Serif" w:hAnsi="PT Astra Serif"/>
          <w:bCs/>
          <w:color w:val="000000" w:themeColor="text1"/>
          <w:sz w:val="28"/>
          <w:szCs w:val="28"/>
        </w:rPr>
        <w:t>дн</w:t>
      </w:r>
      <w:r w:rsidR="00902B92" w:rsidRPr="00035AA5">
        <w:rPr>
          <w:rFonts w:ascii="PT Astra Serif" w:hAnsi="PT Astra Serif"/>
          <w:bCs/>
          <w:color w:val="000000" w:themeColor="text1"/>
          <w:sz w:val="28"/>
          <w:szCs w:val="28"/>
        </w:rPr>
        <w:t>я</w:t>
      </w:r>
      <w:r w:rsidRPr="00035AA5">
        <w:rPr>
          <w:rFonts w:ascii="PT Astra Serif" w:hAnsi="PT Astra Serif"/>
          <w:bCs/>
          <w:color w:val="000000" w:themeColor="text1"/>
          <w:sz w:val="28"/>
          <w:szCs w:val="28"/>
        </w:rPr>
        <w:t xml:space="preserve"> </w:t>
      </w:r>
      <w:r w:rsidRPr="00035AA5">
        <w:rPr>
          <w:rFonts w:ascii="PT Astra Serif" w:hAnsi="PT Astra Serif"/>
          <w:color w:val="000000" w:themeColor="text1"/>
          <w:sz w:val="28"/>
          <w:szCs w:val="28"/>
        </w:rPr>
        <w:t>с</w:t>
      </w:r>
      <w:r w:rsidR="00BB3AE6" w:rsidRPr="00035AA5">
        <w:rPr>
          <w:rFonts w:ascii="PT Astra Serif" w:hAnsi="PT Astra Serif"/>
          <w:color w:val="000000" w:themeColor="text1"/>
          <w:sz w:val="28"/>
          <w:szCs w:val="28"/>
        </w:rPr>
        <w:t xml:space="preserve"> даты</w:t>
      </w:r>
      <w:r w:rsidRPr="00035AA5">
        <w:rPr>
          <w:rFonts w:ascii="PT Astra Serif" w:hAnsi="PT Astra Serif"/>
          <w:color w:val="000000" w:themeColor="text1"/>
          <w:sz w:val="28"/>
          <w:szCs w:val="28"/>
        </w:rPr>
        <w:t xml:space="preserve"> регистрации запроса и иных документов, необходимых для предоставления государственной услуги, в уполномоченном органе.</w:t>
      </w:r>
    </w:p>
    <w:p w:rsidR="008D637A" w:rsidRPr="00035AA5" w:rsidRDefault="00014555" w:rsidP="008D637A">
      <w:pPr>
        <w:tabs>
          <w:tab w:val="left" w:pos="993"/>
        </w:tabs>
        <w:spacing w:after="0" w:line="240" w:lineRule="auto"/>
        <w:ind w:firstLine="540"/>
        <w:jc w:val="both"/>
        <w:rPr>
          <w:rFonts w:ascii="PT Astra Serif" w:eastAsia="Times New Roman" w:hAnsi="PT Astra Serif" w:cs="Arial"/>
          <w:color w:val="000000" w:themeColor="text1"/>
          <w:sz w:val="28"/>
          <w:szCs w:val="28"/>
          <w:lang w:eastAsia="ru-RU"/>
        </w:rPr>
      </w:pPr>
      <w:r w:rsidRPr="00035AA5">
        <w:rPr>
          <w:rFonts w:ascii="PT Astra Serif" w:eastAsia="Times New Roman" w:hAnsi="PT Astra Serif" w:cs="Arial"/>
          <w:color w:val="000000" w:themeColor="text1"/>
          <w:sz w:val="28"/>
          <w:szCs w:val="28"/>
          <w:lang w:eastAsia="ru-RU"/>
        </w:rPr>
        <w:t xml:space="preserve">19. </w:t>
      </w:r>
      <w:r w:rsidR="008D637A" w:rsidRPr="00035AA5">
        <w:rPr>
          <w:rFonts w:ascii="PT Astra Serif" w:eastAsia="Times New Roman" w:hAnsi="PT Astra Serif" w:cs="Arial"/>
          <w:color w:val="000000" w:themeColor="text1"/>
          <w:sz w:val="28"/>
          <w:szCs w:val="28"/>
          <w:lang w:eastAsia="ru-RU"/>
        </w:rPr>
        <w:t>В случае направления заявителем запроса и иных документов, необходимых для предоставления государственной услуги, посредством почтового отправления днем обращения считается дата, указанная на почтовом штемпеле организации федеральной почтовой связи по месту отправления документов.</w:t>
      </w:r>
    </w:p>
    <w:p w:rsidR="0063008B" w:rsidRPr="00035AA5" w:rsidRDefault="008D637A" w:rsidP="008D637A">
      <w:pPr>
        <w:pStyle w:val="a3"/>
        <w:ind w:firstLine="709"/>
        <w:contextualSpacing/>
        <w:rPr>
          <w:rFonts w:ascii="PT Astra Serif" w:hAnsi="PT Astra Serif"/>
          <w:color w:val="000000" w:themeColor="text1"/>
        </w:rPr>
      </w:pPr>
      <w:r w:rsidRPr="00035AA5">
        <w:rPr>
          <w:rFonts w:ascii="PT Astra Serif" w:hAnsi="PT Astra Serif"/>
          <w:color w:val="000000" w:themeColor="text1"/>
        </w:rPr>
        <w:t>В случае направления заявителем запроса и иных документов, необходимых для предоставления государственной услуги в электронной форме либо через многофункциональный центр, срок предоставления государственной услуги исчисляется со дня регистрации запроса в уполномоченном органе.</w:t>
      </w:r>
    </w:p>
    <w:p w:rsidR="0063008B" w:rsidRPr="00035AA5" w:rsidRDefault="00014555" w:rsidP="00612133">
      <w:pPr>
        <w:pStyle w:val="a3"/>
        <w:ind w:firstLine="709"/>
        <w:contextualSpacing/>
        <w:rPr>
          <w:rFonts w:ascii="PT Astra Serif" w:hAnsi="PT Astra Serif"/>
          <w:color w:val="000000" w:themeColor="text1"/>
        </w:rPr>
      </w:pPr>
      <w:r w:rsidRPr="00035AA5">
        <w:rPr>
          <w:rFonts w:ascii="PT Astra Serif" w:hAnsi="PT Astra Serif" w:cs="Times New Roman"/>
          <w:color w:val="000000" w:themeColor="text1"/>
        </w:rPr>
        <w:t xml:space="preserve">20. </w:t>
      </w:r>
      <w:r w:rsidR="006E34B9" w:rsidRPr="00035AA5">
        <w:rPr>
          <w:rFonts w:ascii="PT Astra Serif" w:hAnsi="PT Astra Serif"/>
          <w:color w:val="000000" w:themeColor="text1"/>
        </w:rPr>
        <w:t>Срок выдачи (направления) документов, являющихся результатом предоставления государственной услуги, составляет:</w:t>
      </w:r>
    </w:p>
    <w:p w:rsidR="0063008B" w:rsidRPr="00035AA5" w:rsidRDefault="006E34B9" w:rsidP="00612133">
      <w:pPr>
        <w:pStyle w:val="a3"/>
        <w:ind w:firstLine="709"/>
        <w:contextualSpacing/>
        <w:rPr>
          <w:rFonts w:ascii="PT Astra Serif" w:hAnsi="PT Astra Serif"/>
          <w:color w:val="000000" w:themeColor="text1"/>
        </w:rPr>
      </w:pPr>
      <w:r w:rsidRPr="00035AA5">
        <w:rPr>
          <w:rFonts w:ascii="PT Astra Serif" w:hAnsi="PT Astra Serif"/>
          <w:color w:val="000000" w:themeColor="text1"/>
        </w:rPr>
        <w:t>1) при личном приеме - в течение 15 минут;</w:t>
      </w:r>
    </w:p>
    <w:p w:rsidR="00AE5BE2" w:rsidRPr="00035AA5" w:rsidRDefault="00AE5BE2" w:rsidP="00AE5BE2">
      <w:pPr>
        <w:spacing w:after="0" w:line="240" w:lineRule="auto"/>
        <w:ind w:firstLine="708"/>
        <w:jc w:val="both"/>
        <w:rPr>
          <w:rFonts w:ascii="PT Astra Serif" w:hAnsi="PT Astra Serif" w:cs="PT Astra Serif"/>
          <w:color w:val="000000" w:themeColor="text1"/>
          <w:sz w:val="28"/>
          <w:szCs w:val="28"/>
        </w:rPr>
      </w:pPr>
      <w:r w:rsidRPr="00035AA5">
        <w:rPr>
          <w:rFonts w:ascii="PT Astra Serif" w:hAnsi="PT Astra Serif"/>
          <w:color w:val="000000" w:themeColor="text1"/>
          <w:sz w:val="28"/>
          <w:szCs w:val="28"/>
        </w:rPr>
        <w:t>2) через МФЦ – срок передачи результата предоставления услуги в МФЦ определяется соглашением о взаимодействии;</w:t>
      </w:r>
    </w:p>
    <w:p w:rsidR="006E34B9" w:rsidRPr="00035AA5" w:rsidRDefault="00AE5BE2" w:rsidP="00612133">
      <w:pPr>
        <w:pStyle w:val="a3"/>
        <w:ind w:firstLine="709"/>
        <w:contextualSpacing/>
        <w:rPr>
          <w:rFonts w:ascii="PT Astra Serif" w:hAnsi="PT Astra Serif"/>
          <w:color w:val="000000" w:themeColor="text1"/>
        </w:rPr>
      </w:pPr>
      <w:r w:rsidRPr="00035AA5">
        <w:rPr>
          <w:rFonts w:ascii="PT Astra Serif" w:hAnsi="PT Astra Serif"/>
          <w:color w:val="000000" w:themeColor="text1"/>
        </w:rPr>
        <w:t>3</w:t>
      </w:r>
      <w:r w:rsidR="006E34B9" w:rsidRPr="00035AA5">
        <w:rPr>
          <w:rFonts w:ascii="PT Astra Serif" w:hAnsi="PT Astra Serif"/>
          <w:color w:val="000000" w:themeColor="text1"/>
        </w:rPr>
        <w:t>) посредством почтового отправления - не более 3 рабочих дней со дня принятия решения;</w:t>
      </w:r>
    </w:p>
    <w:p w:rsidR="00014555" w:rsidRPr="00035AA5" w:rsidRDefault="00AE5BE2" w:rsidP="00612133">
      <w:pPr>
        <w:spacing w:after="0" w:line="240" w:lineRule="auto"/>
        <w:ind w:firstLine="709"/>
        <w:contextualSpacing/>
        <w:jc w:val="both"/>
        <w:rPr>
          <w:rFonts w:ascii="PT Astra Serif" w:hAnsi="PT Astra Serif"/>
          <w:i/>
          <w:color w:val="000000" w:themeColor="text1"/>
          <w:sz w:val="28"/>
          <w:szCs w:val="28"/>
        </w:rPr>
      </w:pPr>
      <w:r w:rsidRPr="00035AA5">
        <w:rPr>
          <w:rFonts w:ascii="PT Astra Serif" w:hAnsi="PT Astra Serif"/>
          <w:color w:val="000000" w:themeColor="text1"/>
          <w:sz w:val="28"/>
          <w:szCs w:val="28"/>
        </w:rPr>
        <w:lastRenderedPageBreak/>
        <w:t>4</w:t>
      </w:r>
      <w:r w:rsidR="006E34B9" w:rsidRPr="00035AA5">
        <w:rPr>
          <w:rFonts w:ascii="PT Astra Serif" w:hAnsi="PT Astra Serif"/>
          <w:color w:val="000000" w:themeColor="text1"/>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 направленного по адресу электронной почты, либо в личный кабинет заявителя на Едином портале или Региональном портале - в срок, не превышающий одного рабочего дня с даты принятия решения.</w:t>
      </w:r>
    </w:p>
    <w:p w:rsidR="00014555" w:rsidRPr="00035AA5" w:rsidRDefault="00014555" w:rsidP="00612133">
      <w:pPr>
        <w:pStyle w:val="a6"/>
        <w:spacing w:after="0" w:line="240" w:lineRule="auto"/>
        <w:ind w:left="0" w:firstLine="709"/>
        <w:jc w:val="both"/>
        <w:rPr>
          <w:rFonts w:ascii="PT Astra Serif" w:hAnsi="PT Astra Serif" w:cs="Times New Roman"/>
          <w:color w:val="000000" w:themeColor="text1"/>
          <w:sz w:val="28"/>
          <w:szCs w:val="28"/>
        </w:rPr>
      </w:pPr>
    </w:p>
    <w:p w:rsidR="00D44149" w:rsidRPr="00035AA5" w:rsidRDefault="00D44149" w:rsidP="00612133">
      <w:pPr>
        <w:pStyle w:val="ConsPlusTitle"/>
        <w:contextualSpacing/>
        <w:jc w:val="center"/>
        <w:outlineLvl w:val="2"/>
        <w:rPr>
          <w:rFonts w:ascii="PT Astra Serif" w:hAnsi="PT Astra Serif"/>
          <w:color w:val="000000" w:themeColor="text1"/>
          <w:sz w:val="28"/>
          <w:szCs w:val="28"/>
        </w:rPr>
      </w:pPr>
      <w:r w:rsidRPr="00035AA5">
        <w:rPr>
          <w:rFonts w:ascii="PT Astra Serif" w:hAnsi="PT Astra Serif"/>
          <w:color w:val="000000" w:themeColor="text1"/>
          <w:sz w:val="28"/>
          <w:szCs w:val="28"/>
        </w:rPr>
        <w:t>Нормативные правовые акты, регулирующие предоставление</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государственной услуги</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p>
    <w:p w:rsidR="00D44149" w:rsidRPr="00035AA5" w:rsidRDefault="005F5C0F"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21</w:t>
      </w:r>
      <w:r w:rsidR="00D44149" w:rsidRPr="00035AA5">
        <w:rPr>
          <w:rFonts w:ascii="PT Astra Serif" w:hAnsi="PT Astra Serif"/>
          <w:color w:val="000000" w:themeColor="text1"/>
          <w:sz w:val="28"/>
          <w:szCs w:val="28"/>
        </w:rPr>
        <w:t>. Предоставление государственной услуги регулируется следующими нормативными правовыми актами:</w:t>
      </w:r>
    </w:p>
    <w:p w:rsidR="004026C7" w:rsidRPr="00035AA5" w:rsidRDefault="004026C7" w:rsidP="004026C7">
      <w:pPr>
        <w:autoSpaceDE w:val="0"/>
        <w:autoSpaceDN w:val="0"/>
        <w:adjustRightInd w:val="0"/>
        <w:spacing w:after="0" w:line="240" w:lineRule="auto"/>
        <w:ind w:firstLine="567"/>
        <w:jc w:val="both"/>
        <w:rPr>
          <w:rFonts w:ascii="PT Astra Serif" w:hAnsi="PT Astra Serif" w:cs="PT Astra Serif"/>
          <w:color w:val="000000" w:themeColor="text1"/>
          <w:sz w:val="28"/>
          <w:szCs w:val="28"/>
        </w:rPr>
      </w:pPr>
      <w:r w:rsidRPr="00035AA5">
        <w:rPr>
          <w:rFonts w:ascii="PT Astra Serif" w:hAnsi="PT Astra Serif"/>
          <w:color w:val="000000" w:themeColor="text1"/>
          <w:sz w:val="28"/>
          <w:szCs w:val="28"/>
        </w:rPr>
        <w:t xml:space="preserve">- </w:t>
      </w:r>
      <w:r w:rsidRPr="00035AA5">
        <w:rPr>
          <w:rFonts w:ascii="PT Astra Serif" w:hAnsi="PT Astra Serif" w:cs="PT Astra Serif"/>
          <w:color w:val="000000" w:themeColor="text1"/>
          <w:sz w:val="28"/>
          <w:szCs w:val="28"/>
        </w:rPr>
        <w:t xml:space="preserve">Закон </w:t>
      </w:r>
      <w:r w:rsidRPr="00035AA5">
        <w:rPr>
          <w:rFonts w:ascii="PT Astra Serif" w:hAnsi="PT Astra Serif"/>
          <w:color w:val="000000" w:themeColor="text1"/>
          <w:sz w:val="28"/>
          <w:szCs w:val="28"/>
        </w:rPr>
        <w:t xml:space="preserve">автономного округа </w:t>
      </w:r>
      <w:r w:rsidRPr="00035AA5">
        <w:rPr>
          <w:rFonts w:ascii="PT Astra Serif" w:hAnsi="PT Astra Serif" w:cs="PT Astra Serif"/>
          <w:color w:val="000000" w:themeColor="text1"/>
          <w:sz w:val="28"/>
          <w:szCs w:val="28"/>
        </w:rPr>
        <w:t xml:space="preserve">от 27 июня 2013 года № 55-ЗАО «Об образовании в Ямало-Ненецком автономном округе» </w:t>
      </w:r>
      <w:r w:rsidRPr="00035AA5">
        <w:rPr>
          <w:rFonts w:ascii="PT Astra Serif" w:hAnsi="PT Astra Serif"/>
          <w:color w:val="000000" w:themeColor="text1"/>
          <w:sz w:val="28"/>
          <w:szCs w:val="28"/>
        </w:rPr>
        <w:t>(</w:t>
      </w:r>
      <w:r w:rsidRPr="00035AA5">
        <w:rPr>
          <w:rFonts w:ascii="PT Astra Serif" w:hAnsi="PT Astra Serif" w:cs="PT Astra Serif"/>
          <w:color w:val="000000" w:themeColor="text1"/>
          <w:sz w:val="28"/>
          <w:szCs w:val="28"/>
        </w:rPr>
        <w:t>«Ведомости Законодательного Собрания Ямало-Ненецкого автономного округа», № 5-1, июнь, 2013 года, «Красный Север», спецвыпуск № 38/1, 05 июля 2013 года, Официальный Интернет-сайт исполнительных органов государственной власти автономного округа http://правительство.янао.рф, 01 июля 2013 года)</w:t>
      </w:r>
      <w:r w:rsidRPr="00035AA5">
        <w:rPr>
          <w:rFonts w:ascii="PT Astra Serif" w:hAnsi="PT Astra Serif"/>
          <w:color w:val="000000" w:themeColor="text1"/>
          <w:sz w:val="28"/>
          <w:szCs w:val="28"/>
        </w:rPr>
        <w:t>;</w:t>
      </w:r>
    </w:p>
    <w:p w:rsidR="008C3D96" w:rsidRPr="00035AA5" w:rsidRDefault="00B401C3" w:rsidP="008C3D96">
      <w:pPr>
        <w:autoSpaceDE w:val="0"/>
        <w:autoSpaceDN w:val="0"/>
        <w:adjustRightInd w:val="0"/>
        <w:spacing w:after="0" w:line="240" w:lineRule="auto"/>
        <w:ind w:firstLine="567"/>
        <w:jc w:val="both"/>
        <w:rPr>
          <w:rFonts w:ascii="PT Astra Serif" w:hAnsi="PT Astra Serif"/>
          <w:color w:val="000000" w:themeColor="text1"/>
          <w:sz w:val="28"/>
          <w:szCs w:val="28"/>
        </w:rPr>
      </w:pPr>
      <w:r w:rsidRPr="00035AA5">
        <w:rPr>
          <w:rFonts w:ascii="PT Astra Serif" w:hAnsi="PT Astra Serif"/>
          <w:color w:val="000000" w:themeColor="text1"/>
          <w:sz w:val="28"/>
          <w:szCs w:val="28"/>
        </w:rPr>
        <w:t>- З</w:t>
      </w:r>
      <w:r w:rsidR="00F77505" w:rsidRPr="00035AA5">
        <w:rPr>
          <w:rFonts w:ascii="PT Astra Serif" w:hAnsi="PT Astra Serif"/>
          <w:color w:val="000000" w:themeColor="text1"/>
          <w:sz w:val="28"/>
          <w:szCs w:val="28"/>
        </w:rPr>
        <w:t xml:space="preserve">акон </w:t>
      </w:r>
      <w:r w:rsidR="00BB3AE6" w:rsidRPr="00035AA5">
        <w:rPr>
          <w:rFonts w:ascii="PT Astra Serif" w:hAnsi="PT Astra Serif"/>
          <w:color w:val="000000" w:themeColor="text1"/>
          <w:sz w:val="28"/>
          <w:szCs w:val="28"/>
        </w:rPr>
        <w:t xml:space="preserve">автономного округа </w:t>
      </w:r>
      <w:r w:rsidR="00F77505" w:rsidRPr="00035AA5">
        <w:rPr>
          <w:rFonts w:ascii="PT Astra Serif" w:hAnsi="PT Astra Serif"/>
          <w:color w:val="000000" w:themeColor="text1"/>
          <w:sz w:val="28"/>
          <w:szCs w:val="28"/>
        </w:rPr>
        <w:t>от 29</w:t>
      </w:r>
      <w:r w:rsidRPr="00035AA5">
        <w:rPr>
          <w:rFonts w:ascii="PT Astra Serif" w:hAnsi="PT Astra Serif"/>
          <w:color w:val="000000" w:themeColor="text1"/>
          <w:sz w:val="28"/>
          <w:szCs w:val="28"/>
        </w:rPr>
        <w:t xml:space="preserve"> сентября </w:t>
      </w:r>
      <w:r w:rsidR="00F77505" w:rsidRPr="00035AA5">
        <w:rPr>
          <w:rFonts w:ascii="PT Astra Serif" w:hAnsi="PT Astra Serif"/>
          <w:color w:val="000000" w:themeColor="text1"/>
          <w:sz w:val="28"/>
          <w:szCs w:val="28"/>
        </w:rPr>
        <w:t xml:space="preserve">2014 </w:t>
      </w:r>
      <w:r w:rsidRPr="00035AA5">
        <w:rPr>
          <w:rFonts w:ascii="PT Astra Serif" w:hAnsi="PT Astra Serif"/>
          <w:color w:val="000000" w:themeColor="text1"/>
          <w:sz w:val="28"/>
          <w:szCs w:val="28"/>
        </w:rPr>
        <w:t xml:space="preserve">года </w:t>
      </w:r>
      <w:r w:rsidR="00F77505" w:rsidRPr="00035AA5">
        <w:rPr>
          <w:rFonts w:ascii="PT Astra Serif" w:hAnsi="PT Astra Serif"/>
          <w:color w:val="000000" w:themeColor="text1"/>
          <w:sz w:val="28"/>
          <w:szCs w:val="28"/>
        </w:rPr>
        <w:t>№ 73-ЗАО «</w:t>
      </w:r>
      <w:r w:rsidRPr="00035AA5">
        <w:rPr>
          <w:rFonts w:ascii="PT Astra Serif" w:hAnsi="PT Astra Serif" w:cs="PT Astra Serif"/>
          <w:color w:val="000000" w:themeColor="text1"/>
          <w:sz w:val="28"/>
          <w:szCs w:val="28"/>
        </w:rPr>
        <w:t>О наделении органов местного самоуправления муниципальных образований в Ямало-Ненецком автономном округе отдельными государственными полномочиями Ямало-Ненецкого автономного округа по предоставлению целевой образовательной субсидии</w:t>
      </w:r>
      <w:r w:rsidR="00F77505" w:rsidRPr="00035AA5">
        <w:rPr>
          <w:rFonts w:ascii="PT Astra Serif" w:hAnsi="PT Astra Serif"/>
          <w:color w:val="000000" w:themeColor="text1"/>
          <w:sz w:val="28"/>
          <w:szCs w:val="28"/>
        </w:rPr>
        <w:t>»</w:t>
      </w:r>
      <w:r w:rsidRPr="00035AA5">
        <w:rPr>
          <w:rFonts w:ascii="PT Astra Serif" w:hAnsi="PT Astra Serif"/>
          <w:color w:val="000000" w:themeColor="text1"/>
          <w:sz w:val="28"/>
          <w:szCs w:val="28"/>
        </w:rPr>
        <w:t xml:space="preserve"> (</w:t>
      </w:r>
      <w:r w:rsidRPr="00035AA5">
        <w:rPr>
          <w:rFonts w:ascii="PT Astra Serif" w:hAnsi="PT Astra Serif" w:cs="PT Astra Serif"/>
          <w:color w:val="000000" w:themeColor="text1"/>
          <w:sz w:val="28"/>
          <w:szCs w:val="28"/>
        </w:rPr>
        <w:t>«Ведомости Законодательного Собрания Ямало-Ненецкого автономного округа», № 6, сентябрь, 2014 года</w:t>
      </w:r>
      <w:r w:rsidR="004026C7" w:rsidRPr="00035AA5">
        <w:rPr>
          <w:rFonts w:ascii="PT Astra Serif" w:hAnsi="PT Astra Serif" w:cs="PT Astra Serif"/>
          <w:color w:val="000000" w:themeColor="text1"/>
          <w:sz w:val="28"/>
          <w:szCs w:val="28"/>
        </w:rPr>
        <w:t>,</w:t>
      </w:r>
      <w:r w:rsidRPr="00035AA5">
        <w:rPr>
          <w:rFonts w:ascii="PT Astra Serif" w:hAnsi="PT Astra Serif" w:cs="PT Astra Serif"/>
          <w:color w:val="000000" w:themeColor="text1"/>
          <w:sz w:val="28"/>
          <w:szCs w:val="28"/>
        </w:rPr>
        <w:t xml:space="preserve"> «Красный Север», спецвыпуск № 67, 02 октября 2014 года, Официальный Интернет-сайт исполнительных органов государственной власти автономного округа http://правительство.янао.рф, 02 октября 2014 года)</w:t>
      </w:r>
      <w:r w:rsidR="00F77505" w:rsidRPr="00035AA5">
        <w:rPr>
          <w:rFonts w:ascii="PT Astra Serif" w:hAnsi="PT Astra Serif"/>
          <w:color w:val="000000" w:themeColor="text1"/>
          <w:sz w:val="28"/>
          <w:szCs w:val="28"/>
        </w:rPr>
        <w:t>;</w:t>
      </w:r>
    </w:p>
    <w:p w:rsidR="005F5C0F" w:rsidRPr="00035AA5" w:rsidRDefault="00F7750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 xml:space="preserve">- постановление Правительства </w:t>
      </w:r>
      <w:r w:rsidR="00B401C3" w:rsidRPr="00035AA5">
        <w:rPr>
          <w:rFonts w:ascii="PT Astra Serif" w:hAnsi="PT Astra Serif"/>
          <w:color w:val="000000" w:themeColor="text1"/>
          <w:sz w:val="28"/>
          <w:szCs w:val="28"/>
        </w:rPr>
        <w:t xml:space="preserve">автономного округа от 10 июня </w:t>
      </w:r>
      <w:r w:rsidRPr="00035AA5">
        <w:rPr>
          <w:rFonts w:ascii="PT Astra Serif" w:hAnsi="PT Astra Serif"/>
          <w:color w:val="000000" w:themeColor="text1"/>
          <w:sz w:val="28"/>
          <w:szCs w:val="28"/>
        </w:rPr>
        <w:t xml:space="preserve">2014 </w:t>
      </w:r>
      <w:r w:rsidR="00B401C3" w:rsidRPr="00035AA5">
        <w:rPr>
          <w:rFonts w:ascii="PT Astra Serif" w:hAnsi="PT Astra Serif"/>
          <w:color w:val="000000" w:themeColor="text1"/>
          <w:sz w:val="28"/>
          <w:szCs w:val="28"/>
        </w:rPr>
        <w:t>года №</w:t>
      </w:r>
      <w:r w:rsidRPr="00035AA5">
        <w:rPr>
          <w:rFonts w:ascii="PT Astra Serif" w:hAnsi="PT Astra Serif"/>
          <w:color w:val="000000" w:themeColor="text1"/>
          <w:sz w:val="28"/>
          <w:szCs w:val="28"/>
        </w:rPr>
        <w:t xml:space="preserve"> 450-П «Об утверждении Положения о порядке предоставления целевой образовательной субсидии»</w:t>
      </w:r>
      <w:r w:rsidR="00B401C3" w:rsidRPr="00035AA5">
        <w:rPr>
          <w:rFonts w:ascii="PT Astra Serif" w:hAnsi="PT Astra Serif"/>
          <w:color w:val="000000" w:themeColor="text1"/>
          <w:sz w:val="28"/>
          <w:szCs w:val="28"/>
        </w:rPr>
        <w:t xml:space="preserve"> (</w:t>
      </w:r>
      <w:r w:rsidR="00B401C3" w:rsidRPr="00035AA5">
        <w:rPr>
          <w:rFonts w:ascii="PT Astra Serif" w:hAnsi="PT Astra Serif" w:cs="PT Astra Serif"/>
          <w:color w:val="000000" w:themeColor="text1"/>
          <w:sz w:val="28"/>
          <w:szCs w:val="28"/>
        </w:rPr>
        <w:t>Официальный Интернет-сайт исполнительных органов государственной власти автономного округа http://правительство.янао.рф, 17 июня 2014 года</w:t>
      </w:r>
      <w:r w:rsidR="00B401C3" w:rsidRPr="00035AA5">
        <w:rPr>
          <w:rFonts w:ascii="PT Astra Serif" w:hAnsi="PT Astra Serif"/>
          <w:color w:val="000000" w:themeColor="text1"/>
          <w:sz w:val="28"/>
          <w:szCs w:val="28"/>
        </w:rPr>
        <w:t xml:space="preserve">, </w:t>
      </w:r>
      <w:r w:rsidR="00B401C3" w:rsidRPr="00035AA5">
        <w:rPr>
          <w:rFonts w:ascii="PT Astra Serif" w:hAnsi="PT Astra Serif" w:cs="PT Astra Serif"/>
          <w:color w:val="000000" w:themeColor="text1"/>
          <w:sz w:val="28"/>
          <w:szCs w:val="28"/>
        </w:rPr>
        <w:t>«Красный Север», спецвыпуск № 37/1, 18 июня 2014 года)</w:t>
      </w:r>
      <w:r w:rsidRPr="00035AA5">
        <w:rPr>
          <w:rFonts w:ascii="PT Astra Serif" w:hAnsi="PT Astra Serif"/>
          <w:color w:val="000000" w:themeColor="text1"/>
          <w:sz w:val="28"/>
          <w:szCs w:val="28"/>
        </w:rPr>
        <w:t>.</w:t>
      </w:r>
    </w:p>
    <w:p w:rsidR="00D44149" w:rsidRPr="00035AA5" w:rsidRDefault="0074070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22</w:t>
      </w:r>
      <w:r w:rsidR="00D44149" w:rsidRPr="00035AA5">
        <w:rPr>
          <w:rFonts w:ascii="PT Astra Serif" w:hAnsi="PT Astra Serif"/>
          <w:color w:val="000000" w:themeColor="text1"/>
          <w:sz w:val="28"/>
          <w:szCs w:val="28"/>
        </w:rPr>
        <w:t>.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сайте уполномоченного органа, на Едином портале и Региональном портале.</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p>
    <w:p w:rsidR="00D44149" w:rsidRPr="00035AA5" w:rsidRDefault="00D44149" w:rsidP="00612133">
      <w:pPr>
        <w:pStyle w:val="ConsPlusTitle"/>
        <w:contextualSpacing/>
        <w:jc w:val="center"/>
        <w:outlineLvl w:val="2"/>
        <w:rPr>
          <w:rFonts w:ascii="PT Astra Serif" w:hAnsi="PT Astra Serif"/>
          <w:color w:val="000000" w:themeColor="text1"/>
          <w:sz w:val="28"/>
          <w:szCs w:val="28"/>
        </w:rPr>
      </w:pPr>
      <w:r w:rsidRPr="00035AA5">
        <w:rPr>
          <w:rFonts w:ascii="PT Astra Serif" w:hAnsi="PT Astra Serif"/>
          <w:color w:val="000000" w:themeColor="text1"/>
          <w:sz w:val="28"/>
          <w:szCs w:val="28"/>
        </w:rPr>
        <w:t>Исчерпывающий перечень документов, необходимых</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в соответствии с нормативными правовыми актами</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для предоставления государственной услуги и услуг, которые</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являются необходимыми и обязательными для предоставления</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государственной услуги</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p>
    <w:p w:rsidR="008633D0" w:rsidRPr="00035AA5" w:rsidRDefault="00EF457B" w:rsidP="008633D0">
      <w:pPr>
        <w:autoSpaceDE w:val="0"/>
        <w:autoSpaceDN w:val="0"/>
        <w:adjustRightInd w:val="0"/>
        <w:spacing w:after="0" w:line="240" w:lineRule="auto"/>
        <w:ind w:firstLine="567"/>
        <w:jc w:val="both"/>
        <w:rPr>
          <w:rFonts w:ascii="PT Astra Serif" w:hAnsi="PT Astra Serif"/>
          <w:color w:val="000000" w:themeColor="text1"/>
          <w:sz w:val="28"/>
          <w:szCs w:val="28"/>
        </w:rPr>
      </w:pPr>
      <w:bookmarkStart w:id="7" w:name="P186"/>
      <w:bookmarkEnd w:id="7"/>
      <w:r w:rsidRPr="00035AA5">
        <w:rPr>
          <w:rFonts w:ascii="PT Astra Serif" w:hAnsi="PT Astra Serif"/>
          <w:color w:val="000000" w:themeColor="text1"/>
          <w:sz w:val="28"/>
          <w:szCs w:val="28"/>
        </w:rPr>
        <w:lastRenderedPageBreak/>
        <w:t>23</w:t>
      </w:r>
      <w:r w:rsidR="008635C0" w:rsidRPr="00035AA5">
        <w:rPr>
          <w:rFonts w:ascii="PT Astra Serif" w:hAnsi="PT Astra Serif"/>
          <w:color w:val="000000" w:themeColor="text1"/>
          <w:sz w:val="28"/>
          <w:szCs w:val="28"/>
        </w:rPr>
        <w:t xml:space="preserve">. Для получения государственной услуги заявитель представляет заявление о предоставлении государственной услуги </w:t>
      </w:r>
      <w:r w:rsidR="008633D0" w:rsidRPr="00035AA5">
        <w:rPr>
          <w:rFonts w:ascii="PT Astra Serif" w:hAnsi="PT Astra Serif" w:cs="PT Astra Serif"/>
          <w:color w:val="000000" w:themeColor="text1"/>
          <w:sz w:val="28"/>
          <w:szCs w:val="28"/>
        </w:rPr>
        <w:t xml:space="preserve"> в текущем году </w:t>
      </w:r>
      <w:r w:rsidR="008635C0" w:rsidRPr="00035AA5">
        <w:rPr>
          <w:rFonts w:ascii="PT Astra Serif" w:hAnsi="PT Astra Serif"/>
          <w:color w:val="000000" w:themeColor="text1"/>
          <w:sz w:val="28"/>
          <w:szCs w:val="28"/>
        </w:rPr>
        <w:t>(далее - заявление) со всеми необходимыми документами.</w:t>
      </w:r>
      <w:bookmarkStart w:id="8" w:name="P143"/>
      <w:bookmarkEnd w:id="8"/>
    </w:p>
    <w:p w:rsidR="008635C0" w:rsidRPr="00035AA5" w:rsidRDefault="00EF457B" w:rsidP="008633D0">
      <w:pPr>
        <w:autoSpaceDE w:val="0"/>
        <w:autoSpaceDN w:val="0"/>
        <w:adjustRightInd w:val="0"/>
        <w:spacing w:after="0" w:line="240" w:lineRule="auto"/>
        <w:ind w:firstLine="567"/>
        <w:jc w:val="both"/>
        <w:rPr>
          <w:rFonts w:ascii="PT Astra Serif" w:hAnsi="PT Astra Serif" w:cs="PT Astra Serif"/>
          <w:color w:val="000000" w:themeColor="text1"/>
          <w:sz w:val="28"/>
          <w:szCs w:val="28"/>
        </w:rPr>
      </w:pPr>
      <w:r w:rsidRPr="00035AA5">
        <w:rPr>
          <w:rFonts w:ascii="PT Astra Serif" w:hAnsi="PT Astra Serif"/>
          <w:color w:val="000000" w:themeColor="text1"/>
          <w:sz w:val="28"/>
          <w:szCs w:val="28"/>
        </w:rPr>
        <w:t>24</w:t>
      </w:r>
      <w:r w:rsidR="008635C0" w:rsidRPr="00035AA5">
        <w:rPr>
          <w:rFonts w:ascii="PT Astra Serif" w:hAnsi="PT Astra Serif"/>
          <w:color w:val="000000" w:themeColor="text1"/>
          <w:sz w:val="28"/>
          <w:szCs w:val="28"/>
        </w:rPr>
        <w:t>. К заявлению заявитель прилагает:</w:t>
      </w:r>
    </w:p>
    <w:p w:rsidR="008C2E14" w:rsidRPr="00035AA5" w:rsidRDefault="008635C0" w:rsidP="008633D0">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1) копию паспорта или иного документа, удостоверяющего личность</w:t>
      </w:r>
      <w:r w:rsidR="008C2E14" w:rsidRPr="00035AA5">
        <w:rPr>
          <w:rFonts w:ascii="PT Astra Serif" w:hAnsi="PT Astra Serif"/>
          <w:color w:val="000000" w:themeColor="text1"/>
          <w:sz w:val="28"/>
          <w:szCs w:val="28"/>
        </w:rPr>
        <w:t>;</w:t>
      </w:r>
    </w:p>
    <w:p w:rsidR="008635C0" w:rsidRPr="00035AA5" w:rsidRDefault="006B1034" w:rsidP="00612133">
      <w:pPr>
        <w:pStyle w:val="ConsPlusNormal"/>
        <w:spacing w:before="200"/>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2</w:t>
      </w:r>
      <w:r w:rsidR="008635C0" w:rsidRPr="00035AA5">
        <w:rPr>
          <w:rFonts w:ascii="PT Astra Serif" w:hAnsi="PT Astra Serif"/>
          <w:color w:val="000000" w:themeColor="text1"/>
          <w:sz w:val="28"/>
          <w:szCs w:val="28"/>
        </w:rPr>
        <w:t>) документ, подтверждающий стаж работы в автономном округе одного из родителей (законных представителей), который должен составлять не менее 15 календарных лет (10 календарных лет для родителей (законных представителей) детей-инвалидов, инвалидов 1 - 2 групп в отношении указанной категории студентов) (за исключением родителей (законных представителей) студентов из числа коренных малочисленных народов Севера в автономном округе;</w:t>
      </w:r>
    </w:p>
    <w:p w:rsidR="008635C0" w:rsidRPr="00035AA5" w:rsidRDefault="006B1034" w:rsidP="00612133">
      <w:pPr>
        <w:pStyle w:val="ConsPlusNormal"/>
        <w:spacing w:before="200"/>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3</w:t>
      </w:r>
      <w:r w:rsidR="008635C0" w:rsidRPr="00035AA5">
        <w:rPr>
          <w:rFonts w:ascii="PT Astra Serif" w:hAnsi="PT Astra Serif"/>
          <w:color w:val="000000" w:themeColor="text1"/>
          <w:sz w:val="28"/>
          <w:szCs w:val="28"/>
        </w:rPr>
        <w:t>) копию договора на обучение между образовательной организацией высшего образования и студентом (его родителем, законным представителем), дополнительное соглашение к нему (при наличии), определяющее размер оплаты обучения в образовательной организации высшего образования на очередной учебный год в рублевом эквиваленте;</w:t>
      </w:r>
    </w:p>
    <w:p w:rsidR="008635C0" w:rsidRPr="00035AA5" w:rsidRDefault="006B1034" w:rsidP="00612133">
      <w:pPr>
        <w:pStyle w:val="ConsPlusNormal"/>
        <w:spacing w:before="200"/>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4</w:t>
      </w:r>
      <w:r w:rsidR="008635C0" w:rsidRPr="00035AA5">
        <w:rPr>
          <w:rFonts w:ascii="PT Astra Serif" w:hAnsi="PT Astra Serif"/>
          <w:color w:val="000000" w:themeColor="text1"/>
          <w:sz w:val="28"/>
          <w:szCs w:val="28"/>
        </w:rPr>
        <w:t>) справку об успеваемости студента 2 - 6 курсов, обучающегося по имеющим государственную аккредитацию программам бакалавриата или программам специалитета по итогам предыдущего учебного года, заверенную руководителем образовательной организации высшего образования или деканом факультета (копия зачетной книжки, выданной образовательной организацией высшего образования, с отметкой и печатью о переводе на следующий курс обучения);</w:t>
      </w:r>
    </w:p>
    <w:p w:rsidR="008635C0" w:rsidRPr="00035AA5" w:rsidRDefault="006B1034" w:rsidP="00612133">
      <w:pPr>
        <w:pStyle w:val="ConsPlusNormal"/>
        <w:spacing w:before="200"/>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5</w:t>
      </w:r>
      <w:r w:rsidR="008635C0" w:rsidRPr="00035AA5">
        <w:rPr>
          <w:rFonts w:ascii="PT Astra Serif" w:hAnsi="PT Astra Serif"/>
          <w:color w:val="000000" w:themeColor="text1"/>
          <w:sz w:val="28"/>
          <w:szCs w:val="28"/>
        </w:rPr>
        <w:t xml:space="preserve">) справку об успеваемости студента </w:t>
      </w:r>
      <w:r w:rsidR="00E567C4" w:rsidRPr="00035AA5">
        <w:rPr>
          <w:rFonts w:ascii="PT Astra Serif" w:hAnsi="PT Astra Serif"/>
          <w:color w:val="000000" w:themeColor="text1"/>
          <w:sz w:val="28"/>
          <w:szCs w:val="28"/>
        </w:rPr>
        <w:t xml:space="preserve"> </w:t>
      </w:r>
      <w:r w:rsidR="008635C0" w:rsidRPr="00035AA5">
        <w:rPr>
          <w:rFonts w:ascii="PT Astra Serif" w:hAnsi="PT Astra Serif"/>
          <w:color w:val="000000" w:themeColor="text1"/>
          <w:sz w:val="28"/>
          <w:szCs w:val="28"/>
        </w:rPr>
        <w:t>2 курса, обучающегося по имеющим государственную аккредитацию программам магистратуры, по итогам предыдущего учебного года, заверенная руководителем образовательной организации высшего образования или деканом факультета (копия зачетной книжки с отметкой и печатью о переводе на следующий курс обучения);</w:t>
      </w:r>
    </w:p>
    <w:p w:rsidR="008635C0" w:rsidRPr="00035AA5" w:rsidRDefault="006B1034" w:rsidP="00612133">
      <w:pPr>
        <w:pStyle w:val="ConsPlusNormal"/>
        <w:spacing w:before="200"/>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6</w:t>
      </w:r>
      <w:r w:rsidR="008635C0" w:rsidRPr="00035AA5">
        <w:rPr>
          <w:rFonts w:ascii="PT Astra Serif" w:hAnsi="PT Astra Serif"/>
          <w:color w:val="000000" w:themeColor="text1"/>
          <w:sz w:val="28"/>
          <w:szCs w:val="28"/>
        </w:rPr>
        <w:t>) для студентов 1 курса, обучающихся по имеющим государственную аккредитацию программам бакалавриата или программам специалитета, - копию аттестата о среднем общем образовании или диплома о среднем профессиональном образовании;</w:t>
      </w:r>
    </w:p>
    <w:p w:rsidR="008635C0" w:rsidRPr="00035AA5" w:rsidRDefault="006B1034" w:rsidP="00612133">
      <w:pPr>
        <w:pStyle w:val="ConsPlusNormal"/>
        <w:spacing w:before="200"/>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7</w:t>
      </w:r>
      <w:r w:rsidR="008635C0" w:rsidRPr="00035AA5">
        <w:rPr>
          <w:rFonts w:ascii="PT Astra Serif" w:hAnsi="PT Astra Serif"/>
          <w:color w:val="000000" w:themeColor="text1"/>
          <w:sz w:val="28"/>
          <w:szCs w:val="28"/>
        </w:rPr>
        <w:t>) для студентов 1 курса, обучающихся по имеющим государственную аккредитацию программам магистратуры, - копию диплома бакалавра;</w:t>
      </w:r>
    </w:p>
    <w:p w:rsidR="008635C0" w:rsidRPr="00035AA5" w:rsidRDefault="006B1034" w:rsidP="00612133">
      <w:pPr>
        <w:pStyle w:val="ConsPlusNormal"/>
        <w:spacing w:before="200"/>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8</w:t>
      </w:r>
      <w:r w:rsidR="008635C0" w:rsidRPr="00035AA5">
        <w:rPr>
          <w:rFonts w:ascii="PT Astra Serif" w:hAnsi="PT Astra Serif"/>
          <w:color w:val="000000" w:themeColor="text1"/>
          <w:sz w:val="28"/>
          <w:szCs w:val="28"/>
        </w:rPr>
        <w:t>) для студентов из числа детей-сирот и детей, оставшихся без попечения родителей, а также для лиц из числа детей-сирот и детей, оставшихся без попечения родителей, - документ, подтверждающий статус сироты либо оставшегося без попечения родителей;</w:t>
      </w:r>
    </w:p>
    <w:p w:rsidR="008C3D96" w:rsidRPr="00035AA5" w:rsidRDefault="006B1034" w:rsidP="008C3D96">
      <w:pPr>
        <w:autoSpaceDE w:val="0"/>
        <w:autoSpaceDN w:val="0"/>
        <w:adjustRightInd w:val="0"/>
        <w:spacing w:after="0" w:line="240" w:lineRule="auto"/>
        <w:ind w:firstLine="567"/>
        <w:jc w:val="both"/>
        <w:rPr>
          <w:rFonts w:ascii="PT Astra Serif" w:hAnsi="PT Astra Serif" w:cs="PT Astra Serif"/>
          <w:color w:val="000000" w:themeColor="text1"/>
          <w:sz w:val="28"/>
          <w:szCs w:val="28"/>
        </w:rPr>
      </w:pPr>
      <w:r w:rsidRPr="00035AA5">
        <w:rPr>
          <w:rFonts w:ascii="PT Astra Serif" w:hAnsi="PT Astra Serif"/>
          <w:color w:val="000000" w:themeColor="text1"/>
          <w:sz w:val="28"/>
          <w:szCs w:val="28"/>
        </w:rPr>
        <w:t>9</w:t>
      </w:r>
      <w:r w:rsidR="008635C0" w:rsidRPr="00035AA5">
        <w:rPr>
          <w:rFonts w:ascii="PT Astra Serif" w:hAnsi="PT Astra Serif"/>
          <w:color w:val="000000" w:themeColor="text1"/>
          <w:sz w:val="28"/>
          <w:szCs w:val="28"/>
        </w:rPr>
        <w:t>) для студентов из числа детей-инвалидов, инвалидов 1 - 2 групп - справку об инвалидности, в случае отсутствия сведений об инвалидности в Федеральной государс</w:t>
      </w:r>
      <w:r w:rsidR="00DF4A73" w:rsidRPr="00035AA5">
        <w:rPr>
          <w:rFonts w:ascii="PT Astra Serif" w:hAnsi="PT Astra Serif"/>
          <w:color w:val="000000" w:themeColor="text1"/>
          <w:sz w:val="28"/>
          <w:szCs w:val="28"/>
        </w:rPr>
        <w:t>твенной информационной системе «Федеральный реестр инвалидов»</w:t>
      </w:r>
      <w:r w:rsidR="008635C0" w:rsidRPr="00035AA5">
        <w:rPr>
          <w:rFonts w:ascii="PT Astra Serif" w:hAnsi="PT Astra Serif"/>
          <w:color w:val="000000" w:themeColor="text1"/>
          <w:sz w:val="28"/>
          <w:szCs w:val="28"/>
        </w:rPr>
        <w:t xml:space="preserve"> (далее - Федеральный реестр инвалидов);</w:t>
      </w:r>
      <w:r w:rsidR="008C3D96" w:rsidRPr="00035AA5">
        <w:rPr>
          <w:rFonts w:ascii="PT Astra Serif" w:hAnsi="PT Astra Serif" w:cs="PT Astra Serif"/>
          <w:color w:val="000000" w:themeColor="text1"/>
          <w:sz w:val="28"/>
          <w:szCs w:val="28"/>
        </w:rPr>
        <w:t xml:space="preserve"> </w:t>
      </w:r>
    </w:p>
    <w:p w:rsidR="004026C7" w:rsidRPr="00035AA5" w:rsidRDefault="008635C0" w:rsidP="004026C7">
      <w:pPr>
        <w:autoSpaceDE w:val="0"/>
        <w:autoSpaceDN w:val="0"/>
        <w:adjustRightInd w:val="0"/>
        <w:spacing w:after="0" w:line="240" w:lineRule="auto"/>
        <w:ind w:firstLine="567"/>
        <w:jc w:val="both"/>
        <w:rPr>
          <w:rFonts w:ascii="PT Astra Serif" w:hAnsi="PT Astra Serif"/>
          <w:color w:val="000000" w:themeColor="text1"/>
          <w:sz w:val="28"/>
          <w:szCs w:val="28"/>
        </w:rPr>
      </w:pPr>
      <w:r w:rsidRPr="00035AA5">
        <w:rPr>
          <w:rFonts w:ascii="PT Astra Serif" w:hAnsi="PT Astra Serif"/>
          <w:color w:val="000000" w:themeColor="text1"/>
          <w:sz w:val="28"/>
          <w:szCs w:val="28"/>
        </w:rPr>
        <w:t>1</w:t>
      </w:r>
      <w:r w:rsidR="006B1034" w:rsidRPr="00035AA5">
        <w:rPr>
          <w:rFonts w:ascii="PT Astra Serif" w:hAnsi="PT Astra Serif"/>
          <w:color w:val="000000" w:themeColor="text1"/>
          <w:sz w:val="28"/>
          <w:szCs w:val="28"/>
        </w:rPr>
        <w:t>0</w:t>
      </w:r>
      <w:r w:rsidRPr="00035AA5">
        <w:rPr>
          <w:rFonts w:ascii="PT Astra Serif" w:hAnsi="PT Astra Serif"/>
          <w:color w:val="000000" w:themeColor="text1"/>
          <w:sz w:val="28"/>
          <w:szCs w:val="28"/>
        </w:rPr>
        <w:t xml:space="preserve">) для студентов, находящихся на содержании родителей (законных представителей), в случае, если один из родителей (законных представителей) </w:t>
      </w:r>
      <w:r w:rsidRPr="00035AA5">
        <w:rPr>
          <w:rFonts w:ascii="PT Astra Serif" w:hAnsi="PT Astra Serif"/>
          <w:color w:val="000000" w:themeColor="text1"/>
          <w:sz w:val="28"/>
          <w:szCs w:val="28"/>
        </w:rPr>
        <w:lastRenderedPageBreak/>
        <w:t>является инвалидом 1 - 2 группы - справка об инвалидности родителя (законного представителя), в случае отсутствия сведений об инвалидности в Федеральном реестре инвалидов;</w:t>
      </w:r>
    </w:p>
    <w:p w:rsidR="008635C0" w:rsidRPr="00035AA5" w:rsidRDefault="008635C0" w:rsidP="004026C7">
      <w:pPr>
        <w:autoSpaceDE w:val="0"/>
        <w:autoSpaceDN w:val="0"/>
        <w:adjustRightInd w:val="0"/>
        <w:spacing w:after="0" w:line="240" w:lineRule="auto"/>
        <w:ind w:firstLine="567"/>
        <w:jc w:val="both"/>
        <w:rPr>
          <w:rFonts w:ascii="PT Astra Serif" w:hAnsi="PT Astra Serif" w:cs="PT Astra Serif"/>
          <w:color w:val="000000" w:themeColor="text1"/>
          <w:sz w:val="28"/>
          <w:szCs w:val="28"/>
        </w:rPr>
      </w:pPr>
      <w:r w:rsidRPr="00035AA5">
        <w:rPr>
          <w:rFonts w:ascii="PT Astra Serif" w:hAnsi="PT Astra Serif"/>
          <w:color w:val="000000" w:themeColor="text1"/>
          <w:sz w:val="28"/>
          <w:szCs w:val="28"/>
        </w:rPr>
        <w:t>1</w:t>
      </w:r>
      <w:r w:rsidR="00CE6E11" w:rsidRPr="00035AA5">
        <w:rPr>
          <w:rFonts w:ascii="PT Astra Serif" w:hAnsi="PT Astra Serif"/>
          <w:color w:val="000000" w:themeColor="text1"/>
          <w:sz w:val="28"/>
          <w:szCs w:val="28"/>
        </w:rPr>
        <w:t>1</w:t>
      </w:r>
      <w:r w:rsidRPr="00035AA5">
        <w:rPr>
          <w:rFonts w:ascii="PT Astra Serif" w:hAnsi="PT Astra Serif"/>
          <w:color w:val="000000" w:themeColor="text1"/>
          <w:sz w:val="28"/>
          <w:szCs w:val="28"/>
        </w:rPr>
        <w:t>) для студентов из числа коренных малочисленных народов Севера в автономном округе - документ (либо его копия при направлении по почте), подтверждающий, что родители студента либо один из родителей относятся к лицам из числа коренных малочисленных народов Севера в автономном округе: свидетельство о рождении; судебное решение, свидетельствующее об отнесении студента к коренным малочисленным нар</w:t>
      </w:r>
      <w:r w:rsidR="00DF4A73" w:rsidRPr="00035AA5">
        <w:rPr>
          <w:rFonts w:ascii="PT Astra Serif" w:hAnsi="PT Astra Serif"/>
          <w:color w:val="000000" w:themeColor="text1"/>
          <w:sz w:val="28"/>
          <w:szCs w:val="28"/>
        </w:rPr>
        <w:t>одам Севера в автономном округе;</w:t>
      </w:r>
    </w:p>
    <w:p w:rsidR="00DF4A73" w:rsidRPr="00035AA5" w:rsidRDefault="00CE6E11" w:rsidP="00DF4A73">
      <w:pPr>
        <w:autoSpaceDE w:val="0"/>
        <w:autoSpaceDN w:val="0"/>
        <w:adjustRightInd w:val="0"/>
        <w:spacing w:after="0" w:line="240" w:lineRule="auto"/>
        <w:ind w:firstLine="709"/>
        <w:jc w:val="both"/>
        <w:rPr>
          <w:rFonts w:ascii="PT Astra Serif" w:eastAsia="Calibri" w:hAnsi="PT Astra Serif" w:cs="Times New Roman"/>
          <w:color w:val="000000" w:themeColor="text1"/>
          <w:sz w:val="28"/>
          <w:szCs w:val="28"/>
        </w:rPr>
      </w:pPr>
      <w:r w:rsidRPr="00035AA5">
        <w:rPr>
          <w:rFonts w:ascii="PT Astra Serif" w:hAnsi="PT Astra Serif"/>
          <w:color w:val="000000" w:themeColor="text1"/>
          <w:sz w:val="28"/>
          <w:szCs w:val="28"/>
        </w:rPr>
        <w:t>12</w:t>
      </w:r>
      <w:r w:rsidR="00DF4A73" w:rsidRPr="00035AA5">
        <w:rPr>
          <w:rFonts w:ascii="PT Astra Serif" w:hAnsi="PT Astra Serif"/>
          <w:color w:val="000000" w:themeColor="text1"/>
          <w:sz w:val="28"/>
          <w:szCs w:val="28"/>
        </w:rPr>
        <w:t>)</w:t>
      </w:r>
      <w:r w:rsidR="00DF4A73" w:rsidRPr="00035AA5">
        <w:rPr>
          <w:rFonts w:ascii="PT Astra Serif" w:hAnsi="PT Astra Serif" w:cs="Times New Roman"/>
          <w:color w:val="000000" w:themeColor="text1"/>
          <w:sz w:val="28"/>
          <w:szCs w:val="28"/>
        </w:rPr>
        <w:t xml:space="preserve"> согласие на обработку персональных данных по форме согласно приложению № 3 к настоящему Административному регламенту</w:t>
      </w:r>
      <w:r w:rsidR="00DF4A73" w:rsidRPr="00035AA5">
        <w:rPr>
          <w:rFonts w:ascii="PT Astra Serif" w:eastAsia="Calibri" w:hAnsi="PT Astra Serif" w:cs="Times New Roman"/>
          <w:color w:val="000000" w:themeColor="text1"/>
          <w:sz w:val="28"/>
          <w:szCs w:val="28"/>
        </w:rPr>
        <w:t>.</w:t>
      </w:r>
    </w:p>
    <w:p w:rsidR="001B59A6" w:rsidRPr="00035AA5" w:rsidRDefault="00EF457B" w:rsidP="001B59A6">
      <w:pPr>
        <w:autoSpaceDE w:val="0"/>
        <w:autoSpaceDN w:val="0"/>
        <w:adjustRightInd w:val="0"/>
        <w:spacing w:after="0" w:line="240" w:lineRule="auto"/>
        <w:ind w:firstLine="709"/>
        <w:jc w:val="both"/>
        <w:rPr>
          <w:rFonts w:ascii="PT Astra Serif" w:hAnsi="PT Astra Serif"/>
          <w:color w:val="000000" w:themeColor="text1"/>
          <w:sz w:val="28"/>
          <w:szCs w:val="28"/>
        </w:rPr>
      </w:pPr>
      <w:r w:rsidRPr="00035AA5">
        <w:rPr>
          <w:rFonts w:ascii="PT Astra Serif" w:hAnsi="PT Astra Serif"/>
          <w:color w:val="000000" w:themeColor="text1"/>
          <w:sz w:val="28"/>
          <w:szCs w:val="28"/>
        </w:rPr>
        <w:t>25</w:t>
      </w:r>
      <w:r w:rsidR="008635C0" w:rsidRPr="00035AA5">
        <w:rPr>
          <w:rFonts w:ascii="PT Astra Serif" w:hAnsi="PT Astra Serif"/>
          <w:color w:val="000000" w:themeColor="text1"/>
          <w:sz w:val="28"/>
          <w:szCs w:val="28"/>
        </w:rPr>
        <w:t xml:space="preserve">. </w:t>
      </w:r>
      <w:r w:rsidR="00DF4A73" w:rsidRPr="00035AA5">
        <w:rPr>
          <w:rFonts w:ascii="PT Astra Serif" w:hAnsi="PT Astra Serif"/>
          <w:color w:val="000000" w:themeColor="text1"/>
          <w:sz w:val="28"/>
          <w:szCs w:val="28"/>
        </w:rPr>
        <w:t>Ф</w:t>
      </w:r>
      <w:r w:rsidR="008635C0" w:rsidRPr="00035AA5">
        <w:rPr>
          <w:rFonts w:ascii="PT Astra Serif" w:hAnsi="PT Astra Serif"/>
          <w:color w:val="000000" w:themeColor="text1"/>
          <w:sz w:val="28"/>
          <w:szCs w:val="28"/>
        </w:rPr>
        <w:t xml:space="preserve">орма </w:t>
      </w:r>
      <w:hyperlink w:anchor="P652" w:history="1">
        <w:r w:rsidR="008635C0" w:rsidRPr="00035AA5">
          <w:rPr>
            <w:rFonts w:ascii="PT Astra Serif" w:hAnsi="PT Astra Serif"/>
            <w:color w:val="000000" w:themeColor="text1"/>
            <w:sz w:val="28"/>
            <w:szCs w:val="28"/>
          </w:rPr>
          <w:t>заявления</w:t>
        </w:r>
      </w:hyperlink>
      <w:r w:rsidR="008635C0" w:rsidRPr="00035AA5">
        <w:rPr>
          <w:rFonts w:ascii="PT Astra Serif" w:hAnsi="PT Astra Serif"/>
          <w:color w:val="000000" w:themeColor="text1"/>
          <w:sz w:val="28"/>
          <w:szCs w:val="28"/>
        </w:rPr>
        <w:t xml:space="preserve"> приведена в приложении № 2 к настоящему Административному регламенту.</w:t>
      </w:r>
    </w:p>
    <w:p w:rsidR="008635C0" w:rsidRPr="00035AA5" w:rsidRDefault="008635C0" w:rsidP="001B59A6">
      <w:pPr>
        <w:autoSpaceDE w:val="0"/>
        <w:autoSpaceDN w:val="0"/>
        <w:adjustRightInd w:val="0"/>
        <w:spacing w:after="0" w:line="240" w:lineRule="auto"/>
        <w:ind w:firstLine="709"/>
        <w:jc w:val="both"/>
        <w:rPr>
          <w:rFonts w:ascii="PT Astra Serif" w:eastAsia="Calibri" w:hAnsi="PT Astra Serif" w:cs="Times New Roman"/>
          <w:color w:val="000000" w:themeColor="text1"/>
          <w:sz w:val="28"/>
          <w:szCs w:val="28"/>
        </w:rPr>
      </w:pPr>
      <w:r w:rsidRPr="00035AA5">
        <w:rPr>
          <w:rFonts w:ascii="PT Astra Serif" w:hAnsi="PT Astra Serif"/>
          <w:color w:val="000000" w:themeColor="text1"/>
          <w:sz w:val="28"/>
          <w:szCs w:val="28"/>
        </w:rPr>
        <w:t>Форму заявления заявитель может получить:</w:t>
      </w:r>
    </w:p>
    <w:p w:rsidR="008635C0" w:rsidRPr="00035AA5" w:rsidRDefault="008635C0" w:rsidP="001B59A6">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 xml:space="preserve">- лично в </w:t>
      </w:r>
      <w:r w:rsidR="00CC4DC7" w:rsidRPr="00035AA5">
        <w:rPr>
          <w:rFonts w:ascii="PT Astra Serif" w:hAnsi="PT Astra Serif"/>
          <w:color w:val="000000" w:themeColor="text1"/>
          <w:sz w:val="28"/>
          <w:szCs w:val="28"/>
        </w:rPr>
        <w:t>уполномоченном органе</w:t>
      </w:r>
      <w:r w:rsidRPr="00035AA5">
        <w:rPr>
          <w:rFonts w:ascii="PT Astra Serif" w:hAnsi="PT Astra Serif"/>
          <w:color w:val="000000" w:themeColor="text1"/>
          <w:sz w:val="28"/>
          <w:szCs w:val="28"/>
        </w:rPr>
        <w:t>;</w:t>
      </w:r>
    </w:p>
    <w:p w:rsidR="008635C0" w:rsidRPr="00035AA5" w:rsidRDefault="008635C0" w:rsidP="001B59A6">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 xml:space="preserve">- на информационном стенде </w:t>
      </w:r>
      <w:r w:rsidR="00CC4DC7" w:rsidRPr="00035AA5">
        <w:rPr>
          <w:rFonts w:ascii="PT Astra Serif" w:hAnsi="PT Astra Serif"/>
          <w:color w:val="000000" w:themeColor="text1"/>
          <w:sz w:val="28"/>
          <w:szCs w:val="28"/>
        </w:rPr>
        <w:t>уполномоченного органа</w:t>
      </w:r>
      <w:r w:rsidRPr="00035AA5">
        <w:rPr>
          <w:rFonts w:ascii="PT Astra Serif" w:hAnsi="PT Astra Serif"/>
          <w:color w:val="000000" w:themeColor="text1"/>
          <w:sz w:val="28"/>
          <w:szCs w:val="28"/>
        </w:rPr>
        <w:t>;</w:t>
      </w:r>
    </w:p>
    <w:p w:rsidR="008635C0" w:rsidRPr="00035AA5" w:rsidRDefault="008635C0" w:rsidP="001B59A6">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 в электронной форме на Едином портале и Региональном портале, официальном сайте муници</w:t>
      </w:r>
      <w:r w:rsidR="00DF4A73" w:rsidRPr="00035AA5">
        <w:rPr>
          <w:rFonts w:ascii="PT Astra Serif" w:hAnsi="PT Astra Serif"/>
          <w:color w:val="000000" w:themeColor="text1"/>
          <w:sz w:val="28"/>
          <w:szCs w:val="28"/>
        </w:rPr>
        <w:t>пального образования в разделе «Услуги»/подраздел «</w:t>
      </w:r>
      <w:r w:rsidRPr="00035AA5">
        <w:rPr>
          <w:rFonts w:ascii="PT Astra Serif" w:hAnsi="PT Astra Serif"/>
          <w:color w:val="000000" w:themeColor="text1"/>
          <w:sz w:val="28"/>
          <w:szCs w:val="28"/>
        </w:rPr>
        <w:t>Государственные услуги, предоставляемые ОМС</w:t>
      </w:r>
      <w:r w:rsidR="00DF4A73" w:rsidRPr="00035AA5">
        <w:rPr>
          <w:rFonts w:ascii="PT Astra Serif" w:hAnsi="PT Astra Serif"/>
          <w:color w:val="000000" w:themeColor="text1"/>
          <w:sz w:val="28"/>
          <w:szCs w:val="28"/>
        </w:rPr>
        <w:t xml:space="preserve"> в рамках переданных полномочий»</w:t>
      </w:r>
      <w:r w:rsidRPr="00035AA5">
        <w:rPr>
          <w:rFonts w:ascii="PT Astra Serif" w:hAnsi="PT Astra Serif"/>
          <w:color w:val="000000" w:themeColor="text1"/>
          <w:sz w:val="28"/>
          <w:szCs w:val="28"/>
        </w:rPr>
        <w:t>, на сайте депа</w:t>
      </w:r>
      <w:r w:rsidR="00DF4A73" w:rsidRPr="00035AA5">
        <w:rPr>
          <w:rFonts w:ascii="PT Astra Serif" w:hAnsi="PT Astra Serif"/>
          <w:color w:val="000000" w:themeColor="text1"/>
          <w:sz w:val="28"/>
          <w:szCs w:val="28"/>
        </w:rPr>
        <w:t>ртамента в разделе «Документы»/подраздел «Административные регламенты»</w:t>
      </w:r>
      <w:r w:rsidRPr="00035AA5">
        <w:rPr>
          <w:rFonts w:ascii="PT Astra Serif" w:hAnsi="PT Astra Serif"/>
          <w:color w:val="000000" w:themeColor="text1"/>
          <w:sz w:val="28"/>
          <w:szCs w:val="28"/>
        </w:rPr>
        <w:t>.</w:t>
      </w:r>
    </w:p>
    <w:p w:rsidR="008635C0" w:rsidRPr="00035AA5" w:rsidRDefault="008635C0" w:rsidP="001B59A6">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2</w:t>
      </w:r>
      <w:r w:rsidR="00EF457B" w:rsidRPr="00035AA5">
        <w:rPr>
          <w:rFonts w:ascii="PT Astra Serif" w:hAnsi="PT Astra Serif"/>
          <w:color w:val="000000" w:themeColor="text1"/>
          <w:sz w:val="28"/>
          <w:szCs w:val="28"/>
        </w:rPr>
        <w:t>6</w:t>
      </w:r>
      <w:r w:rsidRPr="00035AA5">
        <w:rPr>
          <w:rFonts w:ascii="PT Astra Serif" w:hAnsi="PT Astra Serif"/>
          <w:color w:val="000000" w:themeColor="text1"/>
          <w:sz w:val="28"/>
          <w:szCs w:val="28"/>
        </w:rPr>
        <w:t xml:space="preserve">. Заявление может быть подано заявителем в </w:t>
      </w:r>
      <w:r w:rsidR="005C53A9" w:rsidRPr="00035AA5">
        <w:rPr>
          <w:rFonts w:ascii="PT Astra Serif" w:hAnsi="PT Astra Serif"/>
          <w:color w:val="000000" w:themeColor="text1"/>
          <w:sz w:val="28"/>
          <w:szCs w:val="28"/>
        </w:rPr>
        <w:t>уполномоченный орган</w:t>
      </w:r>
      <w:r w:rsidRPr="00035AA5">
        <w:rPr>
          <w:rFonts w:ascii="PT Astra Serif" w:hAnsi="PT Astra Serif"/>
          <w:color w:val="000000" w:themeColor="text1"/>
          <w:sz w:val="28"/>
          <w:szCs w:val="28"/>
        </w:rPr>
        <w:t xml:space="preserve"> одним из следующих способов:</w:t>
      </w:r>
    </w:p>
    <w:p w:rsidR="008635C0" w:rsidRPr="00035AA5" w:rsidRDefault="008635C0" w:rsidP="00612133">
      <w:pPr>
        <w:pStyle w:val="ConsPlusNormal"/>
        <w:spacing w:before="200"/>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 лично;</w:t>
      </w:r>
    </w:p>
    <w:p w:rsidR="008635C0" w:rsidRPr="00035AA5" w:rsidRDefault="008635C0" w:rsidP="00612133">
      <w:pPr>
        <w:pStyle w:val="ConsPlusNormal"/>
        <w:spacing w:before="200"/>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 через законного представителя;</w:t>
      </w:r>
    </w:p>
    <w:p w:rsidR="001D68CD" w:rsidRPr="00035AA5" w:rsidRDefault="001D68CD" w:rsidP="00612133">
      <w:pPr>
        <w:pStyle w:val="ConsPlusNormal"/>
        <w:spacing w:before="200"/>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 через МФЦ</w:t>
      </w:r>
      <w:r w:rsidR="003D0F39" w:rsidRPr="00035AA5">
        <w:rPr>
          <w:rFonts w:ascii="PT Astra Serif" w:hAnsi="PT Astra Serif"/>
          <w:color w:val="000000" w:themeColor="text1"/>
          <w:sz w:val="28"/>
          <w:szCs w:val="28"/>
        </w:rPr>
        <w:t>;</w:t>
      </w:r>
    </w:p>
    <w:p w:rsidR="003D0F39" w:rsidRPr="00035AA5" w:rsidRDefault="003D0F39" w:rsidP="003D0F39">
      <w:pPr>
        <w:spacing w:after="0" w:line="240" w:lineRule="auto"/>
        <w:ind w:firstLine="708"/>
        <w:jc w:val="both"/>
        <w:rPr>
          <w:rFonts w:ascii="PT Astra Serif" w:hAnsi="PT Astra Serif" w:cs="PT Astra Serif"/>
          <w:color w:val="000000" w:themeColor="text1"/>
          <w:sz w:val="28"/>
          <w:szCs w:val="28"/>
        </w:rPr>
      </w:pPr>
      <w:r w:rsidRPr="00035AA5">
        <w:rPr>
          <w:rFonts w:ascii="PT Astra Serif" w:hAnsi="PT Astra Serif" w:cs="PT Astra Serif"/>
          <w:color w:val="000000" w:themeColor="text1"/>
          <w:sz w:val="28"/>
          <w:szCs w:val="28"/>
        </w:rPr>
        <w:t xml:space="preserve">- </w:t>
      </w:r>
      <w:r w:rsidRPr="00035AA5">
        <w:rPr>
          <w:rFonts w:ascii="PT Astra Serif" w:hAnsi="PT Astra Serif"/>
          <w:color w:val="000000" w:themeColor="text1"/>
          <w:sz w:val="28"/>
          <w:szCs w:val="28"/>
        </w:rPr>
        <w:t>в электронной форме;</w:t>
      </w:r>
    </w:p>
    <w:p w:rsidR="003D0F39" w:rsidRPr="00035AA5" w:rsidRDefault="003D0F39" w:rsidP="003D0F39">
      <w:pPr>
        <w:spacing w:after="0" w:line="240" w:lineRule="auto"/>
        <w:ind w:firstLine="708"/>
        <w:jc w:val="both"/>
        <w:rPr>
          <w:rFonts w:ascii="PT Astra Serif" w:hAnsi="PT Astra Serif" w:cs="PT Astra Serif"/>
          <w:color w:val="000000" w:themeColor="text1"/>
          <w:sz w:val="28"/>
          <w:szCs w:val="28"/>
        </w:rPr>
      </w:pPr>
      <w:r w:rsidRPr="00035AA5">
        <w:rPr>
          <w:rFonts w:ascii="PT Astra Serif" w:hAnsi="PT Astra Serif" w:cs="PT Astra Serif"/>
          <w:color w:val="000000" w:themeColor="text1"/>
          <w:sz w:val="28"/>
          <w:szCs w:val="28"/>
        </w:rPr>
        <w:t xml:space="preserve">- </w:t>
      </w:r>
      <w:r w:rsidRPr="00035AA5">
        <w:rPr>
          <w:rFonts w:ascii="PT Astra Serif" w:hAnsi="PT Astra Serif"/>
          <w:color w:val="000000" w:themeColor="text1"/>
          <w:sz w:val="28"/>
          <w:szCs w:val="28"/>
        </w:rPr>
        <w:t>посредством почтового отправления.</w:t>
      </w:r>
    </w:p>
    <w:p w:rsidR="00B7565A" w:rsidRPr="00035AA5" w:rsidRDefault="005D537B" w:rsidP="00612133">
      <w:pPr>
        <w:tabs>
          <w:tab w:val="left" w:pos="271"/>
        </w:tabs>
        <w:spacing w:after="0" w:line="240" w:lineRule="auto"/>
        <w:ind w:firstLine="709"/>
        <w:contextualSpacing/>
        <w:jc w:val="both"/>
        <w:rPr>
          <w:rFonts w:ascii="PT Astra Serif" w:eastAsia="Calibri" w:hAnsi="PT Astra Serif" w:cs="Times New Roman"/>
          <w:color w:val="000000" w:themeColor="text1"/>
          <w:sz w:val="28"/>
          <w:szCs w:val="28"/>
        </w:rPr>
      </w:pPr>
      <w:r w:rsidRPr="00035AA5">
        <w:rPr>
          <w:rFonts w:ascii="PT Astra Serif" w:eastAsia="Calibri" w:hAnsi="PT Astra Serif" w:cs="Times New Roman"/>
          <w:color w:val="000000" w:themeColor="text1"/>
          <w:sz w:val="28"/>
          <w:szCs w:val="28"/>
        </w:rPr>
        <w:t>2</w:t>
      </w:r>
      <w:r w:rsidR="00EF457B" w:rsidRPr="00035AA5">
        <w:rPr>
          <w:rFonts w:ascii="PT Astra Serif" w:eastAsia="Calibri" w:hAnsi="PT Astra Serif" w:cs="Times New Roman"/>
          <w:color w:val="000000" w:themeColor="text1"/>
          <w:sz w:val="28"/>
          <w:szCs w:val="28"/>
        </w:rPr>
        <w:t>7</w:t>
      </w:r>
      <w:r w:rsidR="00B7565A" w:rsidRPr="00035AA5">
        <w:rPr>
          <w:rFonts w:ascii="PT Astra Serif" w:eastAsia="Calibri" w:hAnsi="PT Astra Serif" w:cs="Times New Roman"/>
          <w:color w:val="000000" w:themeColor="text1"/>
          <w:sz w:val="28"/>
          <w:szCs w:val="28"/>
        </w:rPr>
        <w:t>.</w:t>
      </w:r>
      <w:r w:rsidR="00B7565A" w:rsidRPr="00035AA5">
        <w:rPr>
          <w:rFonts w:ascii="PT Astra Serif" w:hAnsi="PT Astra Serif"/>
          <w:color w:val="000000" w:themeColor="text1"/>
          <w:sz w:val="28"/>
          <w:szCs w:val="28"/>
        </w:rPr>
        <w:t xml:space="preserve"> </w:t>
      </w:r>
      <w:r w:rsidR="00B7565A" w:rsidRPr="00035AA5">
        <w:rPr>
          <w:rFonts w:ascii="PT Astra Serif" w:eastAsia="Calibri" w:hAnsi="PT Astra Serif" w:cs="Times New Roman"/>
          <w:color w:val="000000" w:themeColor="text1"/>
          <w:sz w:val="28"/>
          <w:szCs w:val="28"/>
        </w:rPr>
        <w:t>Документы, представляемые заявителем, должны соответствовать следующим требованиям:</w:t>
      </w:r>
    </w:p>
    <w:p w:rsidR="00B7565A" w:rsidRPr="00035AA5" w:rsidRDefault="00B7565A" w:rsidP="00612133">
      <w:pPr>
        <w:tabs>
          <w:tab w:val="left" w:pos="1134"/>
        </w:tabs>
        <w:spacing w:after="0" w:line="240" w:lineRule="auto"/>
        <w:ind w:firstLine="709"/>
        <w:contextualSpacing/>
        <w:jc w:val="both"/>
        <w:rPr>
          <w:rFonts w:ascii="PT Astra Serif" w:eastAsia="Calibri" w:hAnsi="PT Astra Serif" w:cs="Times New Roman"/>
          <w:color w:val="000000" w:themeColor="text1"/>
          <w:sz w:val="28"/>
          <w:szCs w:val="28"/>
        </w:rPr>
      </w:pPr>
      <w:r w:rsidRPr="00035AA5">
        <w:rPr>
          <w:rFonts w:ascii="PT Astra Serif" w:eastAsia="Calibri" w:hAnsi="PT Astra Serif" w:cs="Times New Roman"/>
          <w:color w:val="000000" w:themeColor="text1"/>
          <w:sz w:val="28"/>
          <w:szCs w:val="28"/>
        </w:rPr>
        <w:t>- в документах не должно быть подчисток, приписок, зачеркнутых слов и иных неоговоренных исправлений;</w:t>
      </w:r>
    </w:p>
    <w:p w:rsidR="00B7565A" w:rsidRPr="00035AA5" w:rsidRDefault="00B7565A" w:rsidP="00612133">
      <w:pPr>
        <w:tabs>
          <w:tab w:val="left" w:pos="1134"/>
        </w:tabs>
        <w:spacing w:after="0" w:line="240" w:lineRule="auto"/>
        <w:ind w:firstLine="709"/>
        <w:contextualSpacing/>
        <w:jc w:val="both"/>
        <w:rPr>
          <w:rFonts w:ascii="PT Astra Serif" w:eastAsia="Calibri" w:hAnsi="PT Astra Serif" w:cs="Times New Roman"/>
          <w:color w:val="000000" w:themeColor="text1"/>
          <w:sz w:val="28"/>
          <w:szCs w:val="28"/>
        </w:rPr>
      </w:pPr>
      <w:r w:rsidRPr="00035AA5">
        <w:rPr>
          <w:rFonts w:ascii="PT Astra Serif" w:eastAsia="Calibri" w:hAnsi="PT Astra Serif" w:cs="Times New Roman"/>
          <w:color w:val="000000" w:themeColor="text1"/>
          <w:sz w:val="28"/>
          <w:szCs w:val="28"/>
        </w:rPr>
        <w:t>- документы не должны быть исполнены карандашом;</w:t>
      </w:r>
    </w:p>
    <w:p w:rsidR="00B7565A" w:rsidRPr="00035AA5" w:rsidRDefault="00B7565A" w:rsidP="00612133">
      <w:pPr>
        <w:spacing w:after="0" w:line="240" w:lineRule="auto"/>
        <w:ind w:firstLine="709"/>
        <w:contextualSpacing/>
        <w:jc w:val="both"/>
        <w:rPr>
          <w:rFonts w:ascii="PT Astra Serif" w:hAnsi="PT Astra Serif"/>
          <w:color w:val="000000" w:themeColor="text1"/>
          <w:sz w:val="28"/>
          <w:szCs w:val="28"/>
        </w:rPr>
      </w:pPr>
      <w:r w:rsidRPr="00035AA5">
        <w:rPr>
          <w:rFonts w:ascii="PT Astra Serif" w:eastAsia="Calibri" w:hAnsi="PT Astra Serif" w:cs="Times New Roman"/>
          <w:color w:val="000000" w:themeColor="text1"/>
          <w:sz w:val="28"/>
          <w:szCs w:val="28"/>
        </w:rPr>
        <w:t>- документы не должны иметь повреждений, наличие которых допускает многозначность истолкования содержания.</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p>
    <w:p w:rsidR="00D44149" w:rsidRPr="00035AA5" w:rsidRDefault="00D44149" w:rsidP="00612133">
      <w:pPr>
        <w:pStyle w:val="ConsPlusTitle"/>
        <w:contextualSpacing/>
        <w:jc w:val="center"/>
        <w:outlineLvl w:val="2"/>
        <w:rPr>
          <w:rFonts w:ascii="PT Astra Serif" w:hAnsi="PT Astra Serif"/>
          <w:color w:val="000000" w:themeColor="text1"/>
          <w:sz w:val="28"/>
          <w:szCs w:val="28"/>
        </w:rPr>
      </w:pPr>
      <w:r w:rsidRPr="00035AA5">
        <w:rPr>
          <w:rFonts w:ascii="PT Astra Serif" w:hAnsi="PT Astra Serif"/>
          <w:color w:val="000000" w:themeColor="text1"/>
          <w:sz w:val="28"/>
          <w:szCs w:val="28"/>
        </w:rPr>
        <w:t>Исчерпывающий перечень документов, необходимых</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в соответствии с нормативными правовыми актами</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для предоставления государственной услуги, которые находятся</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в распоряжении государственных органов, органов</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местного самоуправления и иных органов, участвующих</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в предоставлении государственных услуг</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p>
    <w:p w:rsidR="000F317F" w:rsidRPr="00035AA5" w:rsidRDefault="000F317F" w:rsidP="00612133">
      <w:pPr>
        <w:pStyle w:val="ConsPlusNormal"/>
        <w:ind w:firstLine="540"/>
        <w:contextualSpacing/>
        <w:jc w:val="both"/>
        <w:rPr>
          <w:rFonts w:ascii="PT Astra Serif" w:hAnsi="PT Astra Serif"/>
          <w:color w:val="000000" w:themeColor="text1"/>
          <w:sz w:val="28"/>
          <w:szCs w:val="28"/>
        </w:rPr>
      </w:pPr>
      <w:bookmarkStart w:id="9" w:name="P220"/>
      <w:bookmarkEnd w:id="9"/>
      <w:r w:rsidRPr="00035AA5">
        <w:rPr>
          <w:rFonts w:ascii="PT Astra Serif" w:hAnsi="PT Astra Serif"/>
          <w:color w:val="000000" w:themeColor="text1"/>
          <w:sz w:val="28"/>
          <w:szCs w:val="28"/>
        </w:rPr>
        <w:t>2</w:t>
      </w:r>
      <w:r w:rsidR="00EF457B" w:rsidRPr="00035AA5">
        <w:rPr>
          <w:rFonts w:ascii="PT Astra Serif" w:hAnsi="PT Astra Serif"/>
          <w:color w:val="000000" w:themeColor="text1"/>
          <w:sz w:val="28"/>
          <w:szCs w:val="28"/>
        </w:rPr>
        <w:t>8</w:t>
      </w:r>
      <w:r w:rsidRPr="00035AA5">
        <w:rPr>
          <w:rFonts w:ascii="PT Astra Serif" w:hAnsi="PT Astra Serif"/>
          <w:color w:val="000000" w:themeColor="text1"/>
          <w:sz w:val="28"/>
          <w:szCs w:val="28"/>
        </w:rPr>
        <w:t xml:space="preserve">. В ходе предоставления заявителю государственной услуги </w:t>
      </w:r>
      <w:r w:rsidR="00D740BD" w:rsidRPr="00035AA5">
        <w:rPr>
          <w:rFonts w:ascii="PT Astra Serif" w:hAnsi="PT Astra Serif"/>
          <w:color w:val="000000" w:themeColor="text1"/>
          <w:sz w:val="28"/>
          <w:szCs w:val="28"/>
        </w:rPr>
        <w:lastRenderedPageBreak/>
        <w:t>должностное лицо уполномоченного органа либо работник МФЦ</w:t>
      </w:r>
      <w:r w:rsidRPr="00035AA5">
        <w:rPr>
          <w:rFonts w:ascii="PT Astra Serif" w:hAnsi="PT Astra Serif"/>
          <w:color w:val="000000" w:themeColor="text1"/>
          <w:sz w:val="28"/>
          <w:szCs w:val="28"/>
        </w:rPr>
        <w:t xml:space="preserve"> в рамках межведомственного информационного взаимодействия, в соответствии с требованиями Федерального </w:t>
      </w:r>
      <w:hyperlink r:id="rId12" w:history="1">
        <w:r w:rsidRPr="00035AA5">
          <w:rPr>
            <w:rFonts w:ascii="PT Astra Serif" w:hAnsi="PT Astra Serif"/>
            <w:color w:val="000000" w:themeColor="text1"/>
            <w:sz w:val="28"/>
            <w:szCs w:val="28"/>
          </w:rPr>
          <w:t>закона</w:t>
        </w:r>
      </w:hyperlink>
      <w:r w:rsidRPr="00035AA5">
        <w:rPr>
          <w:rFonts w:ascii="PT Astra Serif" w:hAnsi="PT Astra Serif"/>
          <w:color w:val="000000" w:themeColor="text1"/>
          <w:sz w:val="28"/>
          <w:szCs w:val="28"/>
        </w:rPr>
        <w:t xml:space="preserve"> </w:t>
      </w:r>
      <w:r w:rsidR="004026C7" w:rsidRPr="00035AA5">
        <w:rPr>
          <w:rFonts w:ascii="PT Astra Serif" w:hAnsi="PT Astra Serif"/>
          <w:color w:val="000000" w:themeColor="text1"/>
          <w:sz w:val="28"/>
          <w:szCs w:val="28"/>
        </w:rPr>
        <w:t xml:space="preserve">«Об организации предоставления государственных и муниципальных услуг» </w:t>
      </w:r>
      <w:r w:rsidRPr="00035AA5">
        <w:rPr>
          <w:rFonts w:ascii="PT Astra Serif" w:hAnsi="PT Astra Serif"/>
          <w:color w:val="000000" w:themeColor="text1"/>
          <w:sz w:val="28"/>
          <w:szCs w:val="28"/>
        </w:rPr>
        <w:t>запрашивает следующие сведения:</w:t>
      </w:r>
    </w:p>
    <w:p w:rsidR="000F317F" w:rsidRPr="00035AA5" w:rsidRDefault="000F317F" w:rsidP="00612133">
      <w:pPr>
        <w:pStyle w:val="ConsPlusNormal"/>
        <w:spacing w:before="200"/>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1) о постановке студента на налоговый учет в налоговом органе;</w:t>
      </w:r>
    </w:p>
    <w:p w:rsidR="000F317F" w:rsidRPr="00035AA5" w:rsidRDefault="000F317F" w:rsidP="00612133">
      <w:pPr>
        <w:pStyle w:val="ConsPlusNormal"/>
        <w:spacing w:before="200"/>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2) о постановке семьи на учет в органе социальной защиты населения - для студентов из малоимущих семей;</w:t>
      </w:r>
    </w:p>
    <w:p w:rsidR="00D732FD" w:rsidRPr="00035AA5" w:rsidRDefault="00EA0D1C" w:rsidP="00D732FD">
      <w:pPr>
        <w:autoSpaceDE w:val="0"/>
        <w:autoSpaceDN w:val="0"/>
        <w:adjustRightInd w:val="0"/>
        <w:spacing w:after="0" w:line="240" w:lineRule="auto"/>
        <w:ind w:firstLine="540"/>
        <w:jc w:val="both"/>
        <w:rPr>
          <w:rFonts w:ascii="PT Astra Serif" w:hAnsi="PT Astra Serif" w:cs="PT Astra Serif"/>
          <w:sz w:val="28"/>
          <w:szCs w:val="28"/>
        </w:rPr>
      </w:pPr>
      <w:r w:rsidRPr="00035AA5">
        <w:rPr>
          <w:rFonts w:ascii="PT Astra Serif" w:hAnsi="PT Astra Serif" w:cs="PT Astra Serif"/>
          <w:sz w:val="28"/>
          <w:szCs w:val="28"/>
        </w:rPr>
        <w:t>3)</w:t>
      </w:r>
      <w:r w:rsidR="00D732FD" w:rsidRPr="00035AA5">
        <w:rPr>
          <w:rFonts w:ascii="PT Astra Serif" w:hAnsi="PT Astra Serif" w:cs="PT Astra Serif"/>
          <w:sz w:val="28"/>
          <w:szCs w:val="28"/>
        </w:rPr>
        <w:t xml:space="preserve"> сведения о постановке на учет в качестве члена многодетной семьи - для студентов из многодетных семей;</w:t>
      </w:r>
    </w:p>
    <w:p w:rsidR="00EA0D1C" w:rsidRPr="00035AA5" w:rsidRDefault="00EA0D1C" w:rsidP="00EA0D1C">
      <w:pPr>
        <w:autoSpaceDE w:val="0"/>
        <w:autoSpaceDN w:val="0"/>
        <w:adjustRightInd w:val="0"/>
        <w:spacing w:after="0" w:line="240" w:lineRule="auto"/>
        <w:ind w:firstLine="567"/>
        <w:jc w:val="both"/>
        <w:rPr>
          <w:rFonts w:ascii="PT Astra Serif" w:eastAsiaTheme="minorEastAsia" w:hAnsi="PT Astra Serif"/>
          <w:color w:val="000000" w:themeColor="text1"/>
          <w:sz w:val="28"/>
          <w:szCs w:val="28"/>
          <w:lang w:eastAsia="ru-RU"/>
        </w:rPr>
      </w:pPr>
      <w:r w:rsidRPr="00035AA5">
        <w:rPr>
          <w:rFonts w:ascii="PT Astra Serif" w:hAnsi="PT Astra Serif"/>
          <w:color w:val="000000" w:themeColor="text1"/>
          <w:sz w:val="28"/>
          <w:szCs w:val="28"/>
        </w:rPr>
        <w:t xml:space="preserve">4) справки, указанные в подпунктах 9, 10 пункта 24 </w:t>
      </w:r>
      <w:r w:rsidRPr="00035AA5">
        <w:rPr>
          <w:rFonts w:ascii="PT Astra Serif" w:hAnsi="PT Astra Serif" w:cs="Times New Roman"/>
          <w:color w:val="000000" w:themeColor="text1"/>
          <w:sz w:val="28"/>
          <w:szCs w:val="28"/>
        </w:rPr>
        <w:t>настоящего Административного регламента</w:t>
      </w:r>
      <w:r w:rsidRPr="00035AA5">
        <w:rPr>
          <w:rFonts w:ascii="PT Astra Serif" w:hAnsi="PT Astra Serif"/>
          <w:color w:val="000000" w:themeColor="text1"/>
          <w:sz w:val="28"/>
          <w:szCs w:val="28"/>
        </w:rPr>
        <w:t xml:space="preserve">, </w:t>
      </w:r>
      <w:r w:rsidR="00CC4DC7" w:rsidRPr="00035AA5">
        <w:rPr>
          <w:rFonts w:ascii="PT Astra Serif" w:eastAsiaTheme="minorEastAsia" w:hAnsi="PT Astra Serif"/>
          <w:color w:val="000000" w:themeColor="text1"/>
          <w:sz w:val="28"/>
          <w:szCs w:val="28"/>
          <w:lang w:eastAsia="ru-RU"/>
        </w:rPr>
        <w:t xml:space="preserve">если такие </w:t>
      </w:r>
      <w:r w:rsidRPr="00035AA5">
        <w:rPr>
          <w:rFonts w:ascii="PT Astra Serif" w:eastAsiaTheme="minorEastAsia" w:hAnsi="PT Astra Serif"/>
          <w:color w:val="000000" w:themeColor="text1"/>
          <w:sz w:val="28"/>
          <w:szCs w:val="28"/>
          <w:lang w:eastAsia="ru-RU"/>
        </w:rPr>
        <w:t>справки</w:t>
      </w:r>
      <w:r w:rsidR="00CC4DC7" w:rsidRPr="00035AA5">
        <w:rPr>
          <w:rFonts w:ascii="PT Astra Serif" w:eastAsiaTheme="minorEastAsia" w:hAnsi="PT Astra Serif"/>
          <w:color w:val="000000" w:themeColor="text1"/>
          <w:sz w:val="28"/>
          <w:szCs w:val="28"/>
          <w:lang w:eastAsia="ru-RU"/>
        </w:rPr>
        <w:t xml:space="preserve"> не были представлены заявителем.</w:t>
      </w:r>
    </w:p>
    <w:p w:rsidR="000F317F" w:rsidRPr="00035AA5" w:rsidRDefault="00EA0D1C" w:rsidP="00EA0D1C">
      <w:pPr>
        <w:autoSpaceDE w:val="0"/>
        <w:autoSpaceDN w:val="0"/>
        <w:adjustRightInd w:val="0"/>
        <w:spacing w:after="0" w:line="240" w:lineRule="auto"/>
        <w:ind w:firstLine="567"/>
        <w:jc w:val="both"/>
        <w:rPr>
          <w:rFonts w:ascii="PT Astra Serif" w:hAnsi="PT Astra Serif"/>
          <w:color w:val="FF0000"/>
          <w:sz w:val="28"/>
          <w:szCs w:val="28"/>
        </w:rPr>
      </w:pPr>
      <w:r w:rsidRPr="00035AA5">
        <w:rPr>
          <w:rFonts w:ascii="PT Astra Serif" w:hAnsi="PT Astra Serif"/>
          <w:color w:val="000000" w:themeColor="text1"/>
          <w:sz w:val="28"/>
          <w:szCs w:val="28"/>
        </w:rPr>
        <w:t>5</w:t>
      </w:r>
      <w:r w:rsidR="000F317F" w:rsidRPr="00035AA5">
        <w:rPr>
          <w:rFonts w:ascii="PT Astra Serif" w:hAnsi="PT Astra Serif"/>
          <w:color w:val="000000" w:themeColor="text1"/>
          <w:sz w:val="28"/>
          <w:szCs w:val="28"/>
        </w:rPr>
        <w:t>) из территориального органа Пенсионного фонда Российской Федерации о страховом номере индивидуального лицевого счета застрахованного лица в системе индивидуального (персонифицированного) учета в отношении родителя (законного представителя) и студента;</w:t>
      </w:r>
    </w:p>
    <w:p w:rsidR="000F317F" w:rsidRPr="00035AA5" w:rsidRDefault="000F317F" w:rsidP="00EA0D1C">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Заявитель вправе представить сведения, указанные в настоящем пункте, по собственной инициативе.</w:t>
      </w:r>
    </w:p>
    <w:p w:rsidR="000F317F" w:rsidRPr="00035AA5" w:rsidRDefault="000F317F" w:rsidP="00EA0D1C">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Непредставление заявителем сведений, указанных в настоящем пункте, не является основанием для отказа в предоставлении государственной услуги.</w:t>
      </w:r>
    </w:p>
    <w:p w:rsidR="00736EEA" w:rsidRPr="00035AA5" w:rsidRDefault="000F317F" w:rsidP="00EA0D1C">
      <w:pPr>
        <w:pStyle w:val="a6"/>
        <w:autoSpaceDE w:val="0"/>
        <w:autoSpaceDN w:val="0"/>
        <w:adjustRightInd w:val="0"/>
        <w:spacing w:after="0" w:line="240" w:lineRule="auto"/>
        <w:ind w:left="0" w:firstLine="709"/>
        <w:jc w:val="both"/>
        <w:textAlignment w:val="baseline"/>
        <w:rPr>
          <w:rFonts w:ascii="PT Astra Serif" w:hAnsi="PT Astra Serif"/>
          <w:color w:val="000000" w:themeColor="text1"/>
          <w:sz w:val="28"/>
          <w:szCs w:val="28"/>
        </w:rPr>
      </w:pPr>
      <w:r w:rsidRPr="00035AA5">
        <w:rPr>
          <w:rFonts w:ascii="PT Astra Serif" w:hAnsi="PT Astra Serif"/>
          <w:color w:val="000000" w:themeColor="text1"/>
          <w:sz w:val="28"/>
          <w:szCs w:val="28"/>
        </w:rPr>
        <w:t>2</w:t>
      </w:r>
      <w:r w:rsidR="00EF457B" w:rsidRPr="00035AA5">
        <w:rPr>
          <w:rFonts w:ascii="PT Astra Serif" w:hAnsi="PT Astra Serif"/>
          <w:color w:val="000000" w:themeColor="text1"/>
          <w:sz w:val="28"/>
          <w:szCs w:val="28"/>
        </w:rPr>
        <w:t>9</w:t>
      </w:r>
      <w:r w:rsidRPr="00035AA5">
        <w:rPr>
          <w:rFonts w:ascii="PT Astra Serif" w:hAnsi="PT Astra Serif"/>
          <w:color w:val="000000" w:themeColor="text1"/>
          <w:sz w:val="28"/>
          <w:szCs w:val="28"/>
        </w:rPr>
        <w:t xml:space="preserve">. </w:t>
      </w:r>
      <w:r w:rsidR="00736EEA" w:rsidRPr="00035AA5">
        <w:rPr>
          <w:rFonts w:ascii="PT Astra Serif" w:hAnsi="PT Astra Serif"/>
          <w:color w:val="000000" w:themeColor="text1"/>
          <w:sz w:val="28"/>
          <w:szCs w:val="28"/>
        </w:rPr>
        <w:t>Запрещается требовать от заявителя:</w:t>
      </w:r>
    </w:p>
    <w:p w:rsidR="00736EEA" w:rsidRPr="00035AA5" w:rsidRDefault="00736EEA" w:rsidP="00736EEA">
      <w:pPr>
        <w:widowControl w:val="0"/>
        <w:autoSpaceDE w:val="0"/>
        <w:autoSpaceDN w:val="0"/>
        <w:spacing w:after="0" w:line="240" w:lineRule="auto"/>
        <w:ind w:firstLine="540"/>
        <w:contextualSpacing/>
        <w:jc w:val="both"/>
        <w:rPr>
          <w:rFonts w:ascii="PT Astra Serif" w:eastAsia="Times New Roman" w:hAnsi="PT Astra Serif" w:cs="Calibri"/>
          <w:color w:val="000000" w:themeColor="text1"/>
          <w:sz w:val="28"/>
          <w:szCs w:val="28"/>
          <w:lang w:eastAsia="ru-RU"/>
        </w:rPr>
      </w:pPr>
      <w:r w:rsidRPr="00035AA5">
        <w:rPr>
          <w:rFonts w:ascii="PT Astra Serif" w:eastAsia="Times New Roman" w:hAnsi="PT Astra Serif" w:cs="Calibri"/>
          <w:color w:val="000000" w:themeColor="text1"/>
          <w:sz w:val="28"/>
          <w:szCs w:val="28"/>
          <w:lang w:eastAsia="ru-RU"/>
        </w:rPr>
        <w:t>29.1.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36EEA" w:rsidRPr="00035AA5" w:rsidRDefault="00736EEA" w:rsidP="00736EEA">
      <w:pPr>
        <w:widowControl w:val="0"/>
        <w:autoSpaceDE w:val="0"/>
        <w:autoSpaceDN w:val="0"/>
        <w:spacing w:after="0" w:line="240" w:lineRule="auto"/>
        <w:ind w:firstLine="540"/>
        <w:contextualSpacing/>
        <w:jc w:val="both"/>
        <w:rPr>
          <w:rFonts w:ascii="PT Astra Serif" w:eastAsia="Times New Roman" w:hAnsi="PT Astra Serif" w:cs="Calibri"/>
          <w:color w:val="000000" w:themeColor="text1"/>
          <w:sz w:val="28"/>
          <w:szCs w:val="28"/>
          <w:lang w:eastAsia="ru-RU"/>
        </w:rPr>
      </w:pPr>
      <w:r w:rsidRPr="00035AA5">
        <w:rPr>
          <w:rFonts w:ascii="PT Astra Serif" w:eastAsia="Times New Roman" w:hAnsi="PT Astra Serif" w:cs="Calibri"/>
          <w:color w:val="000000" w:themeColor="text1"/>
          <w:sz w:val="28"/>
          <w:szCs w:val="28"/>
          <w:lang w:eastAsia="ru-RU"/>
        </w:rPr>
        <w:t>29.2. представления документов и информации, которые в соответствии с нормативными правовыми актами Российской Федерации, нормативными правовыми актами автономного округа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736EEA" w:rsidRPr="00035AA5" w:rsidRDefault="00736EEA" w:rsidP="00736EEA">
      <w:pPr>
        <w:widowControl w:val="0"/>
        <w:autoSpaceDE w:val="0"/>
        <w:autoSpaceDN w:val="0"/>
        <w:spacing w:after="0" w:line="240" w:lineRule="auto"/>
        <w:ind w:firstLine="540"/>
        <w:contextualSpacing/>
        <w:jc w:val="both"/>
        <w:rPr>
          <w:rFonts w:ascii="PT Astra Serif" w:eastAsia="Times New Roman" w:hAnsi="PT Astra Serif" w:cs="Calibri"/>
          <w:color w:val="000000" w:themeColor="text1"/>
          <w:sz w:val="28"/>
          <w:szCs w:val="28"/>
          <w:lang w:eastAsia="ru-RU"/>
        </w:rPr>
      </w:pPr>
      <w:r w:rsidRPr="00035AA5">
        <w:rPr>
          <w:rFonts w:ascii="PT Astra Serif" w:eastAsia="Times New Roman" w:hAnsi="PT Astra Serif" w:cs="Calibri"/>
          <w:color w:val="000000" w:themeColor="text1"/>
          <w:sz w:val="28"/>
          <w:szCs w:val="28"/>
          <w:lang w:eastAsia="ru-RU"/>
        </w:rPr>
        <w:t>29.3.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36EEA" w:rsidRPr="00035AA5" w:rsidRDefault="00736EEA" w:rsidP="00736EEA">
      <w:pPr>
        <w:widowControl w:val="0"/>
        <w:autoSpaceDE w:val="0"/>
        <w:autoSpaceDN w:val="0"/>
        <w:spacing w:after="0" w:line="240" w:lineRule="auto"/>
        <w:ind w:firstLine="540"/>
        <w:contextualSpacing/>
        <w:jc w:val="both"/>
        <w:rPr>
          <w:rFonts w:ascii="PT Astra Serif" w:eastAsia="Times New Roman" w:hAnsi="PT Astra Serif" w:cs="Calibri"/>
          <w:color w:val="000000" w:themeColor="text1"/>
          <w:sz w:val="28"/>
          <w:szCs w:val="28"/>
          <w:lang w:eastAsia="ru-RU"/>
        </w:rPr>
      </w:pPr>
      <w:r w:rsidRPr="00035AA5">
        <w:rPr>
          <w:rFonts w:ascii="PT Astra Serif" w:eastAsia="Times New Roman" w:hAnsi="PT Astra Serif" w:cs="Calibri"/>
          <w:color w:val="000000" w:themeColor="text1"/>
          <w:sz w:val="28"/>
          <w:szCs w:val="28"/>
          <w:lang w:eastAsia="ru-RU"/>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36EEA" w:rsidRPr="00035AA5" w:rsidRDefault="00736EEA" w:rsidP="00736EEA">
      <w:pPr>
        <w:widowControl w:val="0"/>
        <w:autoSpaceDE w:val="0"/>
        <w:autoSpaceDN w:val="0"/>
        <w:spacing w:after="0" w:line="240" w:lineRule="auto"/>
        <w:ind w:firstLine="540"/>
        <w:contextualSpacing/>
        <w:jc w:val="both"/>
        <w:rPr>
          <w:rFonts w:ascii="PT Astra Serif" w:eastAsia="Times New Roman" w:hAnsi="PT Astra Serif" w:cs="Calibri"/>
          <w:color w:val="000000" w:themeColor="text1"/>
          <w:sz w:val="28"/>
          <w:szCs w:val="28"/>
          <w:lang w:eastAsia="ru-RU"/>
        </w:rPr>
      </w:pPr>
      <w:r w:rsidRPr="00035AA5">
        <w:rPr>
          <w:rFonts w:ascii="PT Astra Serif" w:eastAsia="Times New Roman" w:hAnsi="PT Astra Serif" w:cs="Calibri"/>
          <w:color w:val="000000" w:themeColor="text1"/>
          <w:sz w:val="28"/>
          <w:szCs w:val="28"/>
          <w:lang w:eastAsia="ru-RU"/>
        </w:rPr>
        <w:t xml:space="preserve">-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w:t>
      </w:r>
      <w:r w:rsidRPr="00035AA5">
        <w:rPr>
          <w:rFonts w:ascii="PT Astra Serif" w:eastAsia="Times New Roman" w:hAnsi="PT Astra Serif" w:cs="Calibri"/>
          <w:color w:val="000000" w:themeColor="text1"/>
          <w:sz w:val="28"/>
          <w:szCs w:val="28"/>
          <w:lang w:eastAsia="ru-RU"/>
        </w:rPr>
        <w:lastRenderedPageBreak/>
        <w:t>предоставлении государственной услуги и не включенных в представленный ранее комплект документов;</w:t>
      </w:r>
    </w:p>
    <w:p w:rsidR="00736EEA" w:rsidRPr="00035AA5" w:rsidRDefault="00736EEA" w:rsidP="00736EEA">
      <w:pPr>
        <w:widowControl w:val="0"/>
        <w:autoSpaceDE w:val="0"/>
        <w:autoSpaceDN w:val="0"/>
        <w:spacing w:after="0" w:line="240" w:lineRule="auto"/>
        <w:ind w:firstLine="540"/>
        <w:contextualSpacing/>
        <w:jc w:val="both"/>
        <w:rPr>
          <w:rFonts w:ascii="PT Astra Serif" w:eastAsia="Times New Roman" w:hAnsi="PT Astra Serif" w:cs="Calibri"/>
          <w:color w:val="000000" w:themeColor="text1"/>
          <w:sz w:val="28"/>
          <w:szCs w:val="28"/>
          <w:lang w:eastAsia="ru-RU"/>
        </w:rPr>
      </w:pPr>
      <w:r w:rsidRPr="00035AA5">
        <w:rPr>
          <w:rFonts w:ascii="PT Astra Serif" w:eastAsia="Times New Roman" w:hAnsi="PT Astra Serif" w:cs="Calibri"/>
          <w:color w:val="000000" w:themeColor="text1"/>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36EEA" w:rsidRPr="00035AA5" w:rsidRDefault="00736EEA" w:rsidP="00736EEA">
      <w:pPr>
        <w:widowControl w:val="0"/>
        <w:autoSpaceDE w:val="0"/>
        <w:autoSpaceDN w:val="0"/>
        <w:spacing w:after="0" w:line="240" w:lineRule="auto"/>
        <w:ind w:firstLine="540"/>
        <w:contextualSpacing/>
        <w:jc w:val="both"/>
        <w:rPr>
          <w:rFonts w:ascii="PT Astra Serif" w:eastAsia="Times New Roman" w:hAnsi="PT Astra Serif" w:cs="Calibri"/>
          <w:color w:val="000000" w:themeColor="text1"/>
          <w:sz w:val="28"/>
          <w:szCs w:val="28"/>
          <w:lang w:eastAsia="ru-RU"/>
        </w:rPr>
      </w:pPr>
      <w:r w:rsidRPr="00035AA5">
        <w:rPr>
          <w:rFonts w:ascii="PT Astra Serif" w:eastAsia="Times New Roman" w:hAnsi="PT Astra Serif" w:cs="Calibri"/>
          <w:color w:val="000000" w:themeColor="text1"/>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D1371D" w:rsidRDefault="00D1371D" w:rsidP="00612133">
      <w:pPr>
        <w:pStyle w:val="ConsPlusTitle"/>
        <w:contextualSpacing/>
        <w:jc w:val="center"/>
        <w:outlineLvl w:val="2"/>
        <w:rPr>
          <w:rFonts w:ascii="PT Astra Serif" w:hAnsi="PT Astra Serif"/>
          <w:color w:val="000000" w:themeColor="text1"/>
          <w:sz w:val="28"/>
          <w:szCs w:val="28"/>
        </w:rPr>
      </w:pPr>
    </w:p>
    <w:p w:rsidR="00D44149" w:rsidRPr="00035AA5" w:rsidRDefault="00D44149" w:rsidP="00612133">
      <w:pPr>
        <w:pStyle w:val="ConsPlusTitle"/>
        <w:contextualSpacing/>
        <w:jc w:val="center"/>
        <w:outlineLvl w:val="2"/>
        <w:rPr>
          <w:rFonts w:ascii="PT Astra Serif" w:hAnsi="PT Astra Serif"/>
          <w:color w:val="000000" w:themeColor="text1"/>
          <w:sz w:val="28"/>
          <w:szCs w:val="28"/>
        </w:rPr>
      </w:pPr>
      <w:r w:rsidRPr="00035AA5">
        <w:rPr>
          <w:rFonts w:ascii="PT Astra Serif" w:hAnsi="PT Astra Serif"/>
          <w:color w:val="000000" w:themeColor="text1"/>
          <w:sz w:val="28"/>
          <w:szCs w:val="28"/>
        </w:rPr>
        <w:t>Исчерпывающие перечни оснований для отказа в приеме</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документов, необходимых для предоставления государственной</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услуги, а также оснований для приостановления предоставления</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государственной услуги или отказа в предоставлении</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государственной услуги</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p>
    <w:p w:rsidR="00D44149" w:rsidRPr="00035AA5" w:rsidRDefault="00475DC8"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3</w:t>
      </w:r>
      <w:r w:rsidR="00EF457B" w:rsidRPr="00035AA5">
        <w:rPr>
          <w:rFonts w:ascii="PT Astra Serif" w:hAnsi="PT Astra Serif"/>
          <w:color w:val="000000" w:themeColor="text1"/>
          <w:sz w:val="28"/>
          <w:szCs w:val="28"/>
        </w:rPr>
        <w:t>0</w:t>
      </w:r>
      <w:r w:rsidR="00D44149" w:rsidRPr="00035AA5">
        <w:rPr>
          <w:rFonts w:ascii="PT Astra Serif" w:hAnsi="PT Astra Serif"/>
          <w:color w:val="000000" w:themeColor="text1"/>
          <w:sz w:val="28"/>
          <w:szCs w:val="28"/>
        </w:rPr>
        <w:t>. Основания для отказа в приеме документов, представляемых заявителем, и документов (сведений), запрашиваемых в рамках межведомственного взаимодействия, в случае если указанные документы (сведения) представлены заявителем по собственной инициативе, отсутствуют.</w:t>
      </w:r>
    </w:p>
    <w:p w:rsidR="00D44149" w:rsidRPr="00035AA5" w:rsidRDefault="00475DC8"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3</w:t>
      </w:r>
      <w:r w:rsidR="00EF457B" w:rsidRPr="00035AA5">
        <w:rPr>
          <w:rFonts w:ascii="PT Astra Serif" w:hAnsi="PT Astra Serif"/>
          <w:color w:val="000000" w:themeColor="text1"/>
          <w:sz w:val="28"/>
          <w:szCs w:val="28"/>
        </w:rPr>
        <w:t>1</w:t>
      </w:r>
      <w:r w:rsidR="00D44149" w:rsidRPr="00035AA5">
        <w:rPr>
          <w:rFonts w:ascii="PT Astra Serif" w:hAnsi="PT Astra Serif"/>
          <w:color w:val="000000" w:themeColor="text1"/>
          <w:sz w:val="28"/>
          <w:szCs w:val="28"/>
        </w:rPr>
        <w:t>. Основания для приостановления предоставления государственной услуги отсутствуют.</w:t>
      </w:r>
    </w:p>
    <w:p w:rsidR="00D44149" w:rsidRPr="00035AA5" w:rsidRDefault="00475DC8"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3</w:t>
      </w:r>
      <w:r w:rsidR="00EF457B" w:rsidRPr="00035AA5">
        <w:rPr>
          <w:rFonts w:ascii="PT Astra Serif" w:hAnsi="PT Astra Serif"/>
          <w:color w:val="000000" w:themeColor="text1"/>
          <w:sz w:val="28"/>
          <w:szCs w:val="28"/>
        </w:rPr>
        <w:t>2</w:t>
      </w:r>
      <w:r w:rsidR="00D44149" w:rsidRPr="00035AA5">
        <w:rPr>
          <w:rFonts w:ascii="PT Astra Serif" w:hAnsi="PT Astra Serif"/>
          <w:color w:val="000000" w:themeColor="text1"/>
          <w:sz w:val="28"/>
          <w:szCs w:val="28"/>
        </w:rPr>
        <w:t>. Основаниями для отказа в предоставлении государственной услуги являются:</w:t>
      </w:r>
    </w:p>
    <w:p w:rsidR="008A3D62" w:rsidRPr="00035AA5" w:rsidRDefault="008A3D62" w:rsidP="00612133">
      <w:pPr>
        <w:pStyle w:val="ConsPlusNormal"/>
        <w:spacing w:before="200"/>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1) подача заявителем документов позднее 15 октября текущего года;</w:t>
      </w:r>
    </w:p>
    <w:p w:rsidR="008A3D62" w:rsidRPr="00035AA5" w:rsidRDefault="008A3D62" w:rsidP="00612133">
      <w:pPr>
        <w:pStyle w:val="ConsPlusNormal"/>
        <w:spacing w:before="200"/>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 xml:space="preserve">2) предоставление документов, указанных в </w:t>
      </w:r>
      <w:hyperlink w:anchor="P143" w:history="1">
        <w:r w:rsidRPr="00035AA5">
          <w:rPr>
            <w:rFonts w:ascii="PT Astra Serif" w:hAnsi="PT Astra Serif"/>
            <w:color w:val="000000" w:themeColor="text1"/>
            <w:sz w:val="28"/>
            <w:szCs w:val="28"/>
          </w:rPr>
          <w:t xml:space="preserve">пункте </w:t>
        </w:r>
        <w:r w:rsidR="008D637A" w:rsidRPr="00035AA5">
          <w:rPr>
            <w:rFonts w:ascii="PT Astra Serif" w:hAnsi="PT Astra Serif"/>
            <w:color w:val="000000" w:themeColor="text1"/>
            <w:sz w:val="28"/>
            <w:szCs w:val="28"/>
          </w:rPr>
          <w:t>24</w:t>
        </w:r>
      </w:hyperlink>
      <w:r w:rsidRPr="00035AA5">
        <w:rPr>
          <w:rFonts w:ascii="PT Astra Serif" w:hAnsi="PT Astra Serif"/>
          <w:color w:val="000000" w:themeColor="text1"/>
          <w:sz w:val="28"/>
          <w:szCs w:val="28"/>
        </w:rPr>
        <w:t xml:space="preserve"> настоящего Административного регламента, не в полном объеме;</w:t>
      </w:r>
    </w:p>
    <w:p w:rsidR="008A3D62" w:rsidRPr="00035AA5" w:rsidRDefault="008A3D62" w:rsidP="00612133">
      <w:pPr>
        <w:pStyle w:val="ConsPlusNormal"/>
        <w:spacing w:before="200"/>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3) представленные заявителем документы</w:t>
      </w:r>
      <w:r w:rsidR="00D63E67" w:rsidRPr="00035AA5">
        <w:rPr>
          <w:rFonts w:ascii="PT Astra Serif" w:hAnsi="PT Astra Serif"/>
          <w:color w:val="000000" w:themeColor="text1"/>
          <w:sz w:val="28"/>
          <w:szCs w:val="28"/>
        </w:rPr>
        <w:t xml:space="preserve">, указанные в </w:t>
      </w:r>
      <w:hyperlink w:anchor="P143" w:history="1">
        <w:r w:rsidR="00D63E67" w:rsidRPr="00035AA5">
          <w:rPr>
            <w:rFonts w:ascii="PT Astra Serif" w:hAnsi="PT Astra Serif"/>
            <w:color w:val="000000" w:themeColor="text1"/>
            <w:sz w:val="28"/>
            <w:szCs w:val="28"/>
          </w:rPr>
          <w:t>пункте 24</w:t>
        </w:r>
      </w:hyperlink>
      <w:r w:rsidR="00D63E67" w:rsidRPr="00035AA5">
        <w:rPr>
          <w:rFonts w:ascii="PT Astra Serif" w:hAnsi="PT Astra Serif"/>
          <w:color w:val="000000" w:themeColor="text1"/>
          <w:sz w:val="28"/>
          <w:szCs w:val="28"/>
        </w:rPr>
        <w:t xml:space="preserve"> настоящего Административного регламента </w:t>
      </w:r>
      <w:r w:rsidRPr="00035AA5">
        <w:rPr>
          <w:rFonts w:ascii="PT Astra Serif" w:hAnsi="PT Astra Serif"/>
          <w:color w:val="000000" w:themeColor="text1"/>
          <w:sz w:val="28"/>
          <w:szCs w:val="28"/>
        </w:rPr>
        <w:t>содержат неполные</w:t>
      </w:r>
      <w:r w:rsidR="00B9573F" w:rsidRPr="00035AA5">
        <w:rPr>
          <w:rFonts w:ascii="PT Astra Serif" w:hAnsi="PT Astra Serif"/>
          <w:color w:val="000000" w:themeColor="text1"/>
          <w:sz w:val="28"/>
          <w:szCs w:val="28"/>
        </w:rPr>
        <w:t xml:space="preserve"> и (или) недостоверные сведения.</w:t>
      </w:r>
      <w:r w:rsidR="00D63E67" w:rsidRPr="00035AA5">
        <w:rPr>
          <w:rFonts w:ascii="PT Astra Serif" w:hAnsi="PT Astra Serif"/>
          <w:color w:val="000000" w:themeColor="text1"/>
          <w:sz w:val="28"/>
          <w:szCs w:val="28"/>
        </w:rPr>
        <w:t xml:space="preserve"> </w:t>
      </w:r>
    </w:p>
    <w:p w:rsidR="00475DC8" w:rsidRPr="00035AA5" w:rsidRDefault="00475DC8" w:rsidP="00612133">
      <w:pPr>
        <w:widowControl w:val="0"/>
        <w:autoSpaceDE w:val="0"/>
        <w:autoSpaceDN w:val="0"/>
        <w:adjustRightInd w:val="0"/>
        <w:spacing w:after="0" w:line="240" w:lineRule="auto"/>
        <w:ind w:firstLine="709"/>
        <w:contextualSpacing/>
        <w:jc w:val="both"/>
        <w:rPr>
          <w:rFonts w:ascii="PT Astra Serif" w:hAnsi="PT Astra Serif"/>
          <w:color w:val="000000" w:themeColor="text1"/>
          <w:sz w:val="28"/>
          <w:szCs w:val="28"/>
        </w:rPr>
      </w:pPr>
    </w:p>
    <w:p w:rsidR="00D44149" w:rsidRPr="00035AA5" w:rsidRDefault="00D44149" w:rsidP="00612133">
      <w:pPr>
        <w:pStyle w:val="ConsPlusTitle"/>
        <w:contextualSpacing/>
        <w:jc w:val="center"/>
        <w:outlineLvl w:val="2"/>
        <w:rPr>
          <w:rFonts w:ascii="PT Astra Serif" w:hAnsi="PT Astra Serif"/>
          <w:color w:val="000000" w:themeColor="text1"/>
          <w:sz w:val="28"/>
          <w:szCs w:val="28"/>
        </w:rPr>
      </w:pPr>
      <w:r w:rsidRPr="00035AA5">
        <w:rPr>
          <w:rFonts w:ascii="PT Astra Serif" w:hAnsi="PT Astra Serif"/>
          <w:color w:val="000000" w:themeColor="text1"/>
          <w:sz w:val="28"/>
          <w:szCs w:val="28"/>
        </w:rPr>
        <w:t>Перечень услуг, которые являются необходимыми</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и обязательными для предоставления государственной услуги</w:t>
      </w:r>
    </w:p>
    <w:p w:rsidR="00D44149" w:rsidRPr="00035AA5" w:rsidRDefault="00D44149" w:rsidP="00612133">
      <w:pPr>
        <w:pStyle w:val="ConsPlusNormal"/>
        <w:contextualSpacing/>
        <w:jc w:val="center"/>
        <w:rPr>
          <w:rFonts w:ascii="PT Astra Serif" w:hAnsi="PT Astra Serif"/>
          <w:color w:val="000000" w:themeColor="text1"/>
          <w:sz w:val="28"/>
          <w:szCs w:val="28"/>
        </w:rPr>
      </w:pPr>
    </w:p>
    <w:p w:rsidR="00D44149" w:rsidRPr="00035AA5" w:rsidRDefault="00454B92"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3</w:t>
      </w:r>
      <w:r w:rsidR="00EF457B" w:rsidRPr="00035AA5">
        <w:rPr>
          <w:rFonts w:ascii="PT Astra Serif" w:hAnsi="PT Astra Serif"/>
          <w:color w:val="000000" w:themeColor="text1"/>
          <w:sz w:val="28"/>
          <w:szCs w:val="28"/>
        </w:rPr>
        <w:t>3</w:t>
      </w:r>
      <w:r w:rsidR="00D44149" w:rsidRPr="00035AA5">
        <w:rPr>
          <w:rFonts w:ascii="PT Astra Serif" w:hAnsi="PT Astra Serif"/>
          <w:color w:val="000000" w:themeColor="text1"/>
          <w:sz w:val="28"/>
          <w:szCs w:val="28"/>
        </w:rPr>
        <w:t>. При предоставлении государственной услуги предоставление иных услуг, необходимых и обязательных для предоставления государственной услуги, не требуется.</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p>
    <w:p w:rsidR="00D44149" w:rsidRPr="00035AA5" w:rsidRDefault="00D44149" w:rsidP="00612133">
      <w:pPr>
        <w:pStyle w:val="ConsPlusTitle"/>
        <w:contextualSpacing/>
        <w:jc w:val="center"/>
        <w:outlineLvl w:val="2"/>
        <w:rPr>
          <w:rFonts w:ascii="PT Astra Serif" w:hAnsi="PT Astra Serif"/>
          <w:color w:val="000000" w:themeColor="text1"/>
          <w:sz w:val="28"/>
          <w:szCs w:val="28"/>
        </w:rPr>
      </w:pPr>
      <w:r w:rsidRPr="00035AA5">
        <w:rPr>
          <w:rFonts w:ascii="PT Astra Serif" w:hAnsi="PT Astra Serif"/>
          <w:color w:val="000000" w:themeColor="text1"/>
          <w:sz w:val="28"/>
          <w:szCs w:val="28"/>
        </w:rPr>
        <w:lastRenderedPageBreak/>
        <w:t>Порядок, размер и основания взимания государственной пошлины</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или иной платы, взимаемой за предоставление</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государственной услуги</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p>
    <w:p w:rsidR="00D44149" w:rsidRPr="00035AA5" w:rsidRDefault="00454B92"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3</w:t>
      </w:r>
      <w:r w:rsidR="004E3735" w:rsidRPr="00035AA5">
        <w:rPr>
          <w:rFonts w:ascii="PT Astra Serif" w:hAnsi="PT Astra Serif"/>
          <w:color w:val="000000" w:themeColor="text1"/>
          <w:sz w:val="28"/>
          <w:szCs w:val="28"/>
        </w:rPr>
        <w:t>4</w:t>
      </w:r>
      <w:r w:rsidR="00D44149" w:rsidRPr="00035AA5">
        <w:rPr>
          <w:rFonts w:ascii="PT Astra Serif" w:hAnsi="PT Astra Serif"/>
          <w:color w:val="000000" w:themeColor="text1"/>
          <w:sz w:val="28"/>
          <w:szCs w:val="28"/>
        </w:rPr>
        <w:t>. За предоставление государственной услуги государственная пошлина или иная плата не взимается.</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35</w:t>
      </w:r>
      <w:r w:rsidR="00D44149" w:rsidRPr="00035AA5">
        <w:rPr>
          <w:rFonts w:ascii="PT Astra Serif" w:hAnsi="PT Astra Serif"/>
          <w:color w:val="000000" w:themeColor="text1"/>
          <w:sz w:val="28"/>
          <w:szCs w:val="28"/>
        </w:rPr>
        <w:t xml:space="preserve">. 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уполномоченного органа и (или) должностного лица, многофункционального центра и (или) работника </w:t>
      </w:r>
      <w:r w:rsidR="00D740BD" w:rsidRPr="00035AA5">
        <w:rPr>
          <w:rFonts w:ascii="PT Astra Serif" w:hAnsi="PT Astra Serif"/>
          <w:color w:val="000000" w:themeColor="text1"/>
          <w:sz w:val="28"/>
          <w:szCs w:val="28"/>
        </w:rPr>
        <w:t>МФЦ</w:t>
      </w:r>
      <w:r w:rsidR="00D44149" w:rsidRPr="00035AA5">
        <w:rPr>
          <w:rFonts w:ascii="PT Astra Serif" w:hAnsi="PT Astra Serif"/>
          <w:color w:val="000000" w:themeColor="text1"/>
          <w:sz w:val="28"/>
          <w:szCs w:val="28"/>
        </w:rPr>
        <w:t>, плата с заявителя не взимается.</w:t>
      </w:r>
    </w:p>
    <w:p w:rsidR="00D1371D" w:rsidRDefault="00D1371D" w:rsidP="00612133">
      <w:pPr>
        <w:pStyle w:val="ConsPlusTitle"/>
        <w:contextualSpacing/>
        <w:jc w:val="center"/>
        <w:outlineLvl w:val="2"/>
        <w:rPr>
          <w:rFonts w:ascii="PT Astra Serif" w:hAnsi="PT Astra Serif"/>
          <w:color w:val="000000" w:themeColor="text1"/>
          <w:sz w:val="28"/>
          <w:szCs w:val="28"/>
        </w:rPr>
      </w:pPr>
    </w:p>
    <w:p w:rsidR="00D44149" w:rsidRPr="00035AA5" w:rsidRDefault="00D44149" w:rsidP="00612133">
      <w:pPr>
        <w:pStyle w:val="ConsPlusTitle"/>
        <w:contextualSpacing/>
        <w:jc w:val="center"/>
        <w:outlineLvl w:val="2"/>
        <w:rPr>
          <w:rFonts w:ascii="PT Astra Serif" w:hAnsi="PT Astra Serif"/>
          <w:color w:val="000000" w:themeColor="text1"/>
          <w:sz w:val="28"/>
          <w:szCs w:val="28"/>
        </w:rPr>
      </w:pPr>
      <w:r w:rsidRPr="00035AA5">
        <w:rPr>
          <w:rFonts w:ascii="PT Astra Serif" w:hAnsi="PT Astra Serif"/>
          <w:color w:val="000000" w:themeColor="text1"/>
          <w:sz w:val="28"/>
          <w:szCs w:val="28"/>
        </w:rPr>
        <w:t>Максимальный срок ожидания в очереди при подаче заявления</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о предоставлении государственной услуги и при получении</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результата предоставления государственной услуги</w:t>
      </w:r>
    </w:p>
    <w:p w:rsidR="00D44149" w:rsidRPr="00035AA5" w:rsidRDefault="00D44149" w:rsidP="00612133">
      <w:pPr>
        <w:pStyle w:val="ConsPlusNormal"/>
        <w:contextualSpacing/>
        <w:jc w:val="center"/>
        <w:rPr>
          <w:rFonts w:ascii="PT Astra Serif" w:hAnsi="PT Astra Serif"/>
          <w:color w:val="000000" w:themeColor="text1"/>
          <w:sz w:val="28"/>
          <w:szCs w:val="28"/>
        </w:rPr>
      </w:pP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36</w:t>
      </w:r>
      <w:r w:rsidR="00D44149" w:rsidRPr="00035AA5">
        <w:rPr>
          <w:rFonts w:ascii="PT Astra Serif" w:hAnsi="PT Astra Serif"/>
          <w:color w:val="000000" w:themeColor="text1"/>
          <w:sz w:val="28"/>
          <w:szCs w:val="28"/>
        </w:rPr>
        <w:t>. Максимальное время ожидания в очереди при подаче заявления и документов, представляемых заявителем, и документов (сведений), запрашиваемых в рамках межведомственного взаимодействия, в случае если указанные документы (сведения) представлены заявителем по собственной инициативе, не должно превышать 15 минут; по предварительной записи - 10 минут с</w:t>
      </w:r>
      <w:r w:rsidR="00B9573F" w:rsidRPr="00035AA5">
        <w:rPr>
          <w:rFonts w:ascii="PT Astra Serif" w:hAnsi="PT Astra Serif"/>
          <w:color w:val="000000" w:themeColor="text1"/>
          <w:sz w:val="28"/>
          <w:szCs w:val="28"/>
        </w:rPr>
        <w:t>о дня</w:t>
      </w:r>
      <w:r w:rsidR="00D44149" w:rsidRPr="00035AA5">
        <w:rPr>
          <w:rFonts w:ascii="PT Astra Serif" w:hAnsi="PT Astra Serif"/>
          <w:color w:val="000000" w:themeColor="text1"/>
          <w:sz w:val="28"/>
          <w:szCs w:val="28"/>
        </w:rPr>
        <w:t>, на которое была осуществлена запись.</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37</w:t>
      </w:r>
      <w:r w:rsidR="00D44149" w:rsidRPr="00035AA5">
        <w:rPr>
          <w:rFonts w:ascii="PT Astra Serif" w:hAnsi="PT Astra Serif"/>
          <w:color w:val="000000" w:themeColor="text1"/>
          <w:sz w:val="28"/>
          <w:szCs w:val="28"/>
        </w:rPr>
        <w:t>. Максимальное время ожидания в очереди при получении результата предоставления государственн</w:t>
      </w:r>
      <w:r w:rsidR="00454B92" w:rsidRPr="00035AA5">
        <w:rPr>
          <w:rFonts w:ascii="PT Astra Serif" w:hAnsi="PT Astra Serif"/>
          <w:color w:val="000000" w:themeColor="text1"/>
          <w:sz w:val="28"/>
          <w:szCs w:val="28"/>
        </w:rPr>
        <w:t>ой услуги не должно превышать 15</w:t>
      </w:r>
      <w:r w:rsidR="00D44149" w:rsidRPr="00035AA5">
        <w:rPr>
          <w:rFonts w:ascii="PT Astra Serif" w:hAnsi="PT Astra Serif"/>
          <w:color w:val="000000" w:themeColor="text1"/>
          <w:sz w:val="28"/>
          <w:szCs w:val="28"/>
        </w:rPr>
        <w:t xml:space="preserve"> минут.</w:t>
      </w:r>
    </w:p>
    <w:p w:rsidR="00D44149" w:rsidRPr="00035AA5" w:rsidRDefault="00D44149" w:rsidP="00612133">
      <w:pPr>
        <w:pStyle w:val="ConsPlusNormal"/>
        <w:contextualSpacing/>
        <w:jc w:val="center"/>
        <w:rPr>
          <w:rFonts w:ascii="PT Astra Serif" w:hAnsi="PT Astra Serif"/>
          <w:color w:val="000000" w:themeColor="text1"/>
          <w:sz w:val="28"/>
          <w:szCs w:val="28"/>
        </w:rPr>
      </w:pPr>
    </w:p>
    <w:p w:rsidR="00D44149" w:rsidRPr="00035AA5" w:rsidRDefault="00D44149" w:rsidP="00612133">
      <w:pPr>
        <w:pStyle w:val="ConsPlusTitle"/>
        <w:contextualSpacing/>
        <w:jc w:val="center"/>
        <w:outlineLvl w:val="2"/>
        <w:rPr>
          <w:rFonts w:ascii="PT Astra Serif" w:hAnsi="PT Astra Serif"/>
          <w:color w:val="000000" w:themeColor="text1"/>
          <w:sz w:val="28"/>
          <w:szCs w:val="28"/>
        </w:rPr>
      </w:pPr>
      <w:r w:rsidRPr="00035AA5">
        <w:rPr>
          <w:rFonts w:ascii="PT Astra Serif" w:hAnsi="PT Astra Serif"/>
          <w:color w:val="000000" w:themeColor="text1"/>
          <w:sz w:val="28"/>
          <w:szCs w:val="28"/>
        </w:rPr>
        <w:t>Сроки и порядок регистрации обращения заявителя</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о предоставлении государственной услуги,</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в том числе в электронной форме</w:t>
      </w:r>
    </w:p>
    <w:p w:rsidR="00D44149" w:rsidRPr="00035AA5" w:rsidRDefault="00D44149" w:rsidP="00612133">
      <w:pPr>
        <w:pStyle w:val="ConsPlusNormal"/>
        <w:contextualSpacing/>
        <w:jc w:val="center"/>
        <w:rPr>
          <w:rFonts w:ascii="PT Astra Serif" w:hAnsi="PT Astra Serif"/>
          <w:color w:val="000000" w:themeColor="text1"/>
          <w:sz w:val="28"/>
          <w:szCs w:val="28"/>
        </w:rPr>
      </w:pPr>
    </w:p>
    <w:p w:rsidR="00304BFC"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38</w:t>
      </w:r>
      <w:r w:rsidR="00304BFC" w:rsidRPr="00035AA5">
        <w:rPr>
          <w:rFonts w:ascii="PT Astra Serif" w:hAnsi="PT Astra Serif"/>
          <w:color w:val="000000" w:themeColor="text1"/>
          <w:sz w:val="28"/>
          <w:szCs w:val="28"/>
        </w:rPr>
        <w:t>. Заявление регистрируется:</w:t>
      </w:r>
    </w:p>
    <w:p w:rsidR="00304BFC" w:rsidRPr="00035AA5" w:rsidRDefault="00304BFC" w:rsidP="00612133">
      <w:pPr>
        <w:pStyle w:val="ConsPlusNormal"/>
        <w:spacing w:before="200"/>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1) при личном обращении заявителя или его законного представителя с заявлением - в день его представления в течение 15 минут. Дата и регистрационный номер заявления сообщаются заявителю лично;</w:t>
      </w:r>
    </w:p>
    <w:p w:rsidR="00304BFC" w:rsidRPr="00035AA5" w:rsidRDefault="00304BFC" w:rsidP="00612133">
      <w:pPr>
        <w:pStyle w:val="ConsPlusNormal"/>
        <w:spacing w:before="200"/>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2) при подаче заявителем заявления посредством почтового отправления - в день его поступления в течение 15 минут. Дата и номер регистрации заявления сообщаются заявителю любым способом, указанным в заявлении.</w:t>
      </w:r>
    </w:p>
    <w:p w:rsidR="00D44149" w:rsidRPr="00035AA5" w:rsidRDefault="00D44149" w:rsidP="00612133">
      <w:pPr>
        <w:pStyle w:val="ConsPlusNormal"/>
        <w:contextualSpacing/>
        <w:jc w:val="center"/>
        <w:rPr>
          <w:rFonts w:ascii="PT Astra Serif" w:hAnsi="PT Astra Serif"/>
          <w:color w:val="000000" w:themeColor="text1"/>
          <w:sz w:val="28"/>
          <w:szCs w:val="28"/>
        </w:rPr>
      </w:pPr>
    </w:p>
    <w:p w:rsidR="00D44149" w:rsidRPr="00035AA5" w:rsidRDefault="00D44149" w:rsidP="00612133">
      <w:pPr>
        <w:pStyle w:val="ConsPlusTitle"/>
        <w:contextualSpacing/>
        <w:jc w:val="center"/>
        <w:outlineLvl w:val="2"/>
        <w:rPr>
          <w:rFonts w:ascii="PT Astra Serif" w:hAnsi="PT Astra Serif"/>
          <w:color w:val="000000" w:themeColor="text1"/>
          <w:sz w:val="28"/>
          <w:szCs w:val="28"/>
        </w:rPr>
      </w:pPr>
      <w:r w:rsidRPr="00035AA5">
        <w:rPr>
          <w:rFonts w:ascii="PT Astra Serif" w:hAnsi="PT Astra Serif"/>
          <w:color w:val="000000" w:themeColor="text1"/>
          <w:sz w:val="28"/>
          <w:szCs w:val="28"/>
        </w:rPr>
        <w:t>Требования к помещениям, в которых предоставляется</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государственная услуга</w:t>
      </w:r>
    </w:p>
    <w:p w:rsidR="00D44149" w:rsidRPr="00035AA5" w:rsidRDefault="00D44149" w:rsidP="00612133">
      <w:pPr>
        <w:pStyle w:val="ConsPlusNormal"/>
        <w:contextualSpacing/>
        <w:jc w:val="center"/>
        <w:rPr>
          <w:rFonts w:ascii="PT Astra Serif" w:hAnsi="PT Astra Serif"/>
          <w:color w:val="000000" w:themeColor="text1"/>
          <w:sz w:val="28"/>
          <w:szCs w:val="28"/>
        </w:rPr>
      </w:pPr>
    </w:p>
    <w:p w:rsidR="00BE1BD1"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3</w:t>
      </w:r>
      <w:r w:rsidR="0077262E" w:rsidRPr="00035AA5">
        <w:rPr>
          <w:rFonts w:ascii="PT Astra Serif" w:hAnsi="PT Astra Serif"/>
          <w:color w:val="000000" w:themeColor="text1"/>
          <w:sz w:val="28"/>
          <w:szCs w:val="28"/>
        </w:rPr>
        <w:t>9</w:t>
      </w:r>
      <w:r w:rsidR="00BE1BD1" w:rsidRPr="00035AA5">
        <w:rPr>
          <w:rFonts w:ascii="PT Astra Serif" w:hAnsi="PT Astra Serif"/>
          <w:color w:val="000000" w:themeColor="text1"/>
          <w:sz w:val="28"/>
          <w:szCs w:val="28"/>
        </w:rPr>
        <w:t>. Требования к помещениям, в которых предоставляется государственная услуга:</w:t>
      </w:r>
    </w:p>
    <w:p w:rsidR="00BE1BD1" w:rsidRPr="00035AA5" w:rsidRDefault="00BE1BD1"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1) требования к местам приема заявителей:</w:t>
      </w:r>
    </w:p>
    <w:p w:rsidR="00BE1BD1" w:rsidRPr="00035AA5" w:rsidRDefault="00BE1BD1"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 с</w:t>
      </w:r>
      <w:r w:rsidR="00175A03" w:rsidRPr="00035AA5">
        <w:rPr>
          <w:rFonts w:ascii="PT Astra Serif" w:hAnsi="PT Astra Serif"/>
          <w:color w:val="000000" w:themeColor="text1"/>
          <w:sz w:val="28"/>
          <w:szCs w:val="28"/>
        </w:rPr>
        <w:t>лужебные кабинеты специалистов уполномоченного органа</w:t>
      </w:r>
      <w:r w:rsidRPr="00035AA5">
        <w:rPr>
          <w:rFonts w:ascii="PT Astra Serif" w:hAnsi="PT Astra Serif"/>
          <w:color w:val="000000" w:themeColor="text1"/>
          <w:sz w:val="28"/>
          <w:szCs w:val="28"/>
        </w:rPr>
        <w:t xml:space="preserve">, участвующих в предоставлении государственной услуги, в которых </w:t>
      </w:r>
      <w:r w:rsidRPr="00035AA5">
        <w:rPr>
          <w:rFonts w:ascii="PT Astra Serif" w:hAnsi="PT Astra Serif"/>
          <w:color w:val="000000" w:themeColor="text1"/>
          <w:sz w:val="28"/>
          <w:szCs w:val="28"/>
        </w:rPr>
        <w:lastRenderedPageBreak/>
        <w:t>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BE1BD1" w:rsidRPr="00035AA5" w:rsidRDefault="00BE1BD1"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BE1BD1" w:rsidRPr="00035AA5" w:rsidRDefault="00BE1BD1"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 предусматривается возможность для копирования документальных материалов;</w:t>
      </w:r>
    </w:p>
    <w:p w:rsidR="00BE1BD1" w:rsidRPr="00035AA5" w:rsidRDefault="00BE1BD1"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2) требования к местам для ожидания:</w:t>
      </w:r>
    </w:p>
    <w:p w:rsidR="00BE1BD1" w:rsidRPr="00035AA5" w:rsidRDefault="00BE1BD1"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 места для ожидания в очереди оборудуются стульями и (или) кресельными секциями;</w:t>
      </w:r>
    </w:p>
    <w:p w:rsidR="00BE1BD1" w:rsidRPr="00035AA5" w:rsidRDefault="00BE1BD1"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 места для ожидания находятся в холле или ином специально приспособленном помещении;</w:t>
      </w:r>
    </w:p>
    <w:p w:rsidR="00BE1BD1" w:rsidRPr="00035AA5" w:rsidRDefault="00BE1BD1"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BE1BD1" w:rsidRPr="00035AA5" w:rsidRDefault="00BE1BD1"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3) требования к местам для информирования заявителей:</w:t>
      </w:r>
    </w:p>
    <w:p w:rsidR="00BE1BD1" w:rsidRPr="00035AA5" w:rsidRDefault="00BE1BD1"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 оборудуются визуальной, текстовой информацией, размещаемой на информационном стенде;</w:t>
      </w:r>
    </w:p>
    <w:p w:rsidR="00BE1BD1" w:rsidRPr="00035AA5" w:rsidRDefault="00BE1BD1"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 оборудуются стульями и столами для возможности оформления документов;</w:t>
      </w:r>
    </w:p>
    <w:p w:rsidR="00BE1BD1" w:rsidRPr="00035AA5" w:rsidRDefault="00BE1BD1"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 оснащаются информационным стендом, столы размещаются в местах, обеспечивающих свободный доступ к ним;</w:t>
      </w:r>
    </w:p>
    <w:p w:rsidR="00BE1BD1" w:rsidRPr="00035AA5" w:rsidRDefault="00BE1BD1"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 xml:space="preserve">4) требования к обеспечению условий доступности для инвалидов к зданию, в котором располагается </w:t>
      </w:r>
      <w:r w:rsidR="00175A03" w:rsidRPr="00035AA5">
        <w:rPr>
          <w:rFonts w:ascii="PT Astra Serif" w:hAnsi="PT Astra Serif"/>
          <w:color w:val="000000" w:themeColor="text1"/>
          <w:sz w:val="28"/>
          <w:szCs w:val="28"/>
        </w:rPr>
        <w:t>уполномоченный орган</w:t>
      </w:r>
      <w:r w:rsidRPr="00035AA5">
        <w:rPr>
          <w:rFonts w:ascii="PT Astra Serif" w:hAnsi="PT Astra Serif"/>
          <w:color w:val="000000" w:themeColor="text1"/>
          <w:sz w:val="28"/>
          <w:szCs w:val="28"/>
        </w:rPr>
        <w:t xml:space="preserve"> (далее - здание), и предоставляемой в нем государственной услуге.</w:t>
      </w:r>
    </w:p>
    <w:p w:rsidR="00910D7E" w:rsidRPr="00035AA5" w:rsidRDefault="00910D7E" w:rsidP="00910D7E">
      <w:pPr>
        <w:spacing w:after="0" w:line="240" w:lineRule="auto"/>
        <w:ind w:firstLine="709"/>
        <w:jc w:val="both"/>
        <w:outlineLvl w:val="0"/>
        <w:rPr>
          <w:rFonts w:ascii="Times New Roman" w:eastAsia="Calibri" w:hAnsi="Times New Roman" w:cs="Times New Roman"/>
          <w:noProof/>
          <w:color w:val="000000" w:themeColor="text1"/>
          <w:sz w:val="28"/>
          <w:szCs w:val="28"/>
        </w:rPr>
      </w:pPr>
      <w:r w:rsidRPr="00035AA5">
        <w:rPr>
          <w:rFonts w:ascii="Times New Roman" w:eastAsia="Calibri" w:hAnsi="Times New Roman" w:cs="Times New Roman"/>
          <w:noProof/>
          <w:color w:val="000000" w:themeColor="text1"/>
          <w:sz w:val="28"/>
          <w:szCs w:val="28"/>
        </w:rPr>
        <w:t>Уполномоченный орган обеспечивает инвалидам, включая инвалидов, использующих кресла-коляски и собак-проводников:</w:t>
      </w:r>
    </w:p>
    <w:p w:rsidR="00910D7E" w:rsidRPr="00035AA5" w:rsidRDefault="00910D7E" w:rsidP="00910D7E">
      <w:pPr>
        <w:spacing w:after="0" w:line="240" w:lineRule="auto"/>
        <w:ind w:firstLine="709"/>
        <w:jc w:val="both"/>
        <w:outlineLvl w:val="0"/>
        <w:rPr>
          <w:rFonts w:ascii="Times New Roman" w:eastAsia="Calibri" w:hAnsi="Times New Roman" w:cs="Times New Roman"/>
          <w:noProof/>
          <w:color w:val="000000" w:themeColor="text1"/>
          <w:sz w:val="28"/>
          <w:szCs w:val="28"/>
        </w:rPr>
      </w:pPr>
      <w:r w:rsidRPr="00035AA5">
        <w:rPr>
          <w:rFonts w:ascii="Times New Roman" w:eastAsia="Calibri" w:hAnsi="Times New Roman" w:cs="Times New Roman"/>
          <w:noProof/>
          <w:color w:val="000000" w:themeColor="text1"/>
          <w:sz w:val="28"/>
          <w:szCs w:val="28"/>
        </w:rPr>
        <w:t>- условия беспрепятственного доступа к зданию, в котором предоставляется государственная услуга;</w:t>
      </w:r>
    </w:p>
    <w:p w:rsidR="00910D7E" w:rsidRPr="00035AA5" w:rsidRDefault="00910D7E" w:rsidP="00910D7E">
      <w:pPr>
        <w:spacing w:after="0" w:line="240" w:lineRule="auto"/>
        <w:ind w:firstLine="709"/>
        <w:jc w:val="both"/>
        <w:outlineLvl w:val="0"/>
        <w:rPr>
          <w:rFonts w:ascii="Times New Roman" w:eastAsia="Calibri" w:hAnsi="Times New Roman" w:cs="Times New Roman"/>
          <w:noProof/>
          <w:color w:val="000000" w:themeColor="text1"/>
          <w:sz w:val="28"/>
          <w:szCs w:val="28"/>
        </w:rPr>
      </w:pPr>
      <w:r w:rsidRPr="00035AA5">
        <w:rPr>
          <w:rFonts w:ascii="Times New Roman" w:eastAsia="Calibri" w:hAnsi="Times New Roman" w:cs="Times New Roman"/>
          <w:noProof/>
          <w:color w:val="000000" w:themeColor="text1"/>
          <w:sz w:val="28"/>
          <w:szCs w:val="28"/>
        </w:rPr>
        <w:t>- возможность самостоятельного передвижения по территории, на которой расположено здание, в котором предоставляется государственная услуга, а также входа в такое здание и выхода из него, посадки в транспортное средство и высадки из него, в том числе с использованием кресла-коляски;</w:t>
      </w:r>
    </w:p>
    <w:p w:rsidR="00910D7E" w:rsidRPr="00035AA5" w:rsidRDefault="00910D7E" w:rsidP="00910D7E">
      <w:pPr>
        <w:spacing w:after="0" w:line="240" w:lineRule="auto"/>
        <w:ind w:firstLine="709"/>
        <w:jc w:val="both"/>
        <w:outlineLvl w:val="0"/>
        <w:rPr>
          <w:rFonts w:ascii="Times New Roman" w:eastAsia="Calibri" w:hAnsi="Times New Roman" w:cs="Times New Roman"/>
          <w:noProof/>
          <w:color w:val="000000" w:themeColor="text1"/>
          <w:sz w:val="28"/>
          <w:szCs w:val="28"/>
        </w:rPr>
      </w:pPr>
      <w:r w:rsidRPr="00035AA5">
        <w:rPr>
          <w:rFonts w:ascii="Times New Roman" w:eastAsia="Calibri" w:hAnsi="Times New Roman" w:cs="Times New Roman"/>
          <w:noProof/>
          <w:color w:val="000000" w:themeColor="text1"/>
          <w:sz w:val="28"/>
          <w:szCs w:val="28"/>
        </w:rPr>
        <w:t>- сопровождение инвалидов, имеющих стойкие расстройства функций зрения и самостоятельного передвижения;</w:t>
      </w:r>
    </w:p>
    <w:p w:rsidR="00910D7E" w:rsidRPr="00035AA5" w:rsidRDefault="00910D7E" w:rsidP="00910D7E">
      <w:pPr>
        <w:spacing w:after="0" w:line="240" w:lineRule="auto"/>
        <w:ind w:firstLine="709"/>
        <w:jc w:val="both"/>
        <w:outlineLvl w:val="0"/>
        <w:rPr>
          <w:rFonts w:ascii="Times New Roman" w:eastAsia="Calibri" w:hAnsi="Times New Roman" w:cs="Times New Roman"/>
          <w:noProof/>
          <w:color w:val="000000" w:themeColor="text1"/>
          <w:sz w:val="28"/>
          <w:szCs w:val="28"/>
        </w:rPr>
      </w:pPr>
      <w:r w:rsidRPr="00035AA5">
        <w:rPr>
          <w:rFonts w:ascii="Times New Roman" w:eastAsia="Calibri" w:hAnsi="Times New Roman" w:cs="Times New Roman"/>
          <w:noProof/>
          <w:color w:val="000000" w:themeColor="text1"/>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государственная услуга с учетом ограничений их жизнедеятельности;</w:t>
      </w:r>
    </w:p>
    <w:p w:rsidR="00910D7E" w:rsidRPr="00035AA5" w:rsidRDefault="00910D7E" w:rsidP="00910D7E">
      <w:pPr>
        <w:spacing w:after="0" w:line="240" w:lineRule="auto"/>
        <w:ind w:firstLine="709"/>
        <w:jc w:val="both"/>
        <w:outlineLvl w:val="0"/>
        <w:rPr>
          <w:rFonts w:ascii="Times New Roman" w:eastAsia="Calibri" w:hAnsi="Times New Roman" w:cs="Times New Roman"/>
          <w:noProof/>
          <w:color w:val="000000" w:themeColor="text1"/>
          <w:sz w:val="28"/>
          <w:szCs w:val="28"/>
        </w:rPr>
      </w:pPr>
      <w:r w:rsidRPr="00035AA5">
        <w:rPr>
          <w:rFonts w:ascii="Times New Roman" w:eastAsia="Calibri" w:hAnsi="Times New Roman" w:cs="Times New Roman"/>
          <w:noProof/>
          <w:color w:val="000000" w:themeColor="text1"/>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0D7E" w:rsidRPr="00035AA5" w:rsidRDefault="00910D7E" w:rsidP="00910D7E">
      <w:pPr>
        <w:spacing w:after="0" w:line="240" w:lineRule="auto"/>
        <w:ind w:firstLine="709"/>
        <w:jc w:val="both"/>
        <w:outlineLvl w:val="0"/>
        <w:rPr>
          <w:rFonts w:ascii="Times New Roman" w:eastAsia="Calibri" w:hAnsi="Times New Roman" w:cs="Times New Roman"/>
          <w:noProof/>
          <w:color w:val="000000" w:themeColor="text1"/>
          <w:sz w:val="28"/>
          <w:szCs w:val="28"/>
        </w:rPr>
      </w:pPr>
      <w:r w:rsidRPr="00035AA5">
        <w:rPr>
          <w:rFonts w:ascii="Times New Roman" w:eastAsia="Calibri" w:hAnsi="Times New Roman" w:cs="Times New Roman"/>
          <w:noProof/>
          <w:color w:val="000000" w:themeColor="text1"/>
          <w:sz w:val="28"/>
          <w:szCs w:val="28"/>
        </w:rPr>
        <w:t>- допуск сурдопереводчика и тифлосурдопереводчика;</w:t>
      </w:r>
    </w:p>
    <w:p w:rsidR="00910D7E" w:rsidRPr="00035AA5" w:rsidRDefault="00910D7E" w:rsidP="00910D7E">
      <w:pPr>
        <w:spacing w:after="0" w:line="240" w:lineRule="auto"/>
        <w:ind w:firstLine="709"/>
        <w:jc w:val="both"/>
        <w:outlineLvl w:val="0"/>
        <w:rPr>
          <w:rFonts w:ascii="Times New Roman" w:eastAsia="Calibri" w:hAnsi="Times New Roman" w:cs="Times New Roman"/>
          <w:noProof/>
          <w:color w:val="000000" w:themeColor="text1"/>
          <w:sz w:val="28"/>
          <w:szCs w:val="28"/>
        </w:rPr>
      </w:pPr>
      <w:r w:rsidRPr="00035AA5">
        <w:rPr>
          <w:rFonts w:ascii="Times New Roman" w:eastAsia="Calibri" w:hAnsi="Times New Roman" w:cs="Times New Roman"/>
          <w:noProof/>
          <w:color w:val="000000" w:themeColor="text1"/>
          <w:sz w:val="28"/>
          <w:szCs w:val="28"/>
        </w:rPr>
        <w:t xml:space="preserve">- допуск в здание, в котором предоставляется государственная услуга, собаки-проводника при наличии документа, подтверждающего ее специальное </w:t>
      </w:r>
      <w:r w:rsidRPr="00035AA5">
        <w:rPr>
          <w:rFonts w:ascii="Times New Roman" w:eastAsia="Calibri" w:hAnsi="Times New Roman" w:cs="Times New Roman"/>
          <w:noProof/>
          <w:color w:val="000000" w:themeColor="text1"/>
          <w:sz w:val="28"/>
          <w:szCs w:val="28"/>
        </w:rPr>
        <w:lastRenderedPageBreak/>
        <w:t>обучение и выдаваемого по форме и в порядке, установленным приказом Министерства труда и социальной защиты Российской Федерации от 22</w:t>
      </w:r>
      <w:r w:rsidRPr="00035AA5">
        <w:rPr>
          <w:rFonts w:ascii="Times New Roman" w:eastAsia="Calibri" w:hAnsi="Times New Roman" w:cs="Times New Roman"/>
          <w:noProof/>
          <w:color w:val="000000" w:themeColor="text1"/>
          <w:sz w:val="28"/>
          <w:szCs w:val="28"/>
          <w:lang w:val="en-US"/>
        </w:rPr>
        <w:t> </w:t>
      </w:r>
      <w:r w:rsidRPr="00035AA5">
        <w:rPr>
          <w:rFonts w:ascii="Times New Roman" w:eastAsia="Calibri" w:hAnsi="Times New Roman" w:cs="Times New Roman"/>
          <w:noProof/>
          <w:color w:val="000000" w:themeColor="text1"/>
          <w:sz w:val="28"/>
          <w:szCs w:val="28"/>
        </w:rPr>
        <w:t>июня 2015</w:t>
      </w:r>
      <w:r w:rsidRPr="00035AA5">
        <w:rPr>
          <w:rFonts w:ascii="Times New Roman" w:eastAsia="Calibri" w:hAnsi="Times New Roman" w:cs="Times New Roman"/>
          <w:noProof/>
          <w:color w:val="000000" w:themeColor="text1"/>
          <w:sz w:val="28"/>
          <w:szCs w:val="28"/>
          <w:lang w:val="en-US"/>
        </w:rPr>
        <w:t> </w:t>
      </w:r>
      <w:r w:rsidRPr="00035AA5">
        <w:rPr>
          <w:rFonts w:ascii="Times New Roman" w:eastAsia="Calibri" w:hAnsi="Times New Roman" w:cs="Times New Roman"/>
          <w:noProof/>
          <w:color w:val="000000" w:themeColor="text1"/>
          <w:sz w:val="28"/>
          <w:szCs w:val="28"/>
        </w:rPr>
        <w:t>года № 386н «Об утверждении формы документа, подтверждающего специальное обучение собаки-проводника, и порядка его выдачи»;</w:t>
      </w:r>
    </w:p>
    <w:p w:rsidR="00910D7E" w:rsidRPr="00035AA5" w:rsidRDefault="00910D7E" w:rsidP="00910D7E">
      <w:pPr>
        <w:spacing w:after="0" w:line="240" w:lineRule="auto"/>
        <w:ind w:firstLine="709"/>
        <w:jc w:val="both"/>
        <w:outlineLvl w:val="0"/>
        <w:rPr>
          <w:rFonts w:ascii="Times New Roman" w:eastAsia="Calibri" w:hAnsi="Times New Roman" w:cs="Times New Roman"/>
          <w:noProof/>
          <w:color w:val="000000" w:themeColor="text1"/>
          <w:sz w:val="28"/>
          <w:szCs w:val="28"/>
        </w:rPr>
      </w:pPr>
      <w:r w:rsidRPr="00035AA5">
        <w:rPr>
          <w:rFonts w:ascii="Times New Roman" w:eastAsia="Calibri" w:hAnsi="Times New Roman" w:cs="Times New Roman"/>
          <w:noProof/>
          <w:color w:val="000000" w:themeColor="text1"/>
          <w:sz w:val="28"/>
          <w:szCs w:val="28"/>
        </w:rPr>
        <w:t>- оказание инвалидам помощи в преодолении барьеров, мешающих получению ими государственной услуги наравне с другими лицами.</w:t>
      </w:r>
    </w:p>
    <w:p w:rsidR="00910D7E" w:rsidRPr="00035AA5" w:rsidRDefault="00910D7E" w:rsidP="00910D7E">
      <w:pPr>
        <w:spacing w:after="0" w:line="240" w:lineRule="auto"/>
        <w:ind w:firstLine="709"/>
        <w:jc w:val="both"/>
        <w:outlineLvl w:val="0"/>
        <w:rPr>
          <w:rFonts w:ascii="Times New Roman" w:eastAsia="Calibri" w:hAnsi="Times New Roman" w:cs="Times New Roman"/>
          <w:noProof/>
          <w:color w:val="000000" w:themeColor="text1"/>
          <w:sz w:val="28"/>
          <w:szCs w:val="28"/>
        </w:rPr>
      </w:pPr>
      <w:r w:rsidRPr="00035AA5">
        <w:rPr>
          <w:rFonts w:ascii="Times New Roman" w:eastAsia="Calibri" w:hAnsi="Times New Roman" w:cs="Times New Roman"/>
          <w:noProof/>
          <w:color w:val="000000" w:themeColor="text1"/>
          <w:sz w:val="28"/>
          <w:szCs w:val="28"/>
        </w:rPr>
        <w:t>При невозможности полностью приспособить к потребностям инвалидов объект, в котором предоставляется государственная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соответствующего муниципального образования меры для обеспечения доступа инвалидов к месту предоставления государственной услуги либо, когда это возможно, обеспечивают ее предоставление по месту жительства инвалида или в дистанционном режиме.</w:t>
      </w:r>
    </w:p>
    <w:p w:rsidR="00910D7E" w:rsidRPr="00035AA5" w:rsidRDefault="00910D7E" w:rsidP="00910D7E">
      <w:pPr>
        <w:spacing w:after="0" w:line="240" w:lineRule="auto"/>
        <w:ind w:firstLine="709"/>
        <w:jc w:val="both"/>
        <w:outlineLvl w:val="0"/>
        <w:rPr>
          <w:rFonts w:ascii="Times New Roman" w:eastAsia="Calibri" w:hAnsi="Times New Roman" w:cs="Times New Roman"/>
          <w:noProof/>
          <w:color w:val="000000" w:themeColor="text1"/>
          <w:sz w:val="28"/>
          <w:szCs w:val="28"/>
        </w:rPr>
      </w:pPr>
      <w:r w:rsidRPr="00035AA5">
        <w:rPr>
          <w:rFonts w:ascii="Times New Roman" w:eastAsia="Calibri" w:hAnsi="Times New Roman" w:cs="Times New Roman"/>
          <w:noProof/>
          <w:color w:val="000000" w:themeColor="text1"/>
          <w:sz w:val="28"/>
          <w:szCs w:val="28"/>
        </w:rPr>
        <w:t>На территории, прилегающей к зданию, оборудуются места для парковки транспортных средств. Доступ заявителей к парковочным местам является бесплатным.</w:t>
      </w:r>
    </w:p>
    <w:p w:rsidR="00895383" w:rsidRPr="00035AA5" w:rsidRDefault="00910D7E" w:rsidP="00910D7E">
      <w:pPr>
        <w:autoSpaceDE w:val="0"/>
        <w:autoSpaceDN w:val="0"/>
        <w:adjustRightInd w:val="0"/>
        <w:spacing w:after="0" w:line="240" w:lineRule="auto"/>
        <w:ind w:firstLine="567"/>
        <w:contextualSpacing/>
        <w:jc w:val="both"/>
        <w:rPr>
          <w:rFonts w:ascii="PT Astra Serif" w:hAnsi="PT Astra Serif" w:cs="PT Astra Serif"/>
          <w:color w:val="000000" w:themeColor="text1"/>
          <w:sz w:val="28"/>
          <w:szCs w:val="28"/>
        </w:rPr>
      </w:pPr>
      <w:r w:rsidRPr="00035AA5">
        <w:rPr>
          <w:rFonts w:ascii="Times New Roman" w:eastAsia="Calibri" w:hAnsi="Times New Roman" w:cs="Times New Roman"/>
          <w:noProof/>
          <w:color w:val="000000" w:themeColor="text1"/>
          <w:sz w:val="28"/>
          <w:szCs w:val="28"/>
        </w:rPr>
        <w:t xml:space="preserve">На парковке общего пользования выделяется не менее 10% мест (но не менее одного места) для бесплатной парковки транспортных средств, управляемых инвалидами </w:t>
      </w:r>
      <w:r w:rsidRPr="00035AA5">
        <w:rPr>
          <w:rFonts w:ascii="Times New Roman" w:eastAsia="Calibri" w:hAnsi="Times New Roman" w:cs="Times New Roman"/>
          <w:noProof/>
          <w:color w:val="000000" w:themeColor="text1"/>
          <w:sz w:val="28"/>
          <w:szCs w:val="28"/>
          <w:lang w:val="en-US"/>
        </w:rPr>
        <w:t>I</w:t>
      </w:r>
      <w:r w:rsidRPr="00035AA5">
        <w:rPr>
          <w:rFonts w:ascii="Times New Roman" w:eastAsia="Calibri" w:hAnsi="Times New Roman" w:cs="Times New Roman"/>
          <w:noProof/>
          <w:color w:val="000000" w:themeColor="text1"/>
          <w:sz w:val="28"/>
          <w:szCs w:val="28"/>
        </w:rPr>
        <w:t xml:space="preserve">, </w:t>
      </w:r>
      <w:r w:rsidRPr="00035AA5">
        <w:rPr>
          <w:rFonts w:ascii="Times New Roman" w:eastAsia="Calibri" w:hAnsi="Times New Roman" w:cs="Times New Roman"/>
          <w:noProof/>
          <w:color w:val="000000" w:themeColor="text1"/>
          <w:sz w:val="28"/>
          <w:szCs w:val="28"/>
          <w:lang w:val="en-US"/>
        </w:rPr>
        <w:t>II</w:t>
      </w:r>
      <w:r w:rsidRPr="00035AA5">
        <w:rPr>
          <w:rFonts w:ascii="Times New Roman" w:eastAsia="Calibri" w:hAnsi="Times New Roman" w:cs="Times New Roman"/>
          <w:noProof/>
          <w:color w:val="000000" w:themeColor="text1"/>
          <w:sz w:val="28"/>
          <w:szCs w:val="28"/>
        </w:rPr>
        <w:t xml:space="preserve"> групп, и транспортных средств, перевозящих таких инвалидов и (или) детей-инвалидов. На граждан из числа инвалидов </w:t>
      </w:r>
      <w:r w:rsidRPr="00035AA5">
        <w:rPr>
          <w:rFonts w:ascii="Times New Roman" w:eastAsia="Calibri" w:hAnsi="Times New Roman" w:cs="Times New Roman"/>
          <w:noProof/>
          <w:color w:val="000000" w:themeColor="text1"/>
          <w:sz w:val="28"/>
          <w:szCs w:val="28"/>
          <w:lang w:val="en-US"/>
        </w:rPr>
        <w:t>III</w:t>
      </w:r>
      <w:r w:rsidRPr="00035AA5">
        <w:rPr>
          <w:rFonts w:ascii="Times New Roman" w:eastAsia="Calibri" w:hAnsi="Times New Roman" w:cs="Times New Roman"/>
          <w:noProof/>
          <w:color w:val="000000" w:themeColor="text1"/>
          <w:sz w:val="28"/>
          <w:szCs w:val="28"/>
        </w:rPr>
        <w:t xml:space="preserve"> группы распространяются нормы настоящего абзаца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r w:rsidR="00895383" w:rsidRPr="00035AA5">
        <w:rPr>
          <w:rFonts w:ascii="PT Astra Serif" w:hAnsi="PT Astra Serif" w:cs="PT Astra Serif"/>
          <w:color w:val="000000" w:themeColor="text1"/>
          <w:sz w:val="28"/>
          <w:szCs w:val="28"/>
        </w:rPr>
        <w:t>.</w:t>
      </w:r>
    </w:p>
    <w:p w:rsidR="00D44149" w:rsidRPr="00035AA5" w:rsidRDefault="00BE1BD1"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 xml:space="preserve">При невозможности полностью приспособить к потребностям инвалидов здания, в которых предоставляется государственная услуга, собственник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w:t>
      </w:r>
      <w:r w:rsidR="000E61B1" w:rsidRPr="00035AA5">
        <w:rPr>
          <w:rFonts w:ascii="PT Astra Serif" w:hAnsi="PT Astra Serif"/>
          <w:color w:val="000000" w:themeColor="text1"/>
          <w:sz w:val="28"/>
          <w:szCs w:val="28"/>
        </w:rPr>
        <w:t xml:space="preserve">соответствующего </w:t>
      </w:r>
      <w:r w:rsidRPr="00035AA5">
        <w:rPr>
          <w:rFonts w:ascii="PT Astra Serif" w:hAnsi="PT Astra Serif"/>
          <w:color w:val="000000" w:themeColor="text1"/>
          <w:sz w:val="28"/>
          <w:szCs w:val="28"/>
        </w:rPr>
        <w:t>муниципального образования меры для обеспечения доступа инвалидов к месту предоставления государственной услуги либо, когда это возможно, обеспечивают ее предоставление по месту жительства инвалида или в дистанционном режиме.</w:t>
      </w:r>
    </w:p>
    <w:p w:rsidR="00BE1BD1" w:rsidRPr="00035AA5" w:rsidRDefault="00BE1BD1" w:rsidP="00612133">
      <w:pPr>
        <w:pStyle w:val="ConsPlusNormal"/>
        <w:ind w:firstLine="540"/>
        <w:contextualSpacing/>
        <w:jc w:val="both"/>
        <w:rPr>
          <w:rFonts w:ascii="PT Astra Serif" w:hAnsi="PT Astra Serif"/>
          <w:color w:val="000000" w:themeColor="text1"/>
          <w:sz w:val="28"/>
          <w:szCs w:val="28"/>
        </w:rPr>
      </w:pPr>
    </w:p>
    <w:p w:rsidR="00D44149" w:rsidRPr="00035AA5" w:rsidRDefault="00D44149" w:rsidP="00612133">
      <w:pPr>
        <w:pStyle w:val="ConsPlusTitle"/>
        <w:contextualSpacing/>
        <w:jc w:val="center"/>
        <w:outlineLvl w:val="2"/>
        <w:rPr>
          <w:rFonts w:ascii="PT Astra Serif" w:hAnsi="PT Astra Serif"/>
          <w:color w:val="000000" w:themeColor="text1"/>
          <w:sz w:val="28"/>
          <w:szCs w:val="28"/>
        </w:rPr>
      </w:pPr>
      <w:r w:rsidRPr="00035AA5">
        <w:rPr>
          <w:rFonts w:ascii="PT Astra Serif" w:hAnsi="PT Astra Serif"/>
          <w:color w:val="000000" w:themeColor="text1"/>
          <w:sz w:val="28"/>
          <w:szCs w:val="28"/>
        </w:rPr>
        <w:t>Показатели доступности и качества государственных услуг</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p>
    <w:p w:rsidR="00D44149"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4</w:t>
      </w:r>
      <w:r w:rsidR="0077262E" w:rsidRPr="00035AA5">
        <w:rPr>
          <w:rFonts w:ascii="PT Astra Serif" w:hAnsi="PT Astra Serif"/>
          <w:color w:val="000000" w:themeColor="text1"/>
          <w:sz w:val="28"/>
          <w:szCs w:val="28"/>
        </w:rPr>
        <w:t>0</w:t>
      </w:r>
      <w:r w:rsidR="00D44149" w:rsidRPr="00035AA5">
        <w:rPr>
          <w:rFonts w:ascii="PT Astra Serif" w:hAnsi="PT Astra Serif"/>
          <w:color w:val="000000" w:themeColor="text1"/>
          <w:sz w:val="28"/>
          <w:szCs w:val="28"/>
        </w:rPr>
        <w:t>. Показатели доступности и качества государственной услуги приведены в таблице.</w:t>
      </w:r>
    </w:p>
    <w:p w:rsidR="00D1371D" w:rsidRDefault="00D1371D" w:rsidP="00612133">
      <w:pPr>
        <w:pStyle w:val="ConsPlusNormal"/>
        <w:ind w:firstLine="540"/>
        <w:contextualSpacing/>
        <w:jc w:val="both"/>
        <w:rPr>
          <w:rFonts w:ascii="PT Astra Serif" w:hAnsi="PT Astra Serif"/>
          <w:color w:val="000000" w:themeColor="text1"/>
          <w:sz w:val="28"/>
          <w:szCs w:val="28"/>
        </w:rPr>
      </w:pPr>
    </w:p>
    <w:p w:rsidR="00D1371D" w:rsidRPr="00035AA5" w:rsidRDefault="00D1371D" w:rsidP="00612133">
      <w:pPr>
        <w:pStyle w:val="ConsPlusNormal"/>
        <w:ind w:firstLine="540"/>
        <w:contextualSpacing/>
        <w:jc w:val="both"/>
        <w:rPr>
          <w:rFonts w:ascii="PT Astra Serif" w:hAnsi="PT Astra Serif"/>
          <w:color w:val="000000" w:themeColor="text1"/>
          <w:sz w:val="28"/>
          <w:szCs w:val="28"/>
        </w:rPr>
      </w:pP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p>
    <w:p w:rsidR="00D44149" w:rsidRPr="00035AA5" w:rsidRDefault="00D44149" w:rsidP="00612133">
      <w:pPr>
        <w:pStyle w:val="ConsPlusNormal"/>
        <w:contextualSpacing/>
        <w:jc w:val="right"/>
        <w:rPr>
          <w:rFonts w:ascii="PT Astra Serif" w:hAnsi="PT Astra Serif"/>
          <w:color w:val="000000" w:themeColor="text1"/>
          <w:sz w:val="28"/>
          <w:szCs w:val="28"/>
        </w:rPr>
      </w:pPr>
      <w:r w:rsidRPr="00035AA5">
        <w:rPr>
          <w:rFonts w:ascii="PT Astra Serif" w:hAnsi="PT Astra Serif"/>
          <w:color w:val="000000" w:themeColor="text1"/>
          <w:sz w:val="28"/>
          <w:szCs w:val="28"/>
        </w:rPr>
        <w:lastRenderedPageBreak/>
        <w:t>Таблица</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556"/>
        <w:gridCol w:w="1361"/>
        <w:gridCol w:w="1587"/>
      </w:tblGrid>
      <w:tr w:rsidR="00175720" w:rsidRPr="00035AA5">
        <w:tc>
          <w:tcPr>
            <w:tcW w:w="567"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N п/п</w:t>
            </w:r>
          </w:p>
        </w:tc>
        <w:tc>
          <w:tcPr>
            <w:tcW w:w="5556"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Наименование показателя</w:t>
            </w:r>
          </w:p>
        </w:tc>
        <w:tc>
          <w:tcPr>
            <w:tcW w:w="1361"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Единица измерения</w:t>
            </w:r>
          </w:p>
        </w:tc>
        <w:tc>
          <w:tcPr>
            <w:tcW w:w="1587"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Нормативное значение показателя</w:t>
            </w:r>
          </w:p>
        </w:tc>
      </w:tr>
      <w:tr w:rsidR="00175720" w:rsidRPr="00035AA5">
        <w:tc>
          <w:tcPr>
            <w:tcW w:w="567"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1</w:t>
            </w:r>
          </w:p>
        </w:tc>
        <w:tc>
          <w:tcPr>
            <w:tcW w:w="5556"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2</w:t>
            </w:r>
          </w:p>
        </w:tc>
        <w:tc>
          <w:tcPr>
            <w:tcW w:w="1361"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3</w:t>
            </w:r>
          </w:p>
        </w:tc>
        <w:tc>
          <w:tcPr>
            <w:tcW w:w="1587"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4</w:t>
            </w:r>
          </w:p>
        </w:tc>
      </w:tr>
      <w:tr w:rsidR="00175720" w:rsidRPr="00035AA5">
        <w:tc>
          <w:tcPr>
            <w:tcW w:w="567"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1.</w:t>
            </w:r>
          </w:p>
        </w:tc>
        <w:tc>
          <w:tcPr>
            <w:tcW w:w="8504" w:type="dxa"/>
            <w:gridSpan w:val="3"/>
          </w:tcPr>
          <w:p w:rsidR="00D44149" w:rsidRPr="00035AA5" w:rsidRDefault="00D44149" w:rsidP="00612133">
            <w:pPr>
              <w:pStyle w:val="ConsPlusNormal"/>
              <w:contextualSpacing/>
              <w:rPr>
                <w:rFonts w:ascii="PT Astra Serif" w:hAnsi="PT Astra Serif"/>
                <w:color w:val="000000" w:themeColor="text1"/>
                <w:sz w:val="28"/>
                <w:szCs w:val="28"/>
              </w:rPr>
            </w:pPr>
            <w:r w:rsidRPr="00035AA5">
              <w:rPr>
                <w:rFonts w:ascii="PT Astra Serif" w:hAnsi="PT Astra Serif"/>
                <w:color w:val="000000" w:themeColor="text1"/>
                <w:sz w:val="28"/>
                <w:szCs w:val="28"/>
              </w:rPr>
              <w:t>Показатели результативности оказания государственной услуги</w:t>
            </w:r>
          </w:p>
        </w:tc>
      </w:tr>
      <w:tr w:rsidR="00175720" w:rsidRPr="00035AA5">
        <w:tc>
          <w:tcPr>
            <w:tcW w:w="567"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1.1.</w:t>
            </w:r>
          </w:p>
        </w:tc>
        <w:tc>
          <w:tcPr>
            <w:tcW w:w="5556" w:type="dxa"/>
          </w:tcPr>
          <w:p w:rsidR="00D44149" w:rsidRPr="00035AA5" w:rsidRDefault="00D44149" w:rsidP="00612133">
            <w:pPr>
              <w:pStyle w:val="ConsPlusNormal"/>
              <w:contextualSpacing/>
              <w:rPr>
                <w:rFonts w:ascii="PT Astra Serif" w:hAnsi="PT Astra Serif"/>
                <w:color w:val="000000" w:themeColor="text1"/>
                <w:sz w:val="28"/>
                <w:szCs w:val="28"/>
              </w:rPr>
            </w:pPr>
            <w:r w:rsidRPr="00035AA5">
              <w:rPr>
                <w:rFonts w:ascii="PT Astra Serif" w:hAnsi="PT Astra Serif"/>
                <w:color w:val="000000" w:themeColor="text1"/>
                <w:sz w:val="28"/>
                <w:szCs w:val="28"/>
              </w:rPr>
              <w:t>Доля заявителей, получивших государственную услугу в установленный срок, от общего количества заявителей</w:t>
            </w:r>
          </w:p>
        </w:tc>
        <w:tc>
          <w:tcPr>
            <w:tcW w:w="1361"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w:t>
            </w:r>
          </w:p>
        </w:tc>
        <w:tc>
          <w:tcPr>
            <w:tcW w:w="1587"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100</w:t>
            </w:r>
          </w:p>
        </w:tc>
      </w:tr>
      <w:tr w:rsidR="00175720" w:rsidRPr="00035AA5">
        <w:tc>
          <w:tcPr>
            <w:tcW w:w="567"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1.2.</w:t>
            </w:r>
          </w:p>
        </w:tc>
        <w:tc>
          <w:tcPr>
            <w:tcW w:w="5556" w:type="dxa"/>
          </w:tcPr>
          <w:p w:rsidR="00D44149" w:rsidRPr="00035AA5" w:rsidRDefault="00D44149" w:rsidP="00612133">
            <w:pPr>
              <w:pStyle w:val="ConsPlusNormal"/>
              <w:contextualSpacing/>
              <w:rPr>
                <w:rFonts w:ascii="PT Astra Serif" w:hAnsi="PT Astra Serif"/>
                <w:color w:val="000000" w:themeColor="text1"/>
                <w:sz w:val="28"/>
                <w:szCs w:val="28"/>
              </w:rPr>
            </w:pPr>
            <w:r w:rsidRPr="00035AA5">
              <w:rPr>
                <w:rFonts w:ascii="PT Astra Serif" w:hAnsi="PT Astra Serif"/>
                <w:color w:val="000000" w:themeColor="text1"/>
                <w:sz w:val="28"/>
                <w:szCs w:val="28"/>
              </w:rPr>
              <w:t>Доля заявителей, удовлетворенных качеством предоставления государственной услуги</w:t>
            </w:r>
          </w:p>
        </w:tc>
        <w:tc>
          <w:tcPr>
            <w:tcW w:w="1361"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w:t>
            </w:r>
          </w:p>
        </w:tc>
        <w:tc>
          <w:tcPr>
            <w:tcW w:w="1587"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100</w:t>
            </w:r>
          </w:p>
        </w:tc>
      </w:tr>
      <w:tr w:rsidR="00175720" w:rsidRPr="00035AA5">
        <w:tc>
          <w:tcPr>
            <w:tcW w:w="567"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2.</w:t>
            </w:r>
          </w:p>
        </w:tc>
        <w:tc>
          <w:tcPr>
            <w:tcW w:w="8504" w:type="dxa"/>
            <w:gridSpan w:val="3"/>
          </w:tcPr>
          <w:p w:rsidR="00D44149" w:rsidRPr="00035AA5" w:rsidRDefault="00D44149" w:rsidP="00612133">
            <w:pPr>
              <w:pStyle w:val="ConsPlusNormal"/>
              <w:contextualSpacing/>
              <w:rPr>
                <w:rFonts w:ascii="PT Astra Serif" w:hAnsi="PT Astra Serif"/>
                <w:color w:val="000000" w:themeColor="text1"/>
                <w:sz w:val="28"/>
                <w:szCs w:val="28"/>
              </w:rPr>
            </w:pPr>
            <w:r w:rsidRPr="00035AA5">
              <w:rPr>
                <w:rFonts w:ascii="PT Astra Serif" w:hAnsi="PT Astra Serif"/>
                <w:color w:val="000000" w:themeColor="text1"/>
                <w:sz w:val="28"/>
                <w:szCs w:val="28"/>
              </w:rPr>
              <w:t>Показатели, характеризующие информационную доступность государственной услуги</w:t>
            </w:r>
          </w:p>
        </w:tc>
      </w:tr>
      <w:tr w:rsidR="00175720" w:rsidRPr="00035AA5">
        <w:tc>
          <w:tcPr>
            <w:tcW w:w="567"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2.1.</w:t>
            </w:r>
          </w:p>
        </w:tc>
        <w:tc>
          <w:tcPr>
            <w:tcW w:w="5556" w:type="dxa"/>
          </w:tcPr>
          <w:p w:rsidR="00D44149" w:rsidRPr="00035AA5" w:rsidRDefault="00D44149" w:rsidP="00612133">
            <w:pPr>
              <w:pStyle w:val="ConsPlusNormal"/>
              <w:contextualSpacing/>
              <w:rPr>
                <w:rFonts w:ascii="PT Astra Serif" w:hAnsi="PT Astra Serif"/>
                <w:color w:val="000000" w:themeColor="text1"/>
                <w:sz w:val="28"/>
                <w:szCs w:val="28"/>
              </w:rPr>
            </w:pPr>
            <w:r w:rsidRPr="00035AA5">
              <w:rPr>
                <w:rFonts w:ascii="PT Astra Serif" w:hAnsi="PT Astra Serif"/>
                <w:color w:val="000000" w:themeColor="text1"/>
                <w:sz w:val="28"/>
                <w:szCs w:val="28"/>
              </w:rPr>
              <w:t>Наличие полной и достоверной, доступной для заявителя информации о содержании государственной услуги, способах, порядке и условиях ее получения, в том числе с использованием информационно-телекоммуникационных технологий, в том числе размещение информации о порядке предоставления государственной услуги на сайте уполномоченного органа, на Едином портале и/или Региональном портале</w:t>
            </w:r>
          </w:p>
        </w:tc>
        <w:tc>
          <w:tcPr>
            <w:tcW w:w="1361"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да/нет</w:t>
            </w:r>
          </w:p>
        </w:tc>
        <w:tc>
          <w:tcPr>
            <w:tcW w:w="1587"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да</w:t>
            </w:r>
          </w:p>
        </w:tc>
      </w:tr>
      <w:tr w:rsidR="00175720" w:rsidRPr="00035AA5">
        <w:tc>
          <w:tcPr>
            <w:tcW w:w="567"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3.</w:t>
            </w:r>
          </w:p>
        </w:tc>
        <w:tc>
          <w:tcPr>
            <w:tcW w:w="8504" w:type="dxa"/>
            <w:gridSpan w:val="3"/>
          </w:tcPr>
          <w:p w:rsidR="00D44149" w:rsidRPr="00035AA5" w:rsidRDefault="00D44149" w:rsidP="00612133">
            <w:pPr>
              <w:pStyle w:val="ConsPlusNormal"/>
              <w:contextualSpacing/>
              <w:rPr>
                <w:rFonts w:ascii="PT Astra Serif" w:hAnsi="PT Astra Serif"/>
                <w:color w:val="000000" w:themeColor="text1"/>
                <w:sz w:val="28"/>
                <w:szCs w:val="28"/>
              </w:rPr>
            </w:pPr>
            <w:r w:rsidRPr="00035AA5">
              <w:rPr>
                <w:rFonts w:ascii="PT Astra Serif" w:hAnsi="PT Astra Serif"/>
                <w:color w:val="000000" w:themeColor="text1"/>
                <w:sz w:val="28"/>
                <w:szCs w:val="28"/>
              </w:rPr>
              <w:t>Показатели, характеризующие качество обслуживания и безопасность</w:t>
            </w:r>
          </w:p>
        </w:tc>
      </w:tr>
      <w:tr w:rsidR="00175720" w:rsidRPr="00035AA5">
        <w:tc>
          <w:tcPr>
            <w:tcW w:w="567"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3.1.</w:t>
            </w:r>
          </w:p>
        </w:tc>
        <w:tc>
          <w:tcPr>
            <w:tcW w:w="5556" w:type="dxa"/>
          </w:tcPr>
          <w:p w:rsidR="00D44149" w:rsidRPr="00035AA5" w:rsidRDefault="00D44149" w:rsidP="00612133">
            <w:pPr>
              <w:pStyle w:val="ConsPlusNormal"/>
              <w:contextualSpacing/>
              <w:rPr>
                <w:rFonts w:ascii="PT Astra Serif" w:hAnsi="PT Astra Serif"/>
                <w:color w:val="000000" w:themeColor="text1"/>
                <w:sz w:val="28"/>
                <w:szCs w:val="28"/>
              </w:rPr>
            </w:pPr>
            <w:r w:rsidRPr="00035AA5">
              <w:rPr>
                <w:rFonts w:ascii="PT Astra Serif" w:hAnsi="PT Astra Serif"/>
                <w:color w:val="000000" w:themeColor="text1"/>
                <w:sz w:val="28"/>
                <w:szCs w:val="28"/>
              </w:rPr>
              <w:t>Наличие помещений, оборудования и оснащения, отвечаю</w:t>
            </w:r>
            <w:r w:rsidR="000F2246" w:rsidRPr="00035AA5">
              <w:rPr>
                <w:rFonts w:ascii="PT Astra Serif" w:hAnsi="PT Astra Serif"/>
                <w:color w:val="000000" w:themeColor="text1"/>
                <w:sz w:val="28"/>
                <w:szCs w:val="28"/>
              </w:rPr>
              <w:t>щих требованиям настоящего а</w:t>
            </w:r>
            <w:r w:rsidRPr="00035AA5">
              <w:rPr>
                <w:rFonts w:ascii="PT Astra Serif" w:hAnsi="PT Astra Serif"/>
                <w:color w:val="000000" w:themeColor="text1"/>
                <w:sz w:val="28"/>
                <w:szCs w:val="28"/>
              </w:rPr>
              <w:t>дминистративного регламента (места ожидания, места для заполнения заявителями документов и предоставления государственной услуги, места парковки транспорта, места общего пользования)</w:t>
            </w:r>
          </w:p>
        </w:tc>
        <w:tc>
          <w:tcPr>
            <w:tcW w:w="1361"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да/нет</w:t>
            </w:r>
          </w:p>
        </w:tc>
        <w:tc>
          <w:tcPr>
            <w:tcW w:w="1587"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да</w:t>
            </w:r>
          </w:p>
        </w:tc>
      </w:tr>
      <w:tr w:rsidR="00175720" w:rsidRPr="00035AA5">
        <w:tc>
          <w:tcPr>
            <w:tcW w:w="567"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3.2.</w:t>
            </w:r>
          </w:p>
        </w:tc>
        <w:tc>
          <w:tcPr>
            <w:tcW w:w="5556" w:type="dxa"/>
          </w:tcPr>
          <w:p w:rsidR="00D44149" w:rsidRPr="00035AA5" w:rsidRDefault="00D44149" w:rsidP="00612133">
            <w:pPr>
              <w:pStyle w:val="ConsPlusNormal"/>
              <w:contextualSpacing/>
              <w:rPr>
                <w:rFonts w:ascii="PT Astra Serif" w:hAnsi="PT Astra Serif"/>
                <w:color w:val="000000" w:themeColor="text1"/>
                <w:sz w:val="28"/>
                <w:szCs w:val="28"/>
              </w:rPr>
            </w:pPr>
            <w:r w:rsidRPr="00035AA5">
              <w:rPr>
                <w:rFonts w:ascii="PT Astra Serif" w:hAnsi="PT Astra Serif"/>
                <w:color w:val="000000" w:themeColor="text1"/>
                <w:sz w:val="28"/>
                <w:szCs w:val="28"/>
              </w:rPr>
              <w:t>Транспортная доступность государственной услуги - близость остановок общественного транспорта</w:t>
            </w:r>
          </w:p>
        </w:tc>
        <w:tc>
          <w:tcPr>
            <w:tcW w:w="1361"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да/нет</w:t>
            </w:r>
          </w:p>
        </w:tc>
        <w:tc>
          <w:tcPr>
            <w:tcW w:w="1587"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да</w:t>
            </w:r>
          </w:p>
        </w:tc>
      </w:tr>
      <w:tr w:rsidR="00175720" w:rsidRPr="00035AA5">
        <w:tc>
          <w:tcPr>
            <w:tcW w:w="567"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lastRenderedPageBreak/>
              <w:t>4.</w:t>
            </w:r>
          </w:p>
        </w:tc>
        <w:tc>
          <w:tcPr>
            <w:tcW w:w="8504" w:type="dxa"/>
            <w:gridSpan w:val="3"/>
          </w:tcPr>
          <w:p w:rsidR="00D44149" w:rsidRPr="00035AA5" w:rsidRDefault="00D44149" w:rsidP="00612133">
            <w:pPr>
              <w:pStyle w:val="ConsPlusNormal"/>
              <w:contextualSpacing/>
              <w:rPr>
                <w:rFonts w:ascii="PT Astra Serif" w:hAnsi="PT Astra Serif"/>
                <w:color w:val="000000" w:themeColor="text1"/>
                <w:sz w:val="28"/>
                <w:szCs w:val="28"/>
              </w:rPr>
            </w:pPr>
            <w:r w:rsidRPr="00035AA5">
              <w:rPr>
                <w:rFonts w:ascii="PT Astra Serif" w:hAnsi="PT Astra Serif"/>
                <w:color w:val="000000" w:themeColor="text1"/>
                <w:sz w:val="28"/>
                <w:szCs w:val="28"/>
              </w:rPr>
              <w:t>Показатели, характеризующие профессиональную подготовленность специалистов исполнителя государственных услуг</w:t>
            </w:r>
          </w:p>
        </w:tc>
      </w:tr>
      <w:tr w:rsidR="00175720" w:rsidRPr="00035AA5">
        <w:tc>
          <w:tcPr>
            <w:tcW w:w="567"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4.1.</w:t>
            </w:r>
          </w:p>
        </w:tc>
        <w:tc>
          <w:tcPr>
            <w:tcW w:w="5556" w:type="dxa"/>
          </w:tcPr>
          <w:p w:rsidR="00D44149" w:rsidRPr="00035AA5" w:rsidRDefault="00D44149" w:rsidP="00612133">
            <w:pPr>
              <w:pStyle w:val="ConsPlusNormal"/>
              <w:contextualSpacing/>
              <w:rPr>
                <w:rFonts w:ascii="PT Astra Serif" w:hAnsi="PT Astra Serif"/>
                <w:color w:val="000000" w:themeColor="text1"/>
                <w:sz w:val="28"/>
                <w:szCs w:val="28"/>
              </w:rPr>
            </w:pPr>
            <w:r w:rsidRPr="00035AA5">
              <w:rPr>
                <w:rFonts w:ascii="PT Astra Serif" w:hAnsi="PT Astra Serif"/>
                <w:color w:val="000000" w:themeColor="text1"/>
                <w:sz w:val="28"/>
                <w:szCs w:val="28"/>
              </w:rPr>
              <w:t>Укомплектованность квалифицированными кадрами по штатному расписанию</w:t>
            </w:r>
          </w:p>
        </w:tc>
        <w:tc>
          <w:tcPr>
            <w:tcW w:w="1361"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w:t>
            </w:r>
          </w:p>
        </w:tc>
        <w:tc>
          <w:tcPr>
            <w:tcW w:w="1587"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не менее 95</w:t>
            </w:r>
          </w:p>
        </w:tc>
      </w:tr>
      <w:tr w:rsidR="00175720" w:rsidRPr="00035AA5">
        <w:tc>
          <w:tcPr>
            <w:tcW w:w="567"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5.</w:t>
            </w:r>
          </w:p>
        </w:tc>
        <w:tc>
          <w:tcPr>
            <w:tcW w:w="8504" w:type="dxa"/>
            <w:gridSpan w:val="3"/>
          </w:tcPr>
          <w:p w:rsidR="00D44149" w:rsidRPr="00035AA5" w:rsidRDefault="00D44149" w:rsidP="00612133">
            <w:pPr>
              <w:pStyle w:val="ConsPlusNormal"/>
              <w:contextualSpacing/>
              <w:rPr>
                <w:rFonts w:ascii="PT Astra Serif" w:hAnsi="PT Astra Serif"/>
                <w:color w:val="000000" w:themeColor="text1"/>
                <w:sz w:val="28"/>
                <w:szCs w:val="28"/>
              </w:rPr>
            </w:pPr>
            <w:r w:rsidRPr="00035AA5">
              <w:rPr>
                <w:rFonts w:ascii="PT Astra Serif" w:hAnsi="PT Astra Serif"/>
                <w:color w:val="000000" w:themeColor="text1"/>
                <w:sz w:val="28"/>
                <w:szCs w:val="28"/>
              </w:rPr>
              <w:t>Количество взаимодействий заявителя с должностными лицами при предоставлении государственной услуги и их продолжительность</w:t>
            </w:r>
          </w:p>
        </w:tc>
      </w:tr>
      <w:tr w:rsidR="00175720" w:rsidRPr="00035AA5">
        <w:tc>
          <w:tcPr>
            <w:tcW w:w="567" w:type="dxa"/>
            <w:vMerge w:val="restart"/>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5.1.</w:t>
            </w:r>
          </w:p>
        </w:tc>
        <w:tc>
          <w:tcPr>
            <w:tcW w:w="5556" w:type="dxa"/>
          </w:tcPr>
          <w:p w:rsidR="00D44149" w:rsidRPr="00035AA5" w:rsidRDefault="00D44149" w:rsidP="00612133">
            <w:pPr>
              <w:pStyle w:val="ConsPlusNormal"/>
              <w:contextualSpacing/>
              <w:rPr>
                <w:rFonts w:ascii="PT Astra Serif" w:hAnsi="PT Astra Serif"/>
                <w:color w:val="000000" w:themeColor="text1"/>
                <w:sz w:val="28"/>
                <w:szCs w:val="28"/>
              </w:rPr>
            </w:pPr>
            <w:r w:rsidRPr="00035AA5">
              <w:rPr>
                <w:rFonts w:ascii="PT Astra Serif" w:hAnsi="PT Astra Serif"/>
                <w:color w:val="000000" w:themeColor="text1"/>
                <w:sz w:val="28"/>
                <w:szCs w:val="28"/>
              </w:rPr>
              <w:t>- при подаче заявления о предоставлении государственной услуги</w:t>
            </w:r>
          </w:p>
        </w:tc>
        <w:tc>
          <w:tcPr>
            <w:tcW w:w="1361"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раз/минут</w:t>
            </w:r>
          </w:p>
        </w:tc>
        <w:tc>
          <w:tcPr>
            <w:tcW w:w="1587" w:type="dxa"/>
          </w:tcPr>
          <w:p w:rsidR="00D44149" w:rsidRPr="00035AA5" w:rsidRDefault="000F2246"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1/15</w:t>
            </w:r>
          </w:p>
        </w:tc>
      </w:tr>
      <w:tr w:rsidR="00175720" w:rsidRPr="00035AA5">
        <w:tc>
          <w:tcPr>
            <w:tcW w:w="567" w:type="dxa"/>
            <w:vMerge/>
          </w:tcPr>
          <w:p w:rsidR="00D44149" w:rsidRPr="00035AA5" w:rsidRDefault="00D44149" w:rsidP="00612133">
            <w:pPr>
              <w:spacing w:after="0" w:line="240" w:lineRule="auto"/>
              <w:contextualSpacing/>
              <w:rPr>
                <w:rFonts w:ascii="PT Astra Serif" w:hAnsi="PT Astra Serif"/>
                <w:color w:val="000000" w:themeColor="text1"/>
                <w:sz w:val="28"/>
                <w:szCs w:val="28"/>
              </w:rPr>
            </w:pPr>
          </w:p>
        </w:tc>
        <w:tc>
          <w:tcPr>
            <w:tcW w:w="5556" w:type="dxa"/>
          </w:tcPr>
          <w:p w:rsidR="00D44149" w:rsidRPr="00035AA5" w:rsidRDefault="00D44149" w:rsidP="00612133">
            <w:pPr>
              <w:pStyle w:val="ConsPlusNormal"/>
              <w:contextualSpacing/>
              <w:rPr>
                <w:rFonts w:ascii="PT Astra Serif" w:hAnsi="PT Astra Serif"/>
                <w:color w:val="000000" w:themeColor="text1"/>
                <w:sz w:val="28"/>
                <w:szCs w:val="28"/>
              </w:rPr>
            </w:pPr>
            <w:r w:rsidRPr="00035AA5">
              <w:rPr>
                <w:rFonts w:ascii="PT Astra Serif" w:hAnsi="PT Astra Serif"/>
                <w:color w:val="000000" w:themeColor="text1"/>
                <w:sz w:val="28"/>
                <w:szCs w:val="28"/>
              </w:rPr>
              <w:t>- при получении результата предоставления государственной услуги</w:t>
            </w:r>
          </w:p>
        </w:tc>
        <w:tc>
          <w:tcPr>
            <w:tcW w:w="1361"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раз/минут</w:t>
            </w:r>
          </w:p>
        </w:tc>
        <w:tc>
          <w:tcPr>
            <w:tcW w:w="1587" w:type="dxa"/>
          </w:tcPr>
          <w:p w:rsidR="00D44149" w:rsidRPr="00035AA5" w:rsidRDefault="000F2246"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1/15</w:t>
            </w:r>
          </w:p>
        </w:tc>
      </w:tr>
      <w:tr w:rsidR="00175720" w:rsidRPr="00035AA5">
        <w:tc>
          <w:tcPr>
            <w:tcW w:w="567"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6.</w:t>
            </w:r>
          </w:p>
        </w:tc>
        <w:tc>
          <w:tcPr>
            <w:tcW w:w="5556" w:type="dxa"/>
          </w:tcPr>
          <w:p w:rsidR="00D44149" w:rsidRPr="00035AA5" w:rsidRDefault="00D44149" w:rsidP="00612133">
            <w:pPr>
              <w:pStyle w:val="ConsPlusNormal"/>
              <w:contextualSpacing/>
              <w:rPr>
                <w:rFonts w:ascii="PT Astra Serif" w:hAnsi="PT Astra Serif"/>
                <w:color w:val="000000" w:themeColor="text1"/>
                <w:sz w:val="28"/>
                <w:szCs w:val="28"/>
              </w:rPr>
            </w:pPr>
            <w:r w:rsidRPr="00035AA5">
              <w:rPr>
                <w:rFonts w:ascii="PT Astra Serif" w:hAnsi="PT Astra Serif"/>
                <w:color w:val="000000" w:themeColor="text1"/>
                <w:sz w:val="28"/>
                <w:szCs w:val="28"/>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1361"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да/нет</w:t>
            </w:r>
          </w:p>
        </w:tc>
        <w:tc>
          <w:tcPr>
            <w:tcW w:w="1587"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да</w:t>
            </w:r>
          </w:p>
        </w:tc>
      </w:tr>
      <w:tr w:rsidR="00175720" w:rsidRPr="00035AA5">
        <w:tblPrEx>
          <w:tblBorders>
            <w:insideH w:val="nil"/>
          </w:tblBorders>
        </w:tblPrEx>
        <w:tc>
          <w:tcPr>
            <w:tcW w:w="567" w:type="dxa"/>
            <w:tcBorders>
              <w:bottom w:val="nil"/>
            </w:tcBorders>
          </w:tcPr>
          <w:p w:rsidR="001D68CD" w:rsidRPr="00035AA5" w:rsidRDefault="001D68CD"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7.</w:t>
            </w:r>
          </w:p>
        </w:tc>
        <w:tc>
          <w:tcPr>
            <w:tcW w:w="5556" w:type="dxa"/>
            <w:tcBorders>
              <w:bottom w:val="nil"/>
            </w:tcBorders>
          </w:tcPr>
          <w:p w:rsidR="001D68CD" w:rsidRPr="00035AA5" w:rsidRDefault="001D68CD" w:rsidP="001D68CD">
            <w:pPr>
              <w:widowControl w:val="0"/>
              <w:autoSpaceDE w:val="0"/>
              <w:autoSpaceDN w:val="0"/>
              <w:spacing w:after="0" w:line="240" w:lineRule="auto"/>
              <w:ind w:firstLine="709"/>
              <w:contextualSpacing/>
              <w:jc w:val="both"/>
              <w:rPr>
                <w:rFonts w:ascii="PT Astra Serif" w:eastAsia="Times New Roman" w:hAnsi="PT Astra Serif" w:cs="Calibri"/>
                <w:color w:val="000000" w:themeColor="text1"/>
                <w:sz w:val="28"/>
                <w:szCs w:val="28"/>
                <w:lang w:eastAsia="ru-RU"/>
              </w:rPr>
            </w:pPr>
            <w:r w:rsidRPr="00035AA5">
              <w:rPr>
                <w:rFonts w:ascii="PT Astra Serif" w:eastAsia="Times New Roman" w:hAnsi="PT Astra Serif" w:cs="Calibri"/>
                <w:color w:val="000000" w:themeColor="text1"/>
                <w:sz w:val="28"/>
                <w:szCs w:val="28"/>
                <w:lang w:eastAsia="ru-RU"/>
              </w:rPr>
              <w:t>Возможность либо невозможность получения государственной услуги в многофункциональном центре (в том числе в полном объеме)</w:t>
            </w:r>
          </w:p>
        </w:tc>
        <w:tc>
          <w:tcPr>
            <w:tcW w:w="1361" w:type="dxa"/>
            <w:tcBorders>
              <w:bottom w:val="nil"/>
            </w:tcBorders>
          </w:tcPr>
          <w:p w:rsidR="001D68CD" w:rsidRPr="00035AA5" w:rsidRDefault="001D68CD" w:rsidP="001D68CD">
            <w:pPr>
              <w:widowControl w:val="0"/>
              <w:autoSpaceDE w:val="0"/>
              <w:autoSpaceDN w:val="0"/>
              <w:spacing w:after="0" w:line="240" w:lineRule="auto"/>
              <w:contextualSpacing/>
              <w:jc w:val="both"/>
              <w:rPr>
                <w:rFonts w:ascii="PT Astra Serif" w:eastAsia="Times New Roman" w:hAnsi="PT Astra Serif" w:cs="Calibri"/>
                <w:color w:val="000000" w:themeColor="text1"/>
                <w:sz w:val="28"/>
                <w:szCs w:val="28"/>
                <w:lang w:eastAsia="ru-RU"/>
              </w:rPr>
            </w:pPr>
            <w:r w:rsidRPr="00035AA5">
              <w:rPr>
                <w:rFonts w:ascii="PT Astra Serif" w:eastAsia="Times New Roman" w:hAnsi="PT Astra Serif" w:cs="Calibri"/>
                <w:color w:val="000000" w:themeColor="text1"/>
                <w:sz w:val="28"/>
                <w:szCs w:val="28"/>
                <w:lang w:eastAsia="ru-RU"/>
              </w:rPr>
              <w:t>да/нет</w:t>
            </w:r>
          </w:p>
        </w:tc>
        <w:tc>
          <w:tcPr>
            <w:tcW w:w="1587" w:type="dxa"/>
            <w:tcBorders>
              <w:bottom w:val="nil"/>
            </w:tcBorders>
          </w:tcPr>
          <w:p w:rsidR="001D68CD" w:rsidRPr="00035AA5" w:rsidRDefault="001D68CD" w:rsidP="001D68CD">
            <w:pPr>
              <w:widowControl w:val="0"/>
              <w:autoSpaceDE w:val="0"/>
              <w:autoSpaceDN w:val="0"/>
              <w:spacing w:after="0" w:line="240" w:lineRule="auto"/>
              <w:ind w:firstLine="709"/>
              <w:contextualSpacing/>
              <w:jc w:val="both"/>
              <w:rPr>
                <w:rFonts w:ascii="PT Astra Serif" w:eastAsia="Times New Roman" w:hAnsi="PT Astra Serif" w:cs="Calibri"/>
                <w:color w:val="000000" w:themeColor="text1"/>
                <w:sz w:val="28"/>
                <w:szCs w:val="28"/>
                <w:lang w:eastAsia="ru-RU"/>
              </w:rPr>
            </w:pPr>
            <w:r w:rsidRPr="00035AA5">
              <w:rPr>
                <w:rFonts w:ascii="PT Astra Serif" w:eastAsia="Times New Roman" w:hAnsi="PT Astra Serif" w:cs="Calibri"/>
                <w:color w:val="000000" w:themeColor="text1"/>
                <w:sz w:val="28"/>
                <w:szCs w:val="28"/>
                <w:lang w:eastAsia="ru-RU"/>
              </w:rPr>
              <w:t>нет</w:t>
            </w:r>
          </w:p>
        </w:tc>
      </w:tr>
      <w:tr w:rsidR="00175720" w:rsidRPr="00035AA5">
        <w:tc>
          <w:tcPr>
            <w:tcW w:w="567"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8.</w:t>
            </w:r>
          </w:p>
        </w:tc>
        <w:tc>
          <w:tcPr>
            <w:tcW w:w="5556" w:type="dxa"/>
          </w:tcPr>
          <w:p w:rsidR="00D44149" w:rsidRPr="00035AA5" w:rsidRDefault="00D44149" w:rsidP="00612133">
            <w:pPr>
              <w:pStyle w:val="ConsPlusNormal"/>
              <w:contextualSpacing/>
              <w:rPr>
                <w:rFonts w:ascii="PT Astra Serif" w:hAnsi="PT Astra Serif"/>
                <w:color w:val="000000" w:themeColor="text1"/>
                <w:sz w:val="28"/>
                <w:szCs w:val="28"/>
              </w:rPr>
            </w:pPr>
            <w:r w:rsidRPr="00035AA5">
              <w:rPr>
                <w:rFonts w:ascii="PT Astra Serif" w:hAnsi="PT Astra Serif"/>
                <w:color w:val="000000" w:themeColor="text1"/>
                <w:sz w:val="28"/>
                <w:szCs w:val="28"/>
              </w:rPr>
              <w:t>Возможность либо невозможность получения государственной услуги в любом территориальном подразделении исполнителя государственной услуги по выбору заявителя (экстерриториальный принцип):</w:t>
            </w:r>
          </w:p>
        </w:tc>
        <w:tc>
          <w:tcPr>
            <w:tcW w:w="1361"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да/нет</w:t>
            </w:r>
          </w:p>
        </w:tc>
        <w:tc>
          <w:tcPr>
            <w:tcW w:w="1587"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нет</w:t>
            </w:r>
          </w:p>
        </w:tc>
      </w:tr>
      <w:tr w:rsidR="00175720" w:rsidRPr="00035AA5">
        <w:tc>
          <w:tcPr>
            <w:tcW w:w="567"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9.</w:t>
            </w:r>
          </w:p>
        </w:tc>
        <w:tc>
          <w:tcPr>
            <w:tcW w:w="8504" w:type="dxa"/>
            <w:gridSpan w:val="3"/>
          </w:tcPr>
          <w:p w:rsidR="00D44149" w:rsidRPr="00035AA5" w:rsidRDefault="00D44149" w:rsidP="00612133">
            <w:pPr>
              <w:pStyle w:val="ConsPlusNormal"/>
              <w:contextualSpacing/>
              <w:rPr>
                <w:rFonts w:ascii="PT Astra Serif" w:hAnsi="PT Astra Serif"/>
                <w:color w:val="000000" w:themeColor="text1"/>
                <w:sz w:val="28"/>
                <w:szCs w:val="28"/>
              </w:rPr>
            </w:pPr>
            <w:r w:rsidRPr="00035AA5">
              <w:rPr>
                <w:rFonts w:ascii="PT Astra Serif" w:hAnsi="PT Astra Serif"/>
                <w:color w:val="000000" w:themeColor="text1"/>
                <w:sz w:val="28"/>
                <w:szCs w:val="28"/>
              </w:rPr>
              <w:t>Иные показатели</w:t>
            </w:r>
          </w:p>
        </w:tc>
      </w:tr>
      <w:tr w:rsidR="00175720" w:rsidRPr="00035AA5">
        <w:tc>
          <w:tcPr>
            <w:tcW w:w="567"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9.1.</w:t>
            </w:r>
          </w:p>
        </w:tc>
        <w:tc>
          <w:tcPr>
            <w:tcW w:w="5556" w:type="dxa"/>
          </w:tcPr>
          <w:p w:rsidR="00D44149" w:rsidRPr="00035AA5" w:rsidRDefault="00D44149" w:rsidP="00612133">
            <w:pPr>
              <w:pStyle w:val="ConsPlusNormal"/>
              <w:contextualSpacing/>
              <w:rPr>
                <w:rFonts w:ascii="PT Astra Serif" w:hAnsi="PT Astra Serif"/>
                <w:color w:val="000000" w:themeColor="text1"/>
                <w:sz w:val="28"/>
                <w:szCs w:val="28"/>
              </w:rPr>
            </w:pPr>
            <w:r w:rsidRPr="00035AA5">
              <w:rPr>
                <w:rFonts w:ascii="PT Astra Serif" w:hAnsi="PT Astra Serif"/>
                <w:color w:val="000000" w:themeColor="text1"/>
                <w:sz w:val="28"/>
                <w:szCs w:val="28"/>
              </w:rPr>
              <w:t>Наличие обратной связи с заявителями и пользователями государственной услуги</w:t>
            </w:r>
          </w:p>
        </w:tc>
        <w:tc>
          <w:tcPr>
            <w:tcW w:w="1361"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да/нет</w:t>
            </w:r>
          </w:p>
        </w:tc>
        <w:tc>
          <w:tcPr>
            <w:tcW w:w="1587"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да</w:t>
            </w:r>
          </w:p>
        </w:tc>
      </w:tr>
      <w:tr w:rsidR="00175720" w:rsidRPr="00035AA5">
        <w:tc>
          <w:tcPr>
            <w:tcW w:w="567"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9.2.</w:t>
            </w:r>
          </w:p>
        </w:tc>
        <w:tc>
          <w:tcPr>
            <w:tcW w:w="5556" w:type="dxa"/>
          </w:tcPr>
          <w:p w:rsidR="00D44149" w:rsidRPr="00035AA5" w:rsidRDefault="00D44149" w:rsidP="00612133">
            <w:pPr>
              <w:pStyle w:val="ConsPlusNormal"/>
              <w:contextualSpacing/>
              <w:rPr>
                <w:rFonts w:ascii="PT Astra Serif" w:hAnsi="PT Astra Serif"/>
                <w:color w:val="000000" w:themeColor="text1"/>
                <w:sz w:val="28"/>
                <w:szCs w:val="28"/>
              </w:rPr>
            </w:pPr>
            <w:r w:rsidRPr="00035AA5">
              <w:rPr>
                <w:rFonts w:ascii="PT Astra Serif" w:hAnsi="PT Astra Serif"/>
                <w:color w:val="000000" w:themeColor="text1"/>
                <w:sz w:val="28"/>
                <w:szCs w:val="28"/>
              </w:rPr>
              <w:t>Количество обоснованных жалоб на действия (бездействие) и решения должностных лиц, участвующих в предоставлении государственной услуги</w:t>
            </w:r>
          </w:p>
        </w:tc>
        <w:tc>
          <w:tcPr>
            <w:tcW w:w="1361"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штук</w:t>
            </w:r>
          </w:p>
        </w:tc>
        <w:tc>
          <w:tcPr>
            <w:tcW w:w="1587"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0</w:t>
            </w:r>
          </w:p>
        </w:tc>
      </w:tr>
      <w:tr w:rsidR="00175720" w:rsidRPr="00035AA5">
        <w:tc>
          <w:tcPr>
            <w:tcW w:w="567"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9.3.</w:t>
            </w:r>
          </w:p>
        </w:tc>
        <w:tc>
          <w:tcPr>
            <w:tcW w:w="5556" w:type="dxa"/>
          </w:tcPr>
          <w:p w:rsidR="00D44149" w:rsidRPr="00035AA5" w:rsidRDefault="00D44149" w:rsidP="00612133">
            <w:pPr>
              <w:pStyle w:val="ConsPlusNormal"/>
              <w:contextualSpacing/>
              <w:rPr>
                <w:rFonts w:ascii="PT Astra Serif" w:hAnsi="PT Astra Serif"/>
                <w:color w:val="000000" w:themeColor="text1"/>
                <w:sz w:val="28"/>
                <w:szCs w:val="28"/>
              </w:rPr>
            </w:pPr>
            <w:r w:rsidRPr="00035AA5">
              <w:rPr>
                <w:rFonts w:ascii="PT Astra Serif" w:hAnsi="PT Astra Serif"/>
                <w:color w:val="000000" w:themeColor="text1"/>
                <w:sz w:val="28"/>
                <w:szCs w:val="28"/>
              </w:rPr>
              <w:t>Наличие возможности получения государственной услуги в электронном виде (в соответствии с этапами перевода государственных услуг на предоставление в электронном виде)</w:t>
            </w:r>
          </w:p>
        </w:tc>
        <w:tc>
          <w:tcPr>
            <w:tcW w:w="1361"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да/нет</w:t>
            </w:r>
          </w:p>
        </w:tc>
        <w:tc>
          <w:tcPr>
            <w:tcW w:w="1587" w:type="dxa"/>
          </w:tcPr>
          <w:p w:rsidR="00D44149" w:rsidRPr="00035AA5" w:rsidRDefault="00D44149" w:rsidP="00612133">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да</w:t>
            </w:r>
          </w:p>
        </w:tc>
      </w:tr>
    </w:tbl>
    <w:p w:rsidR="00D44149" w:rsidRPr="00035AA5" w:rsidRDefault="00D44149" w:rsidP="00612133">
      <w:pPr>
        <w:pStyle w:val="ConsPlusTitle"/>
        <w:contextualSpacing/>
        <w:jc w:val="center"/>
        <w:outlineLvl w:val="2"/>
        <w:rPr>
          <w:rFonts w:ascii="PT Astra Serif" w:hAnsi="PT Astra Serif"/>
          <w:color w:val="000000" w:themeColor="text1"/>
          <w:sz w:val="28"/>
          <w:szCs w:val="28"/>
        </w:rPr>
      </w:pPr>
      <w:r w:rsidRPr="00035AA5">
        <w:rPr>
          <w:rFonts w:ascii="PT Astra Serif" w:hAnsi="PT Astra Serif"/>
          <w:color w:val="000000" w:themeColor="text1"/>
          <w:sz w:val="28"/>
          <w:szCs w:val="28"/>
        </w:rPr>
        <w:lastRenderedPageBreak/>
        <w:t>Иные требования к предоставлению государственной услуги</w:t>
      </w:r>
    </w:p>
    <w:p w:rsidR="00DD40EA" w:rsidRPr="00035AA5" w:rsidRDefault="00DD40EA" w:rsidP="00612133">
      <w:pPr>
        <w:pStyle w:val="a6"/>
        <w:autoSpaceDE w:val="0"/>
        <w:autoSpaceDN w:val="0"/>
        <w:adjustRightInd w:val="0"/>
        <w:spacing w:after="0" w:line="240" w:lineRule="auto"/>
        <w:ind w:left="909"/>
        <w:rPr>
          <w:rFonts w:ascii="PT Astra Serif" w:hAnsi="PT Astra Serif" w:cs="Times New Roman"/>
          <w:b/>
          <w:bCs/>
          <w:color w:val="000000" w:themeColor="text1"/>
          <w:sz w:val="28"/>
          <w:szCs w:val="28"/>
        </w:rPr>
      </w:pPr>
    </w:p>
    <w:p w:rsidR="00DD40EA"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4</w:t>
      </w:r>
      <w:r w:rsidR="001D68CD" w:rsidRPr="00035AA5">
        <w:rPr>
          <w:rFonts w:ascii="PT Astra Serif" w:hAnsi="PT Astra Serif"/>
          <w:color w:val="000000" w:themeColor="text1"/>
          <w:sz w:val="28"/>
          <w:szCs w:val="28"/>
        </w:rPr>
        <w:t>1</w:t>
      </w:r>
      <w:r w:rsidR="00DD40EA" w:rsidRPr="00035AA5">
        <w:rPr>
          <w:rFonts w:ascii="PT Astra Serif" w:hAnsi="PT Astra Serif"/>
          <w:color w:val="000000" w:themeColor="text1"/>
          <w:sz w:val="28"/>
          <w:szCs w:val="28"/>
        </w:rPr>
        <w:t>. Государственная  услуга по экстерриториальному принципу не предоставляется.</w:t>
      </w:r>
    </w:p>
    <w:p w:rsidR="00DD40EA"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4</w:t>
      </w:r>
      <w:r w:rsidR="001D68CD" w:rsidRPr="00035AA5">
        <w:rPr>
          <w:rFonts w:ascii="PT Astra Serif" w:hAnsi="PT Astra Serif"/>
          <w:color w:val="000000" w:themeColor="text1"/>
          <w:sz w:val="28"/>
          <w:szCs w:val="28"/>
        </w:rPr>
        <w:t>2</w:t>
      </w:r>
      <w:r w:rsidR="00DD40EA" w:rsidRPr="00035AA5">
        <w:rPr>
          <w:rFonts w:ascii="PT Astra Serif" w:hAnsi="PT Astra Serif"/>
          <w:color w:val="000000" w:themeColor="text1"/>
          <w:sz w:val="28"/>
          <w:szCs w:val="28"/>
        </w:rPr>
        <w:t xml:space="preserve">.  Использование электронных подписей при обращении за получением государственной услуги не предусмотрено. </w:t>
      </w:r>
    </w:p>
    <w:p w:rsidR="00DD40EA"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4</w:t>
      </w:r>
      <w:r w:rsidR="001D68CD" w:rsidRPr="00035AA5">
        <w:rPr>
          <w:rFonts w:ascii="PT Astra Serif" w:hAnsi="PT Astra Serif"/>
          <w:color w:val="000000" w:themeColor="text1"/>
          <w:sz w:val="28"/>
          <w:szCs w:val="28"/>
        </w:rPr>
        <w:t>3</w:t>
      </w:r>
      <w:r w:rsidR="00DD40EA" w:rsidRPr="00035AA5">
        <w:rPr>
          <w:rFonts w:ascii="PT Astra Serif" w:hAnsi="PT Astra Serif"/>
          <w:color w:val="000000" w:themeColor="text1"/>
          <w:sz w:val="28"/>
          <w:szCs w:val="28"/>
        </w:rPr>
        <w:t>. При обращении заявителя за получением государственной услуги в электронной форме использование единой системы идентификации</w:t>
      </w:r>
      <w:r w:rsidR="00B26A2B" w:rsidRPr="00035AA5">
        <w:rPr>
          <w:rFonts w:ascii="PT Astra Serif" w:hAnsi="PT Astra Serif"/>
          <w:color w:val="000000" w:themeColor="text1"/>
          <w:sz w:val="28"/>
          <w:szCs w:val="28"/>
        </w:rPr>
        <w:t xml:space="preserve"> </w:t>
      </w:r>
      <w:r w:rsidR="00DD40EA" w:rsidRPr="00035AA5">
        <w:rPr>
          <w:rFonts w:ascii="PT Astra Serif" w:hAnsi="PT Astra Serif"/>
          <w:color w:val="000000" w:themeColor="text1"/>
          <w:sz w:val="28"/>
          <w:szCs w:val="28"/>
        </w:rPr>
        <w:t>и аутентификации не требуется.</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p>
    <w:p w:rsidR="00D44149" w:rsidRPr="00035AA5" w:rsidRDefault="00D44149" w:rsidP="00612133">
      <w:pPr>
        <w:pStyle w:val="ConsPlusTitle"/>
        <w:contextualSpacing/>
        <w:jc w:val="center"/>
        <w:outlineLvl w:val="1"/>
        <w:rPr>
          <w:rFonts w:ascii="PT Astra Serif" w:hAnsi="PT Astra Serif"/>
          <w:color w:val="000000" w:themeColor="text1"/>
          <w:sz w:val="28"/>
          <w:szCs w:val="28"/>
        </w:rPr>
      </w:pPr>
      <w:r w:rsidRPr="00035AA5">
        <w:rPr>
          <w:rFonts w:ascii="PT Astra Serif" w:hAnsi="PT Astra Serif"/>
          <w:color w:val="000000" w:themeColor="text1"/>
          <w:sz w:val="28"/>
          <w:szCs w:val="28"/>
        </w:rPr>
        <w:t>III. Состав, последовательность и сроки выполнения</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административных процедур (действий), требования к порядку</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их выполнения, в том числе особенности выполнения</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административных процедур (действий) в электронной форме,</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а также особенности выполнения административных процедур</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в многофункциональных центрах</w:t>
      </w:r>
    </w:p>
    <w:p w:rsidR="00D44149" w:rsidRPr="00035AA5" w:rsidRDefault="00D44149" w:rsidP="00612133">
      <w:pPr>
        <w:pStyle w:val="ConsPlusNormal"/>
        <w:contextualSpacing/>
        <w:jc w:val="center"/>
        <w:rPr>
          <w:rFonts w:ascii="PT Astra Serif" w:hAnsi="PT Astra Serif"/>
          <w:color w:val="000000" w:themeColor="text1"/>
          <w:sz w:val="28"/>
          <w:szCs w:val="28"/>
        </w:rPr>
      </w:pP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4</w:t>
      </w:r>
      <w:r w:rsidR="001D68CD" w:rsidRPr="00035AA5">
        <w:rPr>
          <w:rFonts w:ascii="PT Astra Serif" w:hAnsi="PT Astra Serif"/>
          <w:color w:val="000000" w:themeColor="text1"/>
          <w:sz w:val="28"/>
          <w:szCs w:val="28"/>
        </w:rPr>
        <w:t>4</w:t>
      </w:r>
      <w:r w:rsidR="00D44149" w:rsidRPr="00035AA5">
        <w:rPr>
          <w:rFonts w:ascii="PT Astra Serif" w:hAnsi="PT Astra Serif"/>
          <w:color w:val="000000" w:themeColor="text1"/>
          <w:sz w:val="28"/>
          <w:szCs w:val="28"/>
        </w:rPr>
        <w:t>. Предоставление государственной услуги включает в себя следующие административные процедуры:</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4</w:t>
      </w:r>
      <w:r w:rsidR="001D68CD" w:rsidRPr="00035AA5">
        <w:rPr>
          <w:rFonts w:ascii="PT Astra Serif" w:hAnsi="PT Astra Serif"/>
          <w:color w:val="000000" w:themeColor="text1"/>
          <w:sz w:val="28"/>
          <w:szCs w:val="28"/>
        </w:rPr>
        <w:t>4</w:t>
      </w:r>
      <w:r w:rsidR="00D44149" w:rsidRPr="00035AA5">
        <w:rPr>
          <w:rFonts w:ascii="PT Astra Serif" w:hAnsi="PT Astra Serif"/>
          <w:color w:val="000000" w:themeColor="text1"/>
          <w:sz w:val="28"/>
          <w:szCs w:val="28"/>
        </w:rPr>
        <w:t>.1. прием и регистрация документов для предоставления государственной услуги;</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4</w:t>
      </w:r>
      <w:r w:rsidR="001D68CD" w:rsidRPr="00035AA5">
        <w:rPr>
          <w:rFonts w:ascii="PT Astra Serif" w:hAnsi="PT Astra Serif"/>
          <w:color w:val="000000" w:themeColor="text1"/>
          <w:sz w:val="28"/>
          <w:szCs w:val="28"/>
        </w:rPr>
        <w:t>4</w:t>
      </w:r>
      <w:r w:rsidR="00D44149" w:rsidRPr="00035AA5">
        <w:rPr>
          <w:rFonts w:ascii="PT Astra Serif" w:hAnsi="PT Astra Serif"/>
          <w:color w:val="000000" w:themeColor="text1"/>
          <w:sz w:val="28"/>
          <w:szCs w:val="28"/>
        </w:rPr>
        <w:t>.2. формирование и направление межведомственного запроса в иные органы государственной власти, органы местного самоуправления и организации, участвующие в предоставлении государственных услуг;</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4</w:t>
      </w:r>
      <w:r w:rsidR="001D68CD" w:rsidRPr="00035AA5">
        <w:rPr>
          <w:rFonts w:ascii="PT Astra Serif" w:hAnsi="PT Astra Serif"/>
          <w:color w:val="000000" w:themeColor="text1"/>
          <w:sz w:val="28"/>
          <w:szCs w:val="28"/>
        </w:rPr>
        <w:t>4</w:t>
      </w:r>
      <w:r w:rsidR="00D44149" w:rsidRPr="00035AA5">
        <w:rPr>
          <w:rFonts w:ascii="PT Astra Serif" w:hAnsi="PT Astra Serif"/>
          <w:color w:val="000000" w:themeColor="text1"/>
          <w:sz w:val="28"/>
          <w:szCs w:val="28"/>
        </w:rPr>
        <w:t>.3. принятие решения о предоставлении либо об отказе в предоставлении государственной услуги;</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4</w:t>
      </w:r>
      <w:r w:rsidR="001D68CD" w:rsidRPr="00035AA5">
        <w:rPr>
          <w:rFonts w:ascii="PT Astra Serif" w:hAnsi="PT Astra Serif"/>
          <w:color w:val="000000" w:themeColor="text1"/>
          <w:sz w:val="28"/>
          <w:szCs w:val="28"/>
        </w:rPr>
        <w:t>4</w:t>
      </w:r>
      <w:r w:rsidR="00D44149" w:rsidRPr="00035AA5">
        <w:rPr>
          <w:rFonts w:ascii="PT Astra Serif" w:hAnsi="PT Astra Serif"/>
          <w:color w:val="000000" w:themeColor="text1"/>
          <w:sz w:val="28"/>
          <w:szCs w:val="28"/>
        </w:rPr>
        <w:t>.4. предоставление государственной услуги либо отказ в предоставлении государственной услуги;</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4</w:t>
      </w:r>
      <w:r w:rsidR="001D68CD" w:rsidRPr="00035AA5">
        <w:rPr>
          <w:rFonts w:ascii="PT Astra Serif" w:hAnsi="PT Astra Serif"/>
          <w:color w:val="000000" w:themeColor="text1"/>
          <w:sz w:val="28"/>
          <w:szCs w:val="28"/>
        </w:rPr>
        <w:t>4</w:t>
      </w:r>
      <w:r w:rsidR="00610918" w:rsidRPr="00035AA5">
        <w:rPr>
          <w:rFonts w:ascii="PT Astra Serif" w:hAnsi="PT Astra Serif"/>
          <w:color w:val="000000" w:themeColor="text1"/>
          <w:sz w:val="28"/>
          <w:szCs w:val="28"/>
        </w:rPr>
        <w:t>.5</w:t>
      </w:r>
      <w:r w:rsidR="00D44149" w:rsidRPr="00035AA5">
        <w:rPr>
          <w:rFonts w:ascii="PT Astra Serif" w:hAnsi="PT Astra Serif"/>
          <w:color w:val="000000" w:themeColor="text1"/>
          <w:sz w:val="28"/>
          <w:szCs w:val="28"/>
        </w:rPr>
        <w:t>. исправление допущенных опечаток и ошибок в выданных в результате предоставления государственной услуги документах;</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4</w:t>
      </w:r>
      <w:r w:rsidR="001D68CD" w:rsidRPr="00035AA5">
        <w:rPr>
          <w:rFonts w:ascii="PT Astra Serif" w:hAnsi="PT Astra Serif"/>
          <w:color w:val="000000" w:themeColor="text1"/>
          <w:sz w:val="28"/>
          <w:szCs w:val="28"/>
        </w:rPr>
        <w:t>4</w:t>
      </w:r>
      <w:r w:rsidR="00610918" w:rsidRPr="00035AA5">
        <w:rPr>
          <w:rFonts w:ascii="PT Astra Serif" w:hAnsi="PT Astra Serif"/>
          <w:color w:val="000000" w:themeColor="text1"/>
          <w:sz w:val="28"/>
          <w:szCs w:val="28"/>
        </w:rPr>
        <w:t>.6</w:t>
      </w:r>
      <w:r w:rsidR="00D44149" w:rsidRPr="00035AA5">
        <w:rPr>
          <w:rFonts w:ascii="PT Astra Serif" w:hAnsi="PT Astra Serif"/>
          <w:color w:val="000000" w:themeColor="text1"/>
          <w:sz w:val="28"/>
          <w:szCs w:val="28"/>
        </w:rPr>
        <w:t>. порядок осуществления административных процедур (действий) в электронной форме, в том числе с использованием Единого портала.</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p>
    <w:p w:rsidR="00D44149" w:rsidRPr="00035AA5" w:rsidRDefault="00D44149" w:rsidP="00612133">
      <w:pPr>
        <w:pStyle w:val="ConsPlusTitle"/>
        <w:contextualSpacing/>
        <w:jc w:val="center"/>
        <w:outlineLvl w:val="2"/>
        <w:rPr>
          <w:rFonts w:ascii="PT Astra Serif" w:hAnsi="PT Astra Serif"/>
          <w:color w:val="000000" w:themeColor="text1"/>
          <w:sz w:val="28"/>
          <w:szCs w:val="28"/>
        </w:rPr>
      </w:pPr>
      <w:r w:rsidRPr="00035AA5">
        <w:rPr>
          <w:rFonts w:ascii="PT Astra Serif" w:hAnsi="PT Astra Serif"/>
          <w:color w:val="000000" w:themeColor="text1"/>
          <w:sz w:val="28"/>
          <w:szCs w:val="28"/>
        </w:rPr>
        <w:t>Прием и регистрация документов для предоставления</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государственной услуги</w:t>
      </w:r>
    </w:p>
    <w:p w:rsidR="00D44149" w:rsidRPr="00035AA5" w:rsidRDefault="00D44149" w:rsidP="00612133">
      <w:pPr>
        <w:pStyle w:val="ConsPlusNormal"/>
        <w:contextualSpacing/>
        <w:jc w:val="center"/>
        <w:rPr>
          <w:rFonts w:ascii="PT Astra Serif" w:hAnsi="PT Astra Serif"/>
          <w:color w:val="000000" w:themeColor="text1"/>
          <w:sz w:val="28"/>
          <w:szCs w:val="28"/>
        </w:rPr>
      </w:pP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4</w:t>
      </w:r>
      <w:r w:rsidR="001D68CD" w:rsidRPr="00035AA5">
        <w:rPr>
          <w:rFonts w:ascii="PT Astra Serif" w:hAnsi="PT Astra Serif"/>
          <w:color w:val="000000" w:themeColor="text1"/>
          <w:sz w:val="28"/>
          <w:szCs w:val="28"/>
        </w:rPr>
        <w:t>5</w:t>
      </w:r>
      <w:r w:rsidR="00D44149" w:rsidRPr="00035AA5">
        <w:rPr>
          <w:rFonts w:ascii="PT Astra Serif" w:hAnsi="PT Astra Serif"/>
          <w:color w:val="000000" w:themeColor="text1"/>
          <w:sz w:val="28"/>
          <w:szCs w:val="28"/>
        </w:rPr>
        <w:t>. Основанием для начала исполнения административной процедуры является обращение заявителя с заявлением и документами, представляемыми заявителем, и документами (сведениями), запрашиваемыми в рамках межведомственного взаимодействия, в случае если указанные документы (сведения) представлены заявителем по собственной инициативе.</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bookmarkStart w:id="10" w:name="P474"/>
      <w:bookmarkEnd w:id="10"/>
      <w:r w:rsidRPr="00035AA5">
        <w:rPr>
          <w:rFonts w:ascii="PT Astra Serif" w:hAnsi="PT Astra Serif"/>
          <w:color w:val="000000" w:themeColor="text1"/>
          <w:sz w:val="28"/>
          <w:szCs w:val="28"/>
        </w:rPr>
        <w:t>4</w:t>
      </w:r>
      <w:r w:rsidR="001D68CD" w:rsidRPr="00035AA5">
        <w:rPr>
          <w:rFonts w:ascii="PT Astra Serif" w:hAnsi="PT Astra Serif"/>
          <w:color w:val="000000" w:themeColor="text1"/>
          <w:sz w:val="28"/>
          <w:szCs w:val="28"/>
        </w:rPr>
        <w:t>6</w:t>
      </w:r>
      <w:r w:rsidR="00D44149" w:rsidRPr="00035AA5">
        <w:rPr>
          <w:rFonts w:ascii="PT Astra Serif" w:hAnsi="PT Astra Serif"/>
          <w:color w:val="000000" w:themeColor="text1"/>
          <w:sz w:val="28"/>
          <w:szCs w:val="28"/>
        </w:rPr>
        <w:t>. Должностное лицо уполномоченного органа, ответственн</w:t>
      </w:r>
      <w:r w:rsidR="00125F8C" w:rsidRPr="00035AA5">
        <w:rPr>
          <w:rFonts w:ascii="PT Astra Serif" w:hAnsi="PT Astra Serif"/>
          <w:color w:val="000000" w:themeColor="text1"/>
          <w:sz w:val="28"/>
          <w:szCs w:val="28"/>
        </w:rPr>
        <w:t>о</w:t>
      </w:r>
      <w:r w:rsidR="00D44149" w:rsidRPr="00035AA5">
        <w:rPr>
          <w:rFonts w:ascii="PT Astra Serif" w:hAnsi="PT Astra Serif"/>
          <w:color w:val="000000" w:themeColor="text1"/>
          <w:sz w:val="28"/>
          <w:szCs w:val="28"/>
        </w:rPr>
        <w:t>е за прием и регистрацию документов:</w:t>
      </w:r>
    </w:p>
    <w:p w:rsidR="00F70E8B" w:rsidRPr="00035AA5" w:rsidRDefault="001D68CD" w:rsidP="00612133">
      <w:pPr>
        <w:pStyle w:val="a6"/>
        <w:autoSpaceDE w:val="0"/>
        <w:autoSpaceDN w:val="0"/>
        <w:adjustRightInd w:val="0"/>
        <w:spacing w:after="0" w:line="240" w:lineRule="auto"/>
        <w:ind w:left="0" w:firstLine="709"/>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t>46</w:t>
      </w:r>
      <w:r w:rsidR="00F70E8B" w:rsidRPr="00035AA5">
        <w:rPr>
          <w:rFonts w:ascii="PT Astra Serif" w:hAnsi="PT Astra Serif" w:cs="Times New Roman"/>
          <w:color w:val="000000" w:themeColor="text1"/>
          <w:sz w:val="28"/>
          <w:szCs w:val="28"/>
        </w:rPr>
        <w:t xml:space="preserve">.1. устанавливает личность заявителя на основании паспорта гражданина Российской Федерации и иных документов, удостоверяющих </w:t>
      </w:r>
      <w:r w:rsidR="00F70E8B" w:rsidRPr="00035AA5">
        <w:rPr>
          <w:rFonts w:ascii="PT Astra Serif" w:hAnsi="PT Astra Serif" w:cs="Times New Roman"/>
          <w:color w:val="000000" w:themeColor="text1"/>
          <w:sz w:val="28"/>
          <w:szCs w:val="28"/>
        </w:rPr>
        <w:lastRenderedPageBreak/>
        <w:t>личность заявителя, в соответствии с законодательством Российской Федерации;</w:t>
      </w:r>
    </w:p>
    <w:p w:rsidR="00D44149" w:rsidRPr="00035AA5" w:rsidRDefault="001D68CD"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46</w:t>
      </w:r>
      <w:r w:rsidR="00D44149" w:rsidRPr="00035AA5">
        <w:rPr>
          <w:rFonts w:ascii="PT Astra Serif" w:hAnsi="PT Astra Serif"/>
          <w:color w:val="000000" w:themeColor="text1"/>
          <w:sz w:val="28"/>
          <w:szCs w:val="28"/>
        </w:rPr>
        <w:t>.</w:t>
      </w:r>
      <w:r w:rsidR="00C232E8" w:rsidRPr="00035AA5">
        <w:rPr>
          <w:rFonts w:ascii="PT Astra Serif" w:hAnsi="PT Astra Serif"/>
          <w:color w:val="000000" w:themeColor="text1"/>
          <w:sz w:val="28"/>
          <w:szCs w:val="28"/>
        </w:rPr>
        <w:t>2</w:t>
      </w:r>
      <w:r w:rsidR="00D44149" w:rsidRPr="00035AA5">
        <w:rPr>
          <w:rFonts w:ascii="PT Astra Serif" w:hAnsi="PT Astra Serif"/>
          <w:color w:val="000000" w:themeColor="text1"/>
          <w:sz w:val="28"/>
          <w:szCs w:val="28"/>
        </w:rPr>
        <w:t>. сверяет данные представленных документов с данными, указанными в заявлении;</w:t>
      </w:r>
    </w:p>
    <w:p w:rsidR="00D44149" w:rsidRPr="00035AA5" w:rsidRDefault="001D68CD"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46</w:t>
      </w:r>
      <w:r w:rsidR="00D44149" w:rsidRPr="00035AA5">
        <w:rPr>
          <w:rFonts w:ascii="PT Astra Serif" w:hAnsi="PT Astra Serif"/>
          <w:color w:val="000000" w:themeColor="text1"/>
          <w:sz w:val="28"/>
          <w:szCs w:val="28"/>
        </w:rPr>
        <w:t>.</w:t>
      </w:r>
      <w:r w:rsidR="001E73D6" w:rsidRPr="00035AA5">
        <w:rPr>
          <w:rFonts w:ascii="PT Astra Serif" w:hAnsi="PT Astra Serif"/>
          <w:color w:val="000000" w:themeColor="text1"/>
          <w:sz w:val="28"/>
          <w:szCs w:val="28"/>
        </w:rPr>
        <w:t>3</w:t>
      </w:r>
      <w:r w:rsidR="00D44149" w:rsidRPr="00035AA5">
        <w:rPr>
          <w:rFonts w:ascii="PT Astra Serif" w:hAnsi="PT Astra Serif"/>
          <w:color w:val="000000" w:themeColor="text1"/>
          <w:sz w:val="28"/>
          <w:szCs w:val="28"/>
        </w:rPr>
        <w:t xml:space="preserve">. регистрирует заявление в сроки, предусмотренные </w:t>
      </w:r>
      <w:r w:rsidR="00C232E8" w:rsidRPr="00035AA5">
        <w:rPr>
          <w:rFonts w:ascii="PT Astra Serif" w:hAnsi="PT Astra Serif"/>
          <w:color w:val="000000" w:themeColor="text1"/>
          <w:sz w:val="28"/>
          <w:szCs w:val="28"/>
        </w:rPr>
        <w:t>пункт</w:t>
      </w:r>
      <w:r w:rsidR="00D740BD" w:rsidRPr="00035AA5">
        <w:rPr>
          <w:rFonts w:ascii="PT Astra Serif" w:hAnsi="PT Astra Serif"/>
          <w:color w:val="000000" w:themeColor="text1"/>
          <w:sz w:val="28"/>
          <w:szCs w:val="28"/>
        </w:rPr>
        <w:t>ом</w:t>
      </w:r>
      <w:r w:rsidR="00C232E8" w:rsidRPr="00035AA5">
        <w:rPr>
          <w:rFonts w:ascii="PT Astra Serif" w:hAnsi="PT Astra Serif"/>
          <w:color w:val="000000" w:themeColor="text1"/>
          <w:sz w:val="28"/>
          <w:szCs w:val="28"/>
        </w:rPr>
        <w:t xml:space="preserve"> </w:t>
      </w:r>
      <w:r w:rsidR="00D740BD" w:rsidRPr="00035AA5">
        <w:rPr>
          <w:rFonts w:ascii="PT Astra Serif" w:hAnsi="PT Astra Serif"/>
          <w:color w:val="000000" w:themeColor="text1"/>
          <w:sz w:val="28"/>
          <w:szCs w:val="28"/>
        </w:rPr>
        <w:t>38</w:t>
      </w:r>
      <w:r w:rsidR="00C232E8" w:rsidRPr="00035AA5">
        <w:rPr>
          <w:rFonts w:ascii="PT Astra Serif" w:hAnsi="PT Astra Serif"/>
          <w:color w:val="000000" w:themeColor="text1"/>
          <w:sz w:val="28"/>
          <w:szCs w:val="28"/>
        </w:rPr>
        <w:t xml:space="preserve"> </w:t>
      </w:r>
      <w:r w:rsidR="00D44149" w:rsidRPr="00035AA5">
        <w:rPr>
          <w:rFonts w:ascii="PT Astra Serif" w:hAnsi="PT Astra Serif"/>
          <w:color w:val="000000" w:themeColor="text1"/>
          <w:sz w:val="28"/>
          <w:szCs w:val="28"/>
        </w:rPr>
        <w:t>настоящего Административного регламента;</w:t>
      </w:r>
    </w:p>
    <w:p w:rsidR="00D44149" w:rsidRPr="00035AA5" w:rsidRDefault="001D68CD"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46</w:t>
      </w:r>
      <w:r w:rsidR="00D44149" w:rsidRPr="00035AA5">
        <w:rPr>
          <w:rFonts w:ascii="PT Astra Serif" w:hAnsi="PT Astra Serif"/>
          <w:color w:val="000000" w:themeColor="text1"/>
          <w:sz w:val="28"/>
          <w:szCs w:val="28"/>
        </w:rPr>
        <w:t>.</w:t>
      </w:r>
      <w:r w:rsidR="001E73D6" w:rsidRPr="00035AA5">
        <w:rPr>
          <w:rFonts w:ascii="PT Astra Serif" w:hAnsi="PT Astra Serif"/>
          <w:color w:val="000000" w:themeColor="text1"/>
          <w:sz w:val="28"/>
          <w:szCs w:val="28"/>
        </w:rPr>
        <w:t>4</w:t>
      </w:r>
      <w:r w:rsidR="00D44149" w:rsidRPr="00035AA5">
        <w:rPr>
          <w:rFonts w:ascii="PT Astra Serif" w:hAnsi="PT Astra Serif"/>
          <w:color w:val="000000" w:themeColor="text1"/>
          <w:sz w:val="28"/>
          <w:szCs w:val="28"/>
        </w:rPr>
        <w:t>. выдает (направляет) заявителю расписку-уведомление о приеме заявления и документов с указанием регистрационного номера и даты приема заявления.</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4</w:t>
      </w:r>
      <w:r w:rsidR="001D68CD" w:rsidRPr="00035AA5">
        <w:rPr>
          <w:rFonts w:ascii="PT Astra Serif" w:hAnsi="PT Astra Serif"/>
          <w:color w:val="000000" w:themeColor="text1"/>
          <w:sz w:val="28"/>
          <w:szCs w:val="28"/>
        </w:rPr>
        <w:t>7</w:t>
      </w:r>
      <w:r w:rsidR="00D44149" w:rsidRPr="00035AA5">
        <w:rPr>
          <w:rFonts w:ascii="PT Astra Serif" w:hAnsi="PT Astra Serif"/>
          <w:color w:val="000000" w:themeColor="text1"/>
          <w:sz w:val="28"/>
          <w:szCs w:val="28"/>
        </w:rPr>
        <w:t>. Результатом исполнения административной процедуры является прием и регистрация заявления и документов, представляемых заявителем, и документов (сведений), запрашиваемых в рамках межведомственного взаимодействия, в случае если указанные документы (сведения) представлены заявителем по собственной инициативе.</w:t>
      </w:r>
    </w:p>
    <w:p w:rsidR="00F75886" w:rsidRPr="00035AA5" w:rsidRDefault="00F75886" w:rsidP="00F75886">
      <w:pPr>
        <w:pStyle w:val="ConsPlusNormal"/>
        <w:ind w:firstLine="709"/>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В случае, если государственная услуга предоставляется посредством обращения заявителя в многофункциональный центр, работник многофункционального центра в срок не позднее следующего рабочего дня со дня приёма от заявителя заявления и документов, предусмотренных пунктом 24 настоящего Административного регламента, и документов (сведений), запрашиваемых в рамках межведомственного взаимодействия, в случае если указанные документы (сведения) представлены заявителем направляет их в электронной форме посредством системы электронного межведомственного взаимодействия автономного округа в уполномоченный орган. При необходимости или в случае отсутствия технической возможности передачи документов в электронной форме, передаёт документы в уполномоченный орган на бумажных носителях в соответствии с условиями соглашения о взаимодействии.</w:t>
      </w:r>
    </w:p>
    <w:p w:rsidR="00F75886" w:rsidRPr="00035AA5" w:rsidRDefault="00F75886" w:rsidP="00612133">
      <w:pPr>
        <w:pStyle w:val="ConsPlusNormal"/>
        <w:ind w:firstLine="540"/>
        <w:contextualSpacing/>
        <w:jc w:val="both"/>
        <w:rPr>
          <w:rFonts w:ascii="PT Astra Serif" w:hAnsi="PT Astra Serif"/>
          <w:color w:val="000000" w:themeColor="text1"/>
          <w:sz w:val="28"/>
          <w:szCs w:val="28"/>
        </w:rPr>
      </w:pPr>
    </w:p>
    <w:p w:rsidR="00D44149" w:rsidRPr="00035AA5" w:rsidRDefault="00D44149" w:rsidP="00612133">
      <w:pPr>
        <w:pStyle w:val="ConsPlusTitle"/>
        <w:contextualSpacing/>
        <w:jc w:val="center"/>
        <w:outlineLvl w:val="2"/>
        <w:rPr>
          <w:rFonts w:ascii="PT Astra Serif" w:hAnsi="PT Astra Serif"/>
          <w:color w:val="000000" w:themeColor="text1"/>
          <w:sz w:val="28"/>
          <w:szCs w:val="28"/>
        </w:rPr>
      </w:pPr>
      <w:r w:rsidRPr="00035AA5">
        <w:rPr>
          <w:rFonts w:ascii="PT Astra Serif" w:hAnsi="PT Astra Serif"/>
          <w:color w:val="000000" w:themeColor="text1"/>
          <w:sz w:val="28"/>
          <w:szCs w:val="28"/>
        </w:rPr>
        <w:t>Формирование и направление межведомственного запроса</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в иные органы государственной власти, органы местного</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самоуправления и организации, участвующие в предоставлении</w:t>
      </w:r>
    </w:p>
    <w:p w:rsidR="00D44149" w:rsidRPr="00035AA5" w:rsidRDefault="004D28B2"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государственных услуг</w:t>
      </w:r>
    </w:p>
    <w:p w:rsidR="004D28B2" w:rsidRPr="00035AA5" w:rsidRDefault="004D28B2" w:rsidP="00612133">
      <w:pPr>
        <w:pStyle w:val="ConsPlusTitle"/>
        <w:contextualSpacing/>
        <w:jc w:val="center"/>
        <w:rPr>
          <w:rFonts w:ascii="PT Astra Serif" w:hAnsi="PT Astra Serif"/>
          <w:color w:val="000000" w:themeColor="text1"/>
          <w:sz w:val="28"/>
          <w:szCs w:val="28"/>
        </w:rPr>
      </w:pP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4</w:t>
      </w:r>
      <w:r w:rsidR="001D68CD" w:rsidRPr="00035AA5">
        <w:rPr>
          <w:rFonts w:ascii="PT Astra Serif" w:hAnsi="PT Astra Serif"/>
          <w:color w:val="000000" w:themeColor="text1"/>
          <w:sz w:val="28"/>
          <w:szCs w:val="28"/>
        </w:rPr>
        <w:t>8</w:t>
      </w:r>
      <w:r w:rsidR="00D44149" w:rsidRPr="00035AA5">
        <w:rPr>
          <w:rFonts w:ascii="PT Astra Serif" w:hAnsi="PT Astra Serif"/>
          <w:color w:val="000000" w:themeColor="text1"/>
          <w:sz w:val="28"/>
          <w:szCs w:val="28"/>
        </w:rPr>
        <w:t>. Основанием для начала исполнения административной процедуры является прием и регистрация заявления и документов, представляемых заявителем, и непредставление заявителем по собственной инициативе документов (сведений), запрашиваемых в рамках межведомственного взаимодействия.</w:t>
      </w:r>
    </w:p>
    <w:p w:rsidR="00D44149" w:rsidRPr="00035AA5" w:rsidRDefault="001D68CD"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49</w:t>
      </w:r>
      <w:r w:rsidR="00D44149" w:rsidRPr="00035AA5">
        <w:rPr>
          <w:rFonts w:ascii="PT Astra Serif" w:hAnsi="PT Astra Serif"/>
          <w:color w:val="000000" w:themeColor="text1"/>
          <w:sz w:val="28"/>
          <w:szCs w:val="28"/>
        </w:rPr>
        <w:t xml:space="preserve">. Формирование и направление межведомственных запросов в иные органы государственной власти, органы местного самоуправления и организации, участвующие в предоставлении государственных услуг, для получения информации, влияющей на право заявителя на получение государственной услуги, и межведомственных ответов осуществляется согласно </w:t>
      </w:r>
      <w:hyperlink r:id="rId13" w:history="1">
        <w:r w:rsidR="00D44149" w:rsidRPr="00035AA5">
          <w:rPr>
            <w:rFonts w:ascii="PT Astra Serif" w:hAnsi="PT Astra Serif"/>
            <w:color w:val="000000" w:themeColor="text1"/>
            <w:sz w:val="28"/>
            <w:szCs w:val="28"/>
          </w:rPr>
          <w:t>Порядку</w:t>
        </w:r>
      </w:hyperlink>
      <w:r w:rsidR="00D44149" w:rsidRPr="00035AA5">
        <w:rPr>
          <w:rFonts w:ascii="PT Astra Serif" w:hAnsi="PT Astra Serif"/>
          <w:color w:val="000000" w:themeColor="text1"/>
          <w:sz w:val="28"/>
          <w:szCs w:val="28"/>
        </w:rPr>
        <w:t xml:space="preserve"> межведомственного информационного взаимодействия при предоставлении государственных услуг, утвержденному постановлением </w:t>
      </w:r>
      <w:r w:rsidR="00D44149" w:rsidRPr="00035AA5">
        <w:rPr>
          <w:rFonts w:ascii="PT Astra Serif" w:hAnsi="PT Astra Serif"/>
          <w:color w:val="000000" w:themeColor="text1"/>
          <w:sz w:val="28"/>
          <w:szCs w:val="28"/>
        </w:rPr>
        <w:lastRenderedPageBreak/>
        <w:t xml:space="preserve">Правительства автономного округа от 15 марта 2012 года </w:t>
      </w:r>
      <w:r w:rsidR="00490EB9" w:rsidRPr="00035AA5">
        <w:rPr>
          <w:rFonts w:ascii="PT Astra Serif" w:hAnsi="PT Astra Serif"/>
          <w:color w:val="000000" w:themeColor="text1"/>
          <w:sz w:val="28"/>
          <w:szCs w:val="28"/>
        </w:rPr>
        <w:t>№</w:t>
      </w:r>
      <w:r w:rsidR="00D44149" w:rsidRPr="00035AA5">
        <w:rPr>
          <w:rFonts w:ascii="PT Astra Serif" w:hAnsi="PT Astra Serif"/>
          <w:color w:val="000000" w:themeColor="text1"/>
          <w:sz w:val="28"/>
          <w:szCs w:val="28"/>
        </w:rPr>
        <w:t xml:space="preserve"> 183-П.</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5</w:t>
      </w:r>
      <w:r w:rsidR="001D68CD" w:rsidRPr="00035AA5">
        <w:rPr>
          <w:rFonts w:ascii="PT Astra Serif" w:hAnsi="PT Astra Serif"/>
          <w:color w:val="000000" w:themeColor="text1"/>
          <w:sz w:val="28"/>
          <w:szCs w:val="28"/>
        </w:rPr>
        <w:t>0</w:t>
      </w:r>
      <w:r w:rsidR="00D44149" w:rsidRPr="00035AA5">
        <w:rPr>
          <w:rFonts w:ascii="PT Astra Serif" w:hAnsi="PT Astra Serif"/>
          <w:color w:val="000000" w:themeColor="text1"/>
          <w:sz w:val="28"/>
          <w:szCs w:val="28"/>
        </w:rPr>
        <w:t>. Результатом исполнения административной процедуры является получение документов (сведений), запрашиваемых в рамках межведомственного взаимодействия, влияющих на право заявителя на получение государственной услуги.</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5</w:t>
      </w:r>
      <w:r w:rsidR="001D68CD" w:rsidRPr="00035AA5">
        <w:rPr>
          <w:rFonts w:ascii="PT Astra Serif" w:hAnsi="PT Astra Serif"/>
          <w:color w:val="000000" w:themeColor="text1"/>
          <w:sz w:val="28"/>
          <w:szCs w:val="28"/>
        </w:rPr>
        <w:t>1</w:t>
      </w:r>
      <w:r w:rsidR="00D44149" w:rsidRPr="00035AA5">
        <w:rPr>
          <w:rFonts w:ascii="PT Astra Serif" w:hAnsi="PT Astra Serif"/>
          <w:color w:val="000000" w:themeColor="text1"/>
          <w:sz w:val="28"/>
          <w:szCs w:val="28"/>
        </w:rPr>
        <w:t>. В случае, если государственная услуга предоставляется посредством обращения заявителя в многофункциональный центр, работник многофункционального центра в срок не позднее следующего рабочего дня со дня поступления ответа на межведомственный запрос передает заявление и документы, представляемые заявителем, и документы (сведения), запрашиваемые в рамках межведомственного взаимодействия, в уполномоченный орган.</w:t>
      </w:r>
    </w:p>
    <w:p w:rsidR="00D44149" w:rsidRPr="00035AA5" w:rsidRDefault="00D44149" w:rsidP="00612133">
      <w:pPr>
        <w:pStyle w:val="ConsPlusNormal"/>
        <w:contextualSpacing/>
        <w:jc w:val="center"/>
        <w:rPr>
          <w:rFonts w:ascii="PT Astra Serif" w:hAnsi="PT Astra Serif"/>
          <w:color w:val="000000" w:themeColor="text1"/>
          <w:sz w:val="28"/>
          <w:szCs w:val="28"/>
        </w:rPr>
      </w:pPr>
    </w:p>
    <w:p w:rsidR="00D44149" w:rsidRPr="00035AA5" w:rsidRDefault="00D44149" w:rsidP="00612133">
      <w:pPr>
        <w:pStyle w:val="ConsPlusTitle"/>
        <w:contextualSpacing/>
        <w:jc w:val="center"/>
        <w:outlineLvl w:val="2"/>
        <w:rPr>
          <w:rFonts w:ascii="PT Astra Serif" w:hAnsi="PT Astra Serif"/>
          <w:color w:val="000000" w:themeColor="text1"/>
          <w:sz w:val="28"/>
          <w:szCs w:val="28"/>
        </w:rPr>
      </w:pPr>
      <w:r w:rsidRPr="00035AA5">
        <w:rPr>
          <w:rFonts w:ascii="PT Astra Serif" w:hAnsi="PT Astra Serif"/>
          <w:color w:val="000000" w:themeColor="text1"/>
          <w:sz w:val="28"/>
          <w:szCs w:val="28"/>
        </w:rPr>
        <w:t>Принятие решения о предоставлении либо об отказе</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в предоставлении государственной услуги</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p>
    <w:p w:rsidR="00BA7065" w:rsidRPr="00035AA5" w:rsidRDefault="004E3735" w:rsidP="00BA7065">
      <w:pPr>
        <w:pStyle w:val="ConsPlusNormal"/>
        <w:ind w:firstLine="540"/>
        <w:contextualSpacing/>
        <w:jc w:val="both"/>
        <w:rPr>
          <w:rFonts w:ascii="PT Astra Serif" w:hAnsi="PT Astra Serif" w:cs="Times New Roman"/>
          <w:color w:val="000000" w:themeColor="text1"/>
          <w:sz w:val="28"/>
          <w:szCs w:val="28"/>
        </w:rPr>
      </w:pPr>
      <w:r w:rsidRPr="00035AA5">
        <w:rPr>
          <w:rFonts w:ascii="PT Astra Serif" w:hAnsi="PT Astra Serif"/>
          <w:color w:val="000000" w:themeColor="text1"/>
          <w:sz w:val="28"/>
          <w:szCs w:val="28"/>
        </w:rPr>
        <w:t>5</w:t>
      </w:r>
      <w:r w:rsidR="001D68CD" w:rsidRPr="00035AA5">
        <w:rPr>
          <w:rFonts w:ascii="PT Astra Serif" w:hAnsi="PT Astra Serif"/>
          <w:color w:val="000000" w:themeColor="text1"/>
          <w:sz w:val="28"/>
          <w:szCs w:val="28"/>
        </w:rPr>
        <w:t>2</w:t>
      </w:r>
      <w:r w:rsidR="00411074" w:rsidRPr="00035AA5">
        <w:rPr>
          <w:rFonts w:ascii="PT Astra Serif" w:hAnsi="PT Astra Serif"/>
          <w:color w:val="000000" w:themeColor="text1"/>
          <w:sz w:val="28"/>
          <w:szCs w:val="28"/>
        </w:rPr>
        <w:t xml:space="preserve">. Основанием для начала исполнения административной процедуры является получением </w:t>
      </w:r>
      <w:r w:rsidR="00D740BD" w:rsidRPr="00035AA5">
        <w:rPr>
          <w:rFonts w:ascii="PT Astra Serif" w:hAnsi="PT Astra Serif"/>
          <w:color w:val="000000" w:themeColor="text1"/>
          <w:sz w:val="28"/>
          <w:szCs w:val="28"/>
        </w:rPr>
        <w:t>должностным лицом уполномоченного органа либо работником МФЦ</w:t>
      </w:r>
      <w:r w:rsidR="00C0467F" w:rsidRPr="00035AA5">
        <w:rPr>
          <w:rFonts w:ascii="PT Astra Serif" w:hAnsi="PT Astra Serif"/>
          <w:color w:val="000000" w:themeColor="text1"/>
          <w:sz w:val="28"/>
          <w:szCs w:val="28"/>
        </w:rPr>
        <w:t xml:space="preserve">, документов </w:t>
      </w:r>
      <w:r w:rsidR="00411074" w:rsidRPr="00035AA5">
        <w:rPr>
          <w:rFonts w:ascii="PT Astra Serif" w:hAnsi="PT Astra Serif"/>
          <w:color w:val="000000" w:themeColor="text1"/>
          <w:sz w:val="28"/>
          <w:szCs w:val="28"/>
        </w:rPr>
        <w:t xml:space="preserve">зарегистрированного заявления и прилагаемых к нему документов, </w:t>
      </w:r>
      <w:r w:rsidR="00762DAF" w:rsidRPr="00035AA5">
        <w:rPr>
          <w:rFonts w:ascii="PT Astra Serif" w:hAnsi="PT Astra Serif"/>
          <w:color w:val="000000" w:themeColor="text1"/>
          <w:sz w:val="28"/>
          <w:szCs w:val="28"/>
        </w:rPr>
        <w:t xml:space="preserve">указанных в пункте 24 настоящего Административного регламента, </w:t>
      </w:r>
      <w:r w:rsidR="00411074" w:rsidRPr="00035AA5">
        <w:rPr>
          <w:rFonts w:ascii="PT Astra Serif" w:hAnsi="PT Astra Serif"/>
          <w:color w:val="000000" w:themeColor="text1"/>
          <w:sz w:val="28"/>
          <w:szCs w:val="28"/>
        </w:rPr>
        <w:t xml:space="preserve">в том числе поступивших в рамках </w:t>
      </w:r>
      <w:r w:rsidR="00BA7065" w:rsidRPr="00035AA5">
        <w:rPr>
          <w:rFonts w:ascii="PT Astra Serif" w:hAnsi="PT Astra Serif" w:cs="Times New Roman"/>
          <w:color w:val="000000" w:themeColor="text1"/>
          <w:sz w:val="28"/>
          <w:szCs w:val="28"/>
        </w:rPr>
        <w:t xml:space="preserve">системы электронного межведомственного взаимодействия автономного округа (далее – СМЭВ) </w:t>
      </w:r>
    </w:p>
    <w:p w:rsidR="00411074" w:rsidRPr="00035AA5" w:rsidRDefault="004E3735" w:rsidP="006F05BD">
      <w:pPr>
        <w:autoSpaceDE w:val="0"/>
        <w:autoSpaceDN w:val="0"/>
        <w:adjustRightInd w:val="0"/>
        <w:spacing w:after="0" w:line="240" w:lineRule="auto"/>
        <w:ind w:firstLine="567"/>
        <w:jc w:val="both"/>
        <w:rPr>
          <w:rFonts w:ascii="PT Astra Serif" w:hAnsi="PT Astra Serif" w:cs="PT Astra Serif"/>
          <w:color w:val="000000" w:themeColor="text1"/>
          <w:sz w:val="28"/>
          <w:szCs w:val="28"/>
        </w:rPr>
      </w:pPr>
      <w:r w:rsidRPr="00035AA5">
        <w:rPr>
          <w:rFonts w:ascii="PT Astra Serif" w:hAnsi="PT Astra Serif"/>
          <w:color w:val="000000" w:themeColor="text1"/>
          <w:sz w:val="28"/>
          <w:szCs w:val="28"/>
        </w:rPr>
        <w:t>5</w:t>
      </w:r>
      <w:r w:rsidR="001D68CD" w:rsidRPr="00035AA5">
        <w:rPr>
          <w:rFonts w:ascii="PT Astra Serif" w:hAnsi="PT Astra Serif"/>
          <w:color w:val="000000" w:themeColor="text1"/>
          <w:sz w:val="28"/>
          <w:szCs w:val="28"/>
        </w:rPr>
        <w:t>3</w:t>
      </w:r>
      <w:r w:rsidR="00411074" w:rsidRPr="00035AA5">
        <w:rPr>
          <w:rFonts w:ascii="PT Astra Serif" w:hAnsi="PT Astra Serif"/>
          <w:color w:val="000000" w:themeColor="text1"/>
          <w:sz w:val="28"/>
          <w:szCs w:val="28"/>
        </w:rPr>
        <w:t xml:space="preserve">. </w:t>
      </w:r>
      <w:r w:rsidR="00C0467F" w:rsidRPr="00035AA5">
        <w:rPr>
          <w:rFonts w:ascii="PT Astra Serif" w:hAnsi="PT Astra Serif"/>
          <w:color w:val="000000" w:themeColor="text1"/>
          <w:sz w:val="28"/>
          <w:szCs w:val="28"/>
        </w:rPr>
        <w:t xml:space="preserve">Должностное лицо уполномоченного органа </w:t>
      </w:r>
      <w:r w:rsidR="00411074" w:rsidRPr="00035AA5">
        <w:rPr>
          <w:rFonts w:ascii="PT Astra Serif" w:hAnsi="PT Astra Serif"/>
          <w:color w:val="000000" w:themeColor="text1"/>
          <w:sz w:val="28"/>
          <w:szCs w:val="28"/>
        </w:rPr>
        <w:t>формирует личное дело заявителя для передачи на рассмотрение в комиссию по предоставлению целевой образовательной субсидии</w:t>
      </w:r>
      <w:r w:rsidR="006F05BD" w:rsidRPr="00035AA5">
        <w:rPr>
          <w:rFonts w:ascii="PT Astra Serif" w:hAnsi="PT Astra Serif"/>
          <w:color w:val="000000" w:themeColor="text1"/>
          <w:sz w:val="28"/>
          <w:szCs w:val="28"/>
        </w:rPr>
        <w:t xml:space="preserve"> созданную </w:t>
      </w:r>
      <w:r w:rsidR="006F05BD" w:rsidRPr="00035AA5">
        <w:rPr>
          <w:rFonts w:ascii="PT Astra Serif" w:hAnsi="PT Astra Serif" w:cs="PT Astra Serif"/>
          <w:color w:val="000000" w:themeColor="text1"/>
          <w:sz w:val="28"/>
          <w:szCs w:val="28"/>
        </w:rPr>
        <w:t xml:space="preserve">органами местного самоуправления городского округа или муниципального района в автономном округе </w:t>
      </w:r>
      <w:r w:rsidR="00411074" w:rsidRPr="00035AA5">
        <w:rPr>
          <w:rFonts w:ascii="PT Astra Serif" w:hAnsi="PT Astra Serif"/>
          <w:color w:val="000000" w:themeColor="text1"/>
          <w:sz w:val="28"/>
          <w:szCs w:val="28"/>
        </w:rPr>
        <w:t>(далее - Комиссия).</w:t>
      </w:r>
    </w:p>
    <w:p w:rsidR="00D42E9E" w:rsidRPr="00035AA5" w:rsidRDefault="00D63E67" w:rsidP="00D42E9E">
      <w:pPr>
        <w:autoSpaceDE w:val="0"/>
        <w:autoSpaceDN w:val="0"/>
        <w:adjustRightInd w:val="0"/>
        <w:spacing w:after="0" w:line="240" w:lineRule="auto"/>
        <w:ind w:firstLine="567"/>
        <w:jc w:val="both"/>
        <w:rPr>
          <w:rFonts w:ascii="PT Astra Serif" w:hAnsi="PT Astra Serif" w:cs="PT Astra Serif"/>
          <w:color w:val="000000" w:themeColor="text1"/>
          <w:sz w:val="28"/>
          <w:szCs w:val="28"/>
        </w:rPr>
      </w:pPr>
      <w:r w:rsidRPr="00035AA5">
        <w:rPr>
          <w:rFonts w:ascii="PT Astra Serif" w:hAnsi="PT Astra Serif" w:cs="PT Astra Serif"/>
          <w:color w:val="000000" w:themeColor="text1"/>
          <w:sz w:val="28"/>
          <w:szCs w:val="28"/>
        </w:rPr>
        <w:t xml:space="preserve">Комиссия </w:t>
      </w:r>
      <w:r w:rsidR="00D42E9E" w:rsidRPr="00035AA5">
        <w:rPr>
          <w:rFonts w:ascii="PT Astra Serif" w:hAnsi="PT Astra Serif" w:cs="PT Astra Serif"/>
          <w:color w:val="000000" w:themeColor="text1"/>
          <w:sz w:val="28"/>
          <w:szCs w:val="28"/>
        </w:rPr>
        <w:t>в течение 30 дней с даты поступления</w:t>
      </w:r>
      <w:r w:rsidRPr="00035AA5">
        <w:rPr>
          <w:rFonts w:ascii="PT Astra Serif" w:hAnsi="PT Astra Serif" w:cs="PT Astra Serif"/>
          <w:color w:val="000000" w:themeColor="text1"/>
          <w:sz w:val="28"/>
          <w:szCs w:val="28"/>
        </w:rPr>
        <w:t xml:space="preserve"> </w:t>
      </w:r>
      <w:r w:rsidR="00D42E9E" w:rsidRPr="00035AA5">
        <w:rPr>
          <w:rFonts w:ascii="PT Astra Serif" w:hAnsi="PT Astra Serif" w:cs="PT Astra Serif"/>
          <w:color w:val="000000" w:themeColor="text1"/>
          <w:sz w:val="28"/>
          <w:szCs w:val="28"/>
        </w:rPr>
        <w:t xml:space="preserve">в уполномоченный орган рассматривает </w:t>
      </w:r>
      <w:r w:rsidRPr="00035AA5">
        <w:rPr>
          <w:rFonts w:ascii="PT Astra Serif" w:hAnsi="PT Astra Serif" w:cs="PT Astra Serif"/>
          <w:color w:val="000000" w:themeColor="text1"/>
          <w:sz w:val="28"/>
          <w:szCs w:val="28"/>
        </w:rPr>
        <w:t xml:space="preserve">заявления и документы, указанные </w:t>
      </w:r>
      <w:r w:rsidRPr="00035AA5">
        <w:rPr>
          <w:rFonts w:ascii="PT Astra Serif" w:hAnsi="PT Astra Serif"/>
          <w:color w:val="000000" w:themeColor="text1"/>
          <w:sz w:val="28"/>
          <w:szCs w:val="28"/>
        </w:rPr>
        <w:t>в пункте 24 настоящего Административного регламента</w:t>
      </w:r>
      <w:r w:rsidR="00D42E9E" w:rsidRPr="00035AA5">
        <w:rPr>
          <w:rFonts w:ascii="PT Astra Serif" w:hAnsi="PT Astra Serif" w:cs="PT Astra Serif"/>
          <w:color w:val="000000" w:themeColor="text1"/>
          <w:sz w:val="28"/>
          <w:szCs w:val="28"/>
        </w:rPr>
        <w:t xml:space="preserve"> и в указанный срок принимает решение о предоставлении </w:t>
      </w:r>
      <w:r w:rsidR="00D42E9E" w:rsidRPr="00035AA5">
        <w:rPr>
          <w:rFonts w:ascii="PT Astra Serif" w:hAnsi="PT Astra Serif"/>
          <w:color w:val="000000" w:themeColor="text1"/>
          <w:sz w:val="28"/>
          <w:szCs w:val="28"/>
        </w:rPr>
        <w:t xml:space="preserve">целевой образовательной </w:t>
      </w:r>
      <w:r w:rsidR="00D42E9E" w:rsidRPr="00035AA5">
        <w:rPr>
          <w:rFonts w:ascii="PT Astra Serif" w:hAnsi="PT Astra Serif" w:cs="PT Astra Serif"/>
          <w:color w:val="000000" w:themeColor="text1"/>
          <w:sz w:val="28"/>
          <w:szCs w:val="28"/>
        </w:rPr>
        <w:t xml:space="preserve">субсидии или отказе в предоставлении </w:t>
      </w:r>
      <w:r w:rsidR="00D42E9E" w:rsidRPr="00035AA5">
        <w:rPr>
          <w:rFonts w:ascii="PT Astra Serif" w:hAnsi="PT Astra Serif"/>
          <w:color w:val="000000" w:themeColor="text1"/>
          <w:sz w:val="28"/>
          <w:szCs w:val="28"/>
        </w:rPr>
        <w:t xml:space="preserve">целевой образовательной </w:t>
      </w:r>
      <w:r w:rsidR="00D42E9E" w:rsidRPr="00035AA5">
        <w:rPr>
          <w:rFonts w:ascii="PT Astra Serif" w:hAnsi="PT Astra Serif" w:cs="PT Astra Serif"/>
          <w:color w:val="000000" w:themeColor="text1"/>
          <w:sz w:val="28"/>
          <w:szCs w:val="28"/>
        </w:rPr>
        <w:t>субсидии.</w:t>
      </w:r>
      <w:bookmarkStart w:id="11" w:name="Par8"/>
      <w:bookmarkEnd w:id="11"/>
    </w:p>
    <w:p w:rsidR="00D42E9E" w:rsidRPr="00035AA5" w:rsidRDefault="00D42E9E" w:rsidP="00D42E9E">
      <w:pPr>
        <w:autoSpaceDE w:val="0"/>
        <w:autoSpaceDN w:val="0"/>
        <w:adjustRightInd w:val="0"/>
        <w:spacing w:after="0" w:line="240" w:lineRule="auto"/>
        <w:ind w:firstLine="567"/>
        <w:jc w:val="both"/>
        <w:rPr>
          <w:rFonts w:ascii="PT Astra Serif" w:hAnsi="PT Astra Serif" w:cs="PT Astra Serif"/>
          <w:color w:val="000000" w:themeColor="text1"/>
          <w:sz w:val="28"/>
          <w:szCs w:val="28"/>
        </w:rPr>
      </w:pPr>
      <w:r w:rsidRPr="00035AA5">
        <w:rPr>
          <w:rFonts w:ascii="PT Astra Serif" w:hAnsi="PT Astra Serif" w:cs="PT Astra Serif"/>
          <w:color w:val="000000" w:themeColor="text1"/>
          <w:sz w:val="28"/>
          <w:szCs w:val="28"/>
        </w:rPr>
        <w:t>Решение комиссии оформляется протоколом в течение 3 рабочих дней с даты принятия соответствующего решения.</w:t>
      </w:r>
    </w:p>
    <w:p w:rsidR="00D63E67" w:rsidRPr="00035AA5" w:rsidRDefault="00D63E67" w:rsidP="00D63E67">
      <w:pPr>
        <w:autoSpaceDE w:val="0"/>
        <w:autoSpaceDN w:val="0"/>
        <w:adjustRightInd w:val="0"/>
        <w:spacing w:after="0" w:line="240" w:lineRule="auto"/>
        <w:ind w:firstLine="567"/>
        <w:jc w:val="both"/>
        <w:rPr>
          <w:rFonts w:ascii="PT Astra Serif" w:hAnsi="PT Astra Serif" w:cs="PT Astra Serif"/>
          <w:color w:val="000000" w:themeColor="text1"/>
          <w:sz w:val="28"/>
          <w:szCs w:val="28"/>
        </w:rPr>
      </w:pPr>
      <w:r w:rsidRPr="00035AA5">
        <w:rPr>
          <w:rFonts w:ascii="PT Astra Serif" w:hAnsi="PT Astra Serif" w:cs="PT Astra Serif"/>
          <w:color w:val="000000" w:themeColor="text1"/>
          <w:sz w:val="28"/>
          <w:szCs w:val="28"/>
        </w:rPr>
        <w:t xml:space="preserve">Решение о предоставлении </w:t>
      </w:r>
      <w:r w:rsidRPr="00035AA5">
        <w:rPr>
          <w:rFonts w:ascii="PT Astra Serif" w:hAnsi="PT Astra Serif"/>
          <w:color w:val="000000" w:themeColor="text1"/>
          <w:sz w:val="28"/>
          <w:szCs w:val="28"/>
        </w:rPr>
        <w:t xml:space="preserve">целевой образовательной </w:t>
      </w:r>
      <w:r w:rsidRPr="00035AA5">
        <w:rPr>
          <w:rFonts w:ascii="PT Astra Serif" w:hAnsi="PT Astra Serif" w:cs="PT Astra Serif"/>
          <w:color w:val="000000" w:themeColor="text1"/>
          <w:sz w:val="28"/>
          <w:szCs w:val="28"/>
        </w:rPr>
        <w:t xml:space="preserve">субсидии или отказе в предоставлении </w:t>
      </w:r>
      <w:r w:rsidRPr="00035AA5">
        <w:rPr>
          <w:rFonts w:ascii="PT Astra Serif" w:hAnsi="PT Astra Serif"/>
          <w:color w:val="000000" w:themeColor="text1"/>
          <w:sz w:val="28"/>
          <w:szCs w:val="28"/>
        </w:rPr>
        <w:t xml:space="preserve">целевой образовательной </w:t>
      </w:r>
      <w:r w:rsidRPr="00035AA5">
        <w:rPr>
          <w:rFonts w:ascii="PT Astra Serif" w:hAnsi="PT Astra Serif" w:cs="PT Astra Serif"/>
          <w:color w:val="000000" w:themeColor="text1"/>
          <w:sz w:val="28"/>
          <w:szCs w:val="28"/>
        </w:rPr>
        <w:t>субсидии направляется заявителю в виде письменного уведомления на почтовый адрес и (или) электронный адрес в течение 3 рабочих дней с даты принятия соответствующего решения.</w:t>
      </w:r>
    </w:p>
    <w:p w:rsidR="00AB18B3" w:rsidRPr="00035AA5" w:rsidRDefault="00CF37EB" w:rsidP="00D42E9E">
      <w:pPr>
        <w:autoSpaceDE w:val="0"/>
        <w:autoSpaceDN w:val="0"/>
        <w:adjustRightInd w:val="0"/>
        <w:spacing w:after="0" w:line="240" w:lineRule="auto"/>
        <w:ind w:firstLine="567"/>
        <w:jc w:val="both"/>
        <w:rPr>
          <w:rFonts w:ascii="PT Astra Serif" w:hAnsi="PT Astra Serif" w:cs="PT Astra Serif"/>
          <w:color w:val="000000" w:themeColor="text1"/>
          <w:sz w:val="28"/>
          <w:szCs w:val="28"/>
        </w:rPr>
      </w:pPr>
      <w:r w:rsidRPr="00035AA5">
        <w:rPr>
          <w:rFonts w:ascii="PT Astra Serif" w:hAnsi="PT Astra Serif" w:cs="PT Astra Serif"/>
          <w:color w:val="000000" w:themeColor="text1"/>
          <w:sz w:val="28"/>
          <w:szCs w:val="28"/>
        </w:rPr>
        <w:t xml:space="preserve">54. </w:t>
      </w:r>
      <w:r w:rsidR="00D63E67" w:rsidRPr="00035AA5">
        <w:rPr>
          <w:rFonts w:ascii="PT Astra Serif" w:hAnsi="PT Astra Serif" w:cs="PT Astra Serif"/>
          <w:color w:val="000000" w:themeColor="text1"/>
          <w:sz w:val="28"/>
          <w:szCs w:val="28"/>
        </w:rPr>
        <w:t xml:space="preserve">При направлении письменного уведомления об отказе в предоставлении </w:t>
      </w:r>
      <w:r w:rsidR="00D63E67" w:rsidRPr="00035AA5">
        <w:rPr>
          <w:rFonts w:ascii="PT Astra Serif" w:hAnsi="PT Astra Serif"/>
          <w:color w:val="000000" w:themeColor="text1"/>
          <w:sz w:val="28"/>
          <w:szCs w:val="28"/>
        </w:rPr>
        <w:t xml:space="preserve">целевой образовательной </w:t>
      </w:r>
      <w:r w:rsidR="00D63E67" w:rsidRPr="00035AA5">
        <w:rPr>
          <w:rFonts w:ascii="PT Astra Serif" w:hAnsi="PT Astra Serif" w:cs="PT Astra Serif"/>
          <w:color w:val="000000" w:themeColor="text1"/>
          <w:sz w:val="28"/>
          <w:szCs w:val="28"/>
        </w:rPr>
        <w:t>субс</w:t>
      </w:r>
      <w:r w:rsidRPr="00035AA5">
        <w:rPr>
          <w:rFonts w:ascii="PT Astra Serif" w:hAnsi="PT Astra Serif" w:cs="PT Astra Serif"/>
          <w:color w:val="000000" w:themeColor="text1"/>
          <w:sz w:val="28"/>
          <w:szCs w:val="28"/>
        </w:rPr>
        <w:t xml:space="preserve">идии указываются причины отказа, </w:t>
      </w:r>
      <w:r w:rsidR="00AB18B3" w:rsidRPr="00035AA5">
        <w:rPr>
          <w:rFonts w:ascii="PT Astra Serif" w:hAnsi="PT Astra Serif" w:cs="PT Astra Serif"/>
          <w:color w:val="000000" w:themeColor="text1"/>
          <w:sz w:val="28"/>
          <w:szCs w:val="28"/>
        </w:rPr>
        <w:t xml:space="preserve">указанные </w:t>
      </w:r>
      <w:r w:rsidR="00AB18B3" w:rsidRPr="00035AA5">
        <w:rPr>
          <w:rFonts w:ascii="PT Astra Serif" w:hAnsi="PT Astra Serif"/>
          <w:color w:val="000000" w:themeColor="text1"/>
          <w:sz w:val="28"/>
          <w:szCs w:val="28"/>
        </w:rPr>
        <w:t>в пункте 32 настоящего Административного регламента.</w:t>
      </w:r>
    </w:p>
    <w:p w:rsidR="00AB18B3" w:rsidRPr="00035AA5" w:rsidRDefault="00D42E9E" w:rsidP="00D42E9E">
      <w:pPr>
        <w:autoSpaceDE w:val="0"/>
        <w:autoSpaceDN w:val="0"/>
        <w:adjustRightInd w:val="0"/>
        <w:spacing w:after="0" w:line="240" w:lineRule="auto"/>
        <w:ind w:firstLine="567"/>
        <w:jc w:val="both"/>
        <w:rPr>
          <w:rFonts w:ascii="PT Astra Serif" w:hAnsi="PT Astra Serif" w:cs="PT Astra Serif"/>
          <w:color w:val="000000" w:themeColor="text1"/>
          <w:sz w:val="28"/>
          <w:szCs w:val="28"/>
        </w:rPr>
      </w:pPr>
      <w:r w:rsidRPr="00035AA5">
        <w:rPr>
          <w:rFonts w:ascii="PT Astra Serif" w:hAnsi="PT Astra Serif" w:cs="PT Astra Serif"/>
          <w:color w:val="000000" w:themeColor="text1"/>
          <w:sz w:val="28"/>
          <w:szCs w:val="28"/>
        </w:rPr>
        <w:t xml:space="preserve">55. </w:t>
      </w:r>
      <w:r w:rsidR="00D63E67" w:rsidRPr="00035AA5">
        <w:rPr>
          <w:rFonts w:ascii="PT Astra Serif" w:hAnsi="PT Astra Serif" w:cs="PT Astra Serif"/>
          <w:color w:val="000000" w:themeColor="text1"/>
          <w:sz w:val="28"/>
          <w:szCs w:val="28"/>
        </w:rPr>
        <w:t>На основании протокола заседания комиссии и представленных заявления и документов</w:t>
      </w:r>
      <w:r w:rsidR="00AB18B3" w:rsidRPr="00035AA5">
        <w:rPr>
          <w:rFonts w:ascii="PT Astra Serif" w:hAnsi="PT Astra Serif" w:cs="PT Astra Serif"/>
          <w:color w:val="000000" w:themeColor="text1"/>
          <w:sz w:val="28"/>
          <w:szCs w:val="28"/>
        </w:rPr>
        <w:t>,</w:t>
      </w:r>
      <w:r w:rsidR="00D63E67" w:rsidRPr="00035AA5">
        <w:rPr>
          <w:rFonts w:ascii="PT Astra Serif" w:hAnsi="PT Astra Serif" w:cs="PT Astra Serif"/>
          <w:color w:val="000000" w:themeColor="text1"/>
          <w:sz w:val="28"/>
          <w:szCs w:val="28"/>
        </w:rPr>
        <w:t xml:space="preserve"> </w:t>
      </w:r>
      <w:r w:rsidR="00AB18B3" w:rsidRPr="00035AA5">
        <w:rPr>
          <w:rFonts w:ascii="PT Astra Serif" w:hAnsi="PT Astra Serif" w:cs="PT Astra Serif"/>
          <w:color w:val="000000" w:themeColor="text1"/>
          <w:sz w:val="28"/>
          <w:szCs w:val="28"/>
        </w:rPr>
        <w:t xml:space="preserve">указанных </w:t>
      </w:r>
      <w:r w:rsidR="00AB18B3" w:rsidRPr="00035AA5">
        <w:rPr>
          <w:rFonts w:ascii="PT Astra Serif" w:hAnsi="PT Astra Serif"/>
          <w:color w:val="000000" w:themeColor="text1"/>
          <w:sz w:val="28"/>
          <w:szCs w:val="28"/>
        </w:rPr>
        <w:t>в пункте 24 настоящего Административного регламента</w:t>
      </w:r>
      <w:r w:rsidR="00AB18B3" w:rsidRPr="00035AA5">
        <w:rPr>
          <w:rFonts w:ascii="PT Astra Serif" w:hAnsi="PT Astra Serif" w:cs="PT Astra Serif"/>
          <w:color w:val="000000" w:themeColor="text1"/>
          <w:sz w:val="28"/>
          <w:szCs w:val="28"/>
        </w:rPr>
        <w:t xml:space="preserve"> уполномоченный орган</w:t>
      </w:r>
      <w:r w:rsidR="00D63E67" w:rsidRPr="00035AA5">
        <w:rPr>
          <w:rFonts w:ascii="PT Astra Serif" w:hAnsi="PT Astra Serif" w:cs="PT Astra Serif"/>
          <w:color w:val="000000" w:themeColor="text1"/>
          <w:sz w:val="28"/>
          <w:szCs w:val="28"/>
        </w:rPr>
        <w:t xml:space="preserve"> в течение 10 рабочих дней с даты принятия комиссией решения о предоставлении </w:t>
      </w:r>
      <w:r w:rsidR="00AB18B3" w:rsidRPr="00035AA5">
        <w:rPr>
          <w:rFonts w:ascii="PT Astra Serif" w:hAnsi="PT Astra Serif"/>
          <w:color w:val="000000" w:themeColor="text1"/>
          <w:sz w:val="28"/>
          <w:szCs w:val="28"/>
        </w:rPr>
        <w:t xml:space="preserve">целевой </w:t>
      </w:r>
      <w:r w:rsidR="00AB18B3" w:rsidRPr="00035AA5">
        <w:rPr>
          <w:rFonts w:ascii="PT Astra Serif" w:hAnsi="PT Astra Serif"/>
          <w:color w:val="000000" w:themeColor="text1"/>
          <w:sz w:val="28"/>
          <w:szCs w:val="28"/>
        </w:rPr>
        <w:lastRenderedPageBreak/>
        <w:t xml:space="preserve">образовательной </w:t>
      </w:r>
      <w:r w:rsidR="00D63E67" w:rsidRPr="00035AA5">
        <w:rPr>
          <w:rFonts w:ascii="PT Astra Serif" w:hAnsi="PT Astra Serif" w:cs="PT Astra Serif"/>
          <w:color w:val="000000" w:themeColor="text1"/>
          <w:sz w:val="28"/>
          <w:szCs w:val="28"/>
        </w:rPr>
        <w:t xml:space="preserve">субсидии заключает </w:t>
      </w:r>
      <w:hyperlink r:id="rId14" w:history="1">
        <w:r w:rsidR="00D63E67" w:rsidRPr="00035AA5">
          <w:rPr>
            <w:rFonts w:ascii="PT Astra Serif" w:hAnsi="PT Astra Serif" w:cs="PT Astra Serif"/>
            <w:color w:val="000000" w:themeColor="text1"/>
            <w:sz w:val="28"/>
            <w:szCs w:val="28"/>
          </w:rPr>
          <w:t>договор</w:t>
        </w:r>
      </w:hyperlink>
      <w:r w:rsidR="00D63E67" w:rsidRPr="00035AA5">
        <w:rPr>
          <w:rFonts w:ascii="PT Astra Serif" w:hAnsi="PT Astra Serif" w:cs="PT Astra Serif"/>
          <w:color w:val="000000" w:themeColor="text1"/>
          <w:sz w:val="28"/>
          <w:szCs w:val="28"/>
        </w:rPr>
        <w:t xml:space="preserve"> о предоставлении </w:t>
      </w:r>
      <w:r w:rsidR="00AB18B3" w:rsidRPr="00035AA5">
        <w:rPr>
          <w:rFonts w:ascii="PT Astra Serif" w:hAnsi="PT Astra Serif"/>
          <w:color w:val="000000" w:themeColor="text1"/>
          <w:sz w:val="28"/>
          <w:szCs w:val="28"/>
        </w:rPr>
        <w:t xml:space="preserve">целевой образовательной </w:t>
      </w:r>
      <w:r w:rsidR="00D63E67" w:rsidRPr="00035AA5">
        <w:rPr>
          <w:rFonts w:ascii="PT Astra Serif" w:hAnsi="PT Astra Serif" w:cs="PT Astra Serif"/>
          <w:color w:val="000000" w:themeColor="text1"/>
          <w:sz w:val="28"/>
          <w:szCs w:val="28"/>
        </w:rPr>
        <w:t xml:space="preserve">субсидии по форме согласно приложению к </w:t>
      </w:r>
      <w:r w:rsidR="00AB18B3" w:rsidRPr="00035AA5">
        <w:rPr>
          <w:rFonts w:ascii="PT Astra Serif" w:hAnsi="PT Astra Serif" w:cs="PT Astra Serif"/>
          <w:color w:val="000000" w:themeColor="text1"/>
          <w:sz w:val="28"/>
          <w:szCs w:val="28"/>
        </w:rPr>
        <w:t>Положению о порядке предоставления целевой образовательной субсидии, утвержденному постановлением Правительства автономного округа от 10 июня 2014 года № 450-П.</w:t>
      </w:r>
    </w:p>
    <w:p w:rsidR="00411074" w:rsidRPr="00035AA5" w:rsidRDefault="004E3735" w:rsidP="00D42E9E">
      <w:pPr>
        <w:autoSpaceDE w:val="0"/>
        <w:autoSpaceDN w:val="0"/>
        <w:adjustRightInd w:val="0"/>
        <w:spacing w:after="0" w:line="240" w:lineRule="auto"/>
        <w:ind w:firstLine="567"/>
        <w:jc w:val="both"/>
        <w:rPr>
          <w:rFonts w:ascii="PT Astra Serif" w:hAnsi="PT Astra Serif" w:cs="PT Astra Serif"/>
          <w:color w:val="000000" w:themeColor="text1"/>
          <w:sz w:val="28"/>
          <w:szCs w:val="28"/>
        </w:rPr>
      </w:pPr>
      <w:r w:rsidRPr="00035AA5">
        <w:rPr>
          <w:rFonts w:ascii="PT Astra Serif" w:hAnsi="PT Astra Serif"/>
          <w:color w:val="000000" w:themeColor="text1"/>
          <w:sz w:val="28"/>
          <w:szCs w:val="28"/>
        </w:rPr>
        <w:t>5</w:t>
      </w:r>
      <w:r w:rsidR="00D42E9E" w:rsidRPr="00035AA5">
        <w:rPr>
          <w:rFonts w:ascii="PT Astra Serif" w:hAnsi="PT Astra Serif"/>
          <w:color w:val="000000" w:themeColor="text1"/>
          <w:sz w:val="28"/>
          <w:szCs w:val="28"/>
        </w:rPr>
        <w:t>6</w:t>
      </w:r>
      <w:r w:rsidR="00411074" w:rsidRPr="00035AA5">
        <w:rPr>
          <w:rFonts w:ascii="PT Astra Serif" w:hAnsi="PT Astra Serif"/>
          <w:color w:val="000000" w:themeColor="text1"/>
          <w:sz w:val="28"/>
          <w:szCs w:val="28"/>
        </w:rPr>
        <w:t>. Критерием принятия решения при выполнении административной процедуры является наличие или отсутствие оснований для отказа в предоставлении государственной услуги.</w:t>
      </w:r>
    </w:p>
    <w:p w:rsidR="005873D5" w:rsidRPr="00035AA5" w:rsidRDefault="004E3735" w:rsidP="00D42E9E">
      <w:pPr>
        <w:pStyle w:val="a6"/>
        <w:spacing w:after="0" w:line="240" w:lineRule="auto"/>
        <w:ind w:left="0" w:firstLine="567"/>
        <w:jc w:val="both"/>
        <w:rPr>
          <w:rFonts w:ascii="PT Astra Serif" w:hAnsi="PT Astra Serif"/>
          <w:color w:val="000000" w:themeColor="text1"/>
          <w:sz w:val="28"/>
          <w:szCs w:val="28"/>
        </w:rPr>
      </w:pPr>
      <w:r w:rsidRPr="00035AA5">
        <w:rPr>
          <w:rFonts w:ascii="PT Astra Serif" w:hAnsi="PT Astra Serif"/>
          <w:color w:val="000000" w:themeColor="text1"/>
          <w:sz w:val="28"/>
          <w:szCs w:val="28"/>
        </w:rPr>
        <w:t>5</w:t>
      </w:r>
      <w:r w:rsidR="00D42E9E" w:rsidRPr="00035AA5">
        <w:rPr>
          <w:rFonts w:ascii="PT Astra Serif" w:hAnsi="PT Astra Serif"/>
          <w:color w:val="000000" w:themeColor="text1"/>
          <w:sz w:val="28"/>
          <w:szCs w:val="28"/>
        </w:rPr>
        <w:t>7</w:t>
      </w:r>
      <w:r w:rsidR="00411074" w:rsidRPr="00035AA5">
        <w:rPr>
          <w:rFonts w:ascii="PT Astra Serif" w:hAnsi="PT Astra Serif"/>
          <w:color w:val="000000" w:themeColor="text1"/>
          <w:sz w:val="28"/>
          <w:szCs w:val="28"/>
        </w:rPr>
        <w:t xml:space="preserve">. </w:t>
      </w:r>
      <w:r w:rsidR="008D53FD" w:rsidRPr="00035AA5">
        <w:rPr>
          <w:rFonts w:ascii="PT Astra Serif" w:hAnsi="PT Astra Serif" w:cs="Times New Roman"/>
          <w:color w:val="000000" w:themeColor="text1"/>
          <w:sz w:val="28"/>
          <w:szCs w:val="28"/>
        </w:rPr>
        <w:t xml:space="preserve">Результатом административной процедуры является подписание уполномоченным лицом решения </w:t>
      </w:r>
      <w:r w:rsidR="008D53FD" w:rsidRPr="00035AA5">
        <w:rPr>
          <w:rFonts w:ascii="PT Astra Serif" w:hAnsi="PT Astra Serif"/>
          <w:color w:val="000000" w:themeColor="text1"/>
          <w:sz w:val="28"/>
          <w:szCs w:val="28"/>
        </w:rPr>
        <w:t>о предоставлении государственной услуги</w:t>
      </w:r>
      <w:r w:rsidR="008D53FD" w:rsidRPr="00035AA5">
        <w:rPr>
          <w:rFonts w:ascii="PT Astra Serif" w:hAnsi="PT Astra Serif" w:cs="Times New Roman"/>
          <w:color w:val="000000" w:themeColor="text1"/>
          <w:sz w:val="28"/>
          <w:szCs w:val="28"/>
        </w:rPr>
        <w:t xml:space="preserve"> </w:t>
      </w:r>
      <w:r w:rsidR="005873D5" w:rsidRPr="00035AA5">
        <w:rPr>
          <w:rFonts w:ascii="PT Astra Serif" w:hAnsi="PT Astra Serif"/>
          <w:color w:val="000000" w:themeColor="text1"/>
          <w:sz w:val="28"/>
          <w:szCs w:val="28"/>
        </w:rPr>
        <w:t xml:space="preserve">и </w:t>
      </w:r>
      <w:r w:rsidR="00777252" w:rsidRPr="00035AA5">
        <w:rPr>
          <w:rFonts w:ascii="PT Astra Serif" w:hAnsi="PT Astra Serif"/>
          <w:color w:val="000000" w:themeColor="text1"/>
          <w:sz w:val="28"/>
          <w:szCs w:val="28"/>
        </w:rPr>
        <w:t xml:space="preserve">заключения </w:t>
      </w:r>
      <w:r w:rsidR="005873D5" w:rsidRPr="00035AA5">
        <w:rPr>
          <w:rFonts w:ascii="PT Astra Serif" w:hAnsi="PT Astra Serif"/>
          <w:color w:val="000000" w:themeColor="text1"/>
          <w:sz w:val="28"/>
          <w:szCs w:val="28"/>
        </w:rPr>
        <w:t>договор</w:t>
      </w:r>
      <w:r w:rsidR="00AB18B3" w:rsidRPr="00035AA5">
        <w:rPr>
          <w:rFonts w:ascii="PT Astra Serif" w:hAnsi="PT Astra Serif"/>
          <w:color w:val="000000" w:themeColor="text1"/>
          <w:sz w:val="28"/>
          <w:szCs w:val="28"/>
        </w:rPr>
        <w:t>а</w:t>
      </w:r>
      <w:r w:rsidR="005873D5" w:rsidRPr="00035AA5">
        <w:rPr>
          <w:rFonts w:ascii="PT Astra Serif" w:hAnsi="PT Astra Serif"/>
          <w:color w:val="000000" w:themeColor="text1"/>
          <w:sz w:val="28"/>
          <w:szCs w:val="28"/>
        </w:rPr>
        <w:t xml:space="preserve"> о предоставлении </w:t>
      </w:r>
      <w:r w:rsidR="00AB18B3" w:rsidRPr="00035AA5">
        <w:rPr>
          <w:rFonts w:ascii="PT Astra Serif" w:hAnsi="PT Astra Serif"/>
          <w:color w:val="000000" w:themeColor="text1"/>
          <w:sz w:val="28"/>
          <w:szCs w:val="28"/>
        </w:rPr>
        <w:t xml:space="preserve">целевой образовательной </w:t>
      </w:r>
      <w:r w:rsidR="005873D5" w:rsidRPr="00035AA5">
        <w:rPr>
          <w:rFonts w:ascii="PT Astra Serif" w:hAnsi="PT Astra Serif"/>
          <w:color w:val="000000" w:themeColor="text1"/>
          <w:sz w:val="28"/>
          <w:szCs w:val="28"/>
        </w:rPr>
        <w:t>субсидии.</w:t>
      </w:r>
    </w:p>
    <w:p w:rsidR="00AB18B3" w:rsidRPr="00035AA5" w:rsidRDefault="004E3735" w:rsidP="00D42E9E">
      <w:pPr>
        <w:pStyle w:val="a6"/>
        <w:spacing w:after="0" w:line="240" w:lineRule="auto"/>
        <w:ind w:left="0" w:firstLine="567"/>
        <w:jc w:val="both"/>
        <w:rPr>
          <w:rFonts w:ascii="PT Astra Serif" w:hAnsi="PT Astra Serif"/>
          <w:color w:val="000000" w:themeColor="text1"/>
          <w:sz w:val="28"/>
          <w:szCs w:val="28"/>
        </w:rPr>
      </w:pPr>
      <w:r w:rsidRPr="00035AA5">
        <w:rPr>
          <w:rFonts w:ascii="PT Astra Serif" w:hAnsi="PT Astra Serif"/>
          <w:color w:val="000000" w:themeColor="text1"/>
          <w:sz w:val="28"/>
          <w:szCs w:val="28"/>
        </w:rPr>
        <w:t>5</w:t>
      </w:r>
      <w:r w:rsidR="00D42E9E" w:rsidRPr="00035AA5">
        <w:rPr>
          <w:rFonts w:ascii="PT Astra Serif" w:hAnsi="PT Astra Serif"/>
          <w:color w:val="000000" w:themeColor="text1"/>
          <w:sz w:val="28"/>
          <w:szCs w:val="28"/>
        </w:rPr>
        <w:t>8</w:t>
      </w:r>
      <w:r w:rsidR="00411074" w:rsidRPr="00035AA5">
        <w:rPr>
          <w:rFonts w:ascii="PT Astra Serif" w:hAnsi="PT Astra Serif"/>
          <w:color w:val="000000" w:themeColor="text1"/>
          <w:sz w:val="28"/>
          <w:szCs w:val="28"/>
        </w:rPr>
        <w:t xml:space="preserve">. </w:t>
      </w:r>
      <w:r w:rsidR="008D53FD" w:rsidRPr="00035AA5">
        <w:rPr>
          <w:rFonts w:ascii="PT Astra Serif" w:hAnsi="PT Astra Serif"/>
          <w:color w:val="000000" w:themeColor="text1"/>
          <w:sz w:val="28"/>
          <w:szCs w:val="28"/>
        </w:rPr>
        <w:t>Способом фиксации результата административной процедуры является присвоение регистрационного номера решения о предоставлении государственной услуги или об отказе в предоставлении государственной услуги.</w:t>
      </w:r>
    </w:p>
    <w:p w:rsidR="00950B83" w:rsidRPr="00035AA5" w:rsidRDefault="00950B83" w:rsidP="00950B83">
      <w:pPr>
        <w:pStyle w:val="ConsPlusNormal"/>
        <w:ind w:firstLine="540"/>
        <w:contextualSpacing/>
        <w:jc w:val="both"/>
        <w:rPr>
          <w:rFonts w:ascii="PT Astra Serif" w:hAnsi="PT Astra Serif"/>
          <w:color w:val="000000" w:themeColor="text1"/>
          <w:sz w:val="28"/>
          <w:szCs w:val="28"/>
        </w:rPr>
      </w:pPr>
    </w:p>
    <w:p w:rsidR="00D44149" w:rsidRPr="00035AA5" w:rsidRDefault="00D44149" w:rsidP="00612133">
      <w:pPr>
        <w:pStyle w:val="ConsPlusTitle"/>
        <w:contextualSpacing/>
        <w:jc w:val="center"/>
        <w:outlineLvl w:val="2"/>
        <w:rPr>
          <w:rFonts w:ascii="PT Astra Serif" w:hAnsi="PT Astra Serif"/>
          <w:color w:val="000000" w:themeColor="text1"/>
          <w:sz w:val="28"/>
          <w:szCs w:val="28"/>
        </w:rPr>
      </w:pPr>
      <w:r w:rsidRPr="00035AA5">
        <w:rPr>
          <w:rFonts w:ascii="PT Astra Serif" w:hAnsi="PT Astra Serif"/>
          <w:color w:val="000000" w:themeColor="text1"/>
          <w:sz w:val="28"/>
          <w:szCs w:val="28"/>
        </w:rPr>
        <w:t>Предоставление государственной услуги либо отказ</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в предоставлении государственной услуги</w:t>
      </w:r>
    </w:p>
    <w:p w:rsidR="00D44149" w:rsidRPr="00035AA5" w:rsidRDefault="00D44149" w:rsidP="00612133">
      <w:pPr>
        <w:pStyle w:val="ConsPlusNormal"/>
        <w:contextualSpacing/>
        <w:jc w:val="center"/>
        <w:rPr>
          <w:rFonts w:ascii="PT Astra Serif" w:hAnsi="PT Astra Serif"/>
          <w:color w:val="000000" w:themeColor="text1"/>
          <w:sz w:val="28"/>
          <w:szCs w:val="28"/>
        </w:rPr>
      </w:pPr>
    </w:p>
    <w:p w:rsidR="001E63DE" w:rsidRPr="00035AA5" w:rsidRDefault="001D68CD" w:rsidP="00612133">
      <w:pPr>
        <w:widowControl w:val="0"/>
        <w:autoSpaceDE w:val="0"/>
        <w:autoSpaceDN w:val="0"/>
        <w:adjustRightInd w:val="0"/>
        <w:spacing w:after="0" w:line="240" w:lineRule="auto"/>
        <w:ind w:firstLine="709"/>
        <w:contextualSpacing/>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t>59</w:t>
      </w:r>
      <w:r w:rsidR="001E63DE" w:rsidRPr="00035AA5">
        <w:rPr>
          <w:rFonts w:ascii="PT Astra Serif" w:hAnsi="PT Astra Serif" w:cs="Times New Roman"/>
          <w:color w:val="000000" w:themeColor="text1"/>
          <w:sz w:val="28"/>
          <w:szCs w:val="28"/>
        </w:rPr>
        <w:t>. Основанием для начала исполнения административной процедуры является подписание уполномоченным лицом решения о предоставлении или об отказе в предоставлении  государственной услуги и поступление  его  специалисту, ответственному за выдачу результата предоставления государственной услуги.</w:t>
      </w:r>
    </w:p>
    <w:p w:rsidR="001E63DE" w:rsidRPr="00035AA5" w:rsidRDefault="004E3735" w:rsidP="00612133">
      <w:pPr>
        <w:widowControl w:val="0"/>
        <w:autoSpaceDE w:val="0"/>
        <w:autoSpaceDN w:val="0"/>
        <w:adjustRightInd w:val="0"/>
        <w:spacing w:after="0" w:line="240" w:lineRule="auto"/>
        <w:ind w:firstLine="709"/>
        <w:contextualSpacing/>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t>6</w:t>
      </w:r>
      <w:r w:rsidR="001D68CD" w:rsidRPr="00035AA5">
        <w:rPr>
          <w:rFonts w:ascii="PT Astra Serif" w:hAnsi="PT Astra Serif" w:cs="Times New Roman"/>
          <w:color w:val="000000" w:themeColor="text1"/>
          <w:sz w:val="28"/>
          <w:szCs w:val="28"/>
        </w:rPr>
        <w:t>0</w:t>
      </w:r>
      <w:r w:rsidR="001E63DE" w:rsidRPr="00035AA5">
        <w:rPr>
          <w:rFonts w:ascii="PT Astra Serif" w:hAnsi="PT Astra Serif" w:cs="Times New Roman"/>
          <w:color w:val="000000" w:themeColor="text1"/>
          <w:sz w:val="28"/>
          <w:szCs w:val="28"/>
        </w:rPr>
        <w:t>. Решение о предоставлении или об отказе в предоставлении государственной услуги регистрирует специалист, ответственный за делопроизводство, в соответствии с установленными правилами ведения делопроизводства.</w:t>
      </w:r>
    </w:p>
    <w:p w:rsidR="001E63DE" w:rsidRPr="00035AA5" w:rsidRDefault="004E3735" w:rsidP="00612133">
      <w:pPr>
        <w:widowControl w:val="0"/>
        <w:autoSpaceDE w:val="0"/>
        <w:autoSpaceDN w:val="0"/>
        <w:adjustRightInd w:val="0"/>
        <w:spacing w:after="0" w:line="240" w:lineRule="auto"/>
        <w:ind w:firstLine="709"/>
        <w:contextualSpacing/>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t>6</w:t>
      </w:r>
      <w:r w:rsidR="001D68CD" w:rsidRPr="00035AA5">
        <w:rPr>
          <w:rFonts w:ascii="PT Astra Serif" w:hAnsi="PT Astra Serif" w:cs="Times New Roman"/>
          <w:color w:val="000000" w:themeColor="text1"/>
          <w:sz w:val="28"/>
          <w:szCs w:val="28"/>
        </w:rPr>
        <w:t>1</w:t>
      </w:r>
      <w:r w:rsidR="001E63DE" w:rsidRPr="00035AA5">
        <w:rPr>
          <w:rFonts w:ascii="PT Astra Serif" w:hAnsi="PT Astra Serif" w:cs="Times New Roman"/>
          <w:color w:val="000000" w:themeColor="text1"/>
          <w:sz w:val="28"/>
          <w:szCs w:val="28"/>
        </w:rPr>
        <w:t>. Решения (копия распорядительного акта уполномоченного органа) о предоставлении или об отказе в предоставлении государственной услуги с присвоенным регистрационным номером, специалист, ответственный за выдачу результата предоставления государственной услуги, передает заявителю одним из указанных способов:</w:t>
      </w:r>
    </w:p>
    <w:p w:rsidR="001E63DE" w:rsidRPr="00035AA5" w:rsidRDefault="001E63DE" w:rsidP="00612133">
      <w:pPr>
        <w:widowControl w:val="0"/>
        <w:autoSpaceDE w:val="0"/>
        <w:autoSpaceDN w:val="0"/>
        <w:adjustRightInd w:val="0"/>
        <w:spacing w:after="0" w:line="240" w:lineRule="auto"/>
        <w:ind w:firstLine="709"/>
        <w:contextualSpacing/>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t>- вручает лично заявителю под роспись;</w:t>
      </w:r>
    </w:p>
    <w:p w:rsidR="001E63DE" w:rsidRPr="00035AA5" w:rsidRDefault="001E63DE" w:rsidP="00612133">
      <w:pPr>
        <w:widowControl w:val="0"/>
        <w:autoSpaceDE w:val="0"/>
        <w:autoSpaceDN w:val="0"/>
        <w:adjustRightInd w:val="0"/>
        <w:spacing w:after="0" w:line="240" w:lineRule="auto"/>
        <w:ind w:firstLine="709"/>
        <w:contextualSpacing/>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t>- почтовым отправлением по адресу, указанному заявителем;</w:t>
      </w:r>
    </w:p>
    <w:p w:rsidR="001D68CD" w:rsidRPr="00035AA5" w:rsidRDefault="001E63DE" w:rsidP="00612133">
      <w:pPr>
        <w:widowControl w:val="0"/>
        <w:autoSpaceDE w:val="0"/>
        <w:autoSpaceDN w:val="0"/>
        <w:adjustRightInd w:val="0"/>
        <w:spacing w:after="0" w:line="240" w:lineRule="auto"/>
        <w:ind w:firstLine="709"/>
        <w:contextualSpacing/>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t>- направляет по адресу электронной почты либо с момента реализации и технической возможности обеспечивает направление заявителю уведомления в личный кабинет на Региональном портале и (или) Едином портале, если иной порядок выдачи документа не определен заявителем при подаче запроса</w:t>
      </w:r>
      <w:r w:rsidR="001D68CD" w:rsidRPr="00035AA5">
        <w:rPr>
          <w:rFonts w:ascii="PT Astra Serif" w:hAnsi="PT Astra Serif" w:cs="Times New Roman"/>
          <w:color w:val="000000" w:themeColor="text1"/>
          <w:sz w:val="28"/>
          <w:szCs w:val="28"/>
        </w:rPr>
        <w:t>;</w:t>
      </w:r>
    </w:p>
    <w:p w:rsidR="001E63DE" w:rsidRPr="00035AA5" w:rsidRDefault="001D68CD" w:rsidP="00612133">
      <w:pPr>
        <w:widowControl w:val="0"/>
        <w:autoSpaceDE w:val="0"/>
        <w:autoSpaceDN w:val="0"/>
        <w:adjustRightInd w:val="0"/>
        <w:spacing w:after="0" w:line="240" w:lineRule="auto"/>
        <w:ind w:firstLine="709"/>
        <w:contextualSpacing/>
        <w:jc w:val="both"/>
        <w:rPr>
          <w:rFonts w:ascii="PT Astra Serif" w:hAnsi="PT Astra Serif" w:cs="Times New Roman"/>
          <w:color w:val="000000" w:themeColor="text1"/>
          <w:sz w:val="28"/>
          <w:szCs w:val="28"/>
        </w:rPr>
      </w:pPr>
      <w:r w:rsidRPr="00035AA5">
        <w:rPr>
          <w:rFonts w:ascii="PT Astra Serif" w:hAnsi="PT Astra Serif"/>
          <w:color w:val="000000" w:themeColor="text1"/>
          <w:sz w:val="28"/>
          <w:szCs w:val="28"/>
        </w:rPr>
        <w:t>- передает в МФЦ для вручения заявителю</w:t>
      </w:r>
      <w:r w:rsidR="001E63DE" w:rsidRPr="00035AA5">
        <w:rPr>
          <w:rFonts w:ascii="PT Astra Serif" w:hAnsi="PT Astra Serif" w:cs="Times New Roman"/>
          <w:color w:val="000000" w:themeColor="text1"/>
          <w:sz w:val="28"/>
          <w:szCs w:val="28"/>
        </w:rPr>
        <w:t>.</w:t>
      </w:r>
    </w:p>
    <w:p w:rsidR="001E63DE" w:rsidRPr="00035AA5" w:rsidRDefault="004E3735" w:rsidP="00612133">
      <w:pPr>
        <w:widowControl w:val="0"/>
        <w:autoSpaceDE w:val="0"/>
        <w:autoSpaceDN w:val="0"/>
        <w:adjustRightInd w:val="0"/>
        <w:spacing w:after="0" w:line="240" w:lineRule="auto"/>
        <w:ind w:firstLine="709"/>
        <w:contextualSpacing/>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t>6</w:t>
      </w:r>
      <w:r w:rsidR="001D68CD" w:rsidRPr="00035AA5">
        <w:rPr>
          <w:rFonts w:ascii="PT Astra Serif" w:hAnsi="PT Astra Serif" w:cs="Times New Roman"/>
          <w:color w:val="000000" w:themeColor="text1"/>
          <w:sz w:val="28"/>
          <w:szCs w:val="28"/>
        </w:rPr>
        <w:t>2</w:t>
      </w:r>
      <w:r w:rsidR="001E63DE" w:rsidRPr="00035AA5">
        <w:rPr>
          <w:rFonts w:ascii="PT Astra Serif" w:hAnsi="PT Astra Serif" w:cs="Times New Roman"/>
          <w:color w:val="000000" w:themeColor="text1"/>
          <w:sz w:val="28"/>
          <w:szCs w:val="28"/>
        </w:rPr>
        <w:t>. Решения и копии документов, предоставленных заявителем, остаются на хранении в уполномоченном органе.</w:t>
      </w:r>
    </w:p>
    <w:p w:rsidR="001E63DE" w:rsidRPr="00035AA5" w:rsidRDefault="001E63DE" w:rsidP="00612133">
      <w:pPr>
        <w:widowControl w:val="0"/>
        <w:autoSpaceDE w:val="0"/>
        <w:autoSpaceDN w:val="0"/>
        <w:adjustRightInd w:val="0"/>
        <w:spacing w:after="0" w:line="240" w:lineRule="auto"/>
        <w:ind w:firstLine="709"/>
        <w:contextualSpacing/>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t>Критерием принятия решения при выполнении административной процедуры является выбранный заявителем способ получения результата предоставления государственной услуги.</w:t>
      </w:r>
    </w:p>
    <w:p w:rsidR="001E63DE" w:rsidRPr="00035AA5" w:rsidRDefault="004E3735" w:rsidP="00612133">
      <w:pPr>
        <w:widowControl w:val="0"/>
        <w:autoSpaceDE w:val="0"/>
        <w:autoSpaceDN w:val="0"/>
        <w:adjustRightInd w:val="0"/>
        <w:spacing w:after="0" w:line="240" w:lineRule="auto"/>
        <w:ind w:firstLine="709"/>
        <w:contextualSpacing/>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lastRenderedPageBreak/>
        <w:t>6</w:t>
      </w:r>
      <w:r w:rsidR="001D68CD" w:rsidRPr="00035AA5">
        <w:rPr>
          <w:rFonts w:ascii="PT Astra Serif" w:hAnsi="PT Astra Serif" w:cs="Times New Roman"/>
          <w:color w:val="000000" w:themeColor="text1"/>
          <w:sz w:val="28"/>
          <w:szCs w:val="28"/>
        </w:rPr>
        <w:t>3</w:t>
      </w:r>
      <w:r w:rsidR="001E63DE" w:rsidRPr="00035AA5">
        <w:rPr>
          <w:rFonts w:ascii="PT Astra Serif" w:hAnsi="PT Astra Serif" w:cs="Times New Roman"/>
          <w:color w:val="000000" w:themeColor="text1"/>
          <w:sz w:val="28"/>
          <w:szCs w:val="28"/>
        </w:rPr>
        <w:t>. Результатом административной процедуры является выдача (направление) заявителю решения о предоставлении или об отказе в предоставлении государственной услуги.</w:t>
      </w:r>
    </w:p>
    <w:p w:rsidR="001E63DE" w:rsidRPr="00035AA5" w:rsidRDefault="001E63DE" w:rsidP="00612133">
      <w:pPr>
        <w:widowControl w:val="0"/>
        <w:autoSpaceDE w:val="0"/>
        <w:autoSpaceDN w:val="0"/>
        <w:adjustRightInd w:val="0"/>
        <w:spacing w:after="0" w:line="240" w:lineRule="auto"/>
        <w:ind w:firstLine="709"/>
        <w:contextualSpacing/>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t>Способом фиксации результата административной процедуры является документированное подтверждение направления (вручения) заявителю  решения о предоставлении или об отказе в предоставлении государственной услуги.</w:t>
      </w:r>
    </w:p>
    <w:p w:rsidR="00F77BA0" w:rsidRPr="00035AA5" w:rsidRDefault="00F77BA0" w:rsidP="00612133">
      <w:pPr>
        <w:autoSpaceDE w:val="0"/>
        <w:autoSpaceDN w:val="0"/>
        <w:adjustRightInd w:val="0"/>
        <w:spacing w:after="0" w:line="240" w:lineRule="auto"/>
        <w:ind w:firstLine="708"/>
        <w:contextualSpacing/>
        <w:jc w:val="both"/>
        <w:rPr>
          <w:rFonts w:ascii="PT Astra Serif" w:hAnsi="PT Astra Serif" w:cs="Times New Roman"/>
          <w:color w:val="000000" w:themeColor="text1"/>
          <w:sz w:val="28"/>
          <w:szCs w:val="28"/>
        </w:rPr>
      </w:pPr>
      <w:r w:rsidRPr="00035AA5">
        <w:rPr>
          <w:rFonts w:ascii="PT Astra Serif" w:hAnsi="PT Astra Serif" w:cs="PT Astra Serif"/>
          <w:color w:val="000000" w:themeColor="text1"/>
          <w:sz w:val="28"/>
          <w:szCs w:val="28"/>
        </w:rPr>
        <w:t xml:space="preserve">Вместе с </w:t>
      </w:r>
      <w:r w:rsidRPr="00035AA5">
        <w:rPr>
          <w:rFonts w:ascii="PT Astra Serif" w:hAnsi="PT Astra Serif" w:cs="Times New Roman"/>
          <w:color w:val="000000" w:themeColor="text1"/>
          <w:sz w:val="28"/>
          <w:szCs w:val="28"/>
        </w:rPr>
        <w:t>решением о предоставлении или об отказе в предоставлении государственной услуги</w:t>
      </w:r>
      <w:r w:rsidRPr="00035AA5">
        <w:rPr>
          <w:rFonts w:ascii="PT Astra Serif" w:hAnsi="PT Astra Serif" w:cs="PT Astra Serif"/>
          <w:color w:val="000000" w:themeColor="text1"/>
          <w:sz w:val="28"/>
          <w:szCs w:val="28"/>
        </w:rPr>
        <w:t xml:space="preserve"> заявителю возвращаются все представленные документы и разъясняется порядок обжалования </w:t>
      </w:r>
      <w:r w:rsidRPr="00035AA5">
        <w:rPr>
          <w:rFonts w:ascii="PT Astra Serif" w:hAnsi="PT Astra Serif" w:cs="Times New Roman"/>
          <w:color w:val="000000" w:themeColor="text1"/>
          <w:sz w:val="28"/>
          <w:szCs w:val="28"/>
        </w:rPr>
        <w:t xml:space="preserve">решением о предоставлении или об отказе в предоставлении государственной услуги решения о предоставлении или об отказе в предоставлении государственной услуги </w:t>
      </w:r>
    </w:p>
    <w:p w:rsidR="001E63DE" w:rsidRPr="00035AA5" w:rsidRDefault="004E3735" w:rsidP="00612133">
      <w:pPr>
        <w:autoSpaceDE w:val="0"/>
        <w:autoSpaceDN w:val="0"/>
        <w:adjustRightInd w:val="0"/>
        <w:spacing w:after="0" w:line="240" w:lineRule="auto"/>
        <w:ind w:firstLine="708"/>
        <w:contextualSpacing/>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t>6</w:t>
      </w:r>
      <w:r w:rsidR="001D68CD" w:rsidRPr="00035AA5">
        <w:rPr>
          <w:rFonts w:ascii="PT Astra Serif" w:hAnsi="PT Astra Serif" w:cs="Times New Roman"/>
          <w:color w:val="000000" w:themeColor="text1"/>
          <w:sz w:val="28"/>
          <w:szCs w:val="28"/>
        </w:rPr>
        <w:t>4</w:t>
      </w:r>
      <w:r w:rsidR="001E63DE" w:rsidRPr="00035AA5">
        <w:rPr>
          <w:rFonts w:ascii="PT Astra Serif" w:hAnsi="PT Astra Serif" w:cs="Times New Roman"/>
          <w:color w:val="000000" w:themeColor="text1"/>
          <w:sz w:val="28"/>
          <w:szCs w:val="28"/>
        </w:rPr>
        <w:t>. Продолжительность административной процедуры не более 1 рабочего дня.</w:t>
      </w:r>
    </w:p>
    <w:p w:rsidR="001E63DE" w:rsidRPr="00035AA5" w:rsidRDefault="004E3735" w:rsidP="00612133">
      <w:pPr>
        <w:widowControl w:val="0"/>
        <w:autoSpaceDE w:val="0"/>
        <w:autoSpaceDN w:val="0"/>
        <w:adjustRightInd w:val="0"/>
        <w:spacing w:after="0" w:line="240" w:lineRule="auto"/>
        <w:ind w:firstLine="709"/>
        <w:contextualSpacing/>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t>6</w:t>
      </w:r>
      <w:r w:rsidR="001D68CD" w:rsidRPr="00035AA5">
        <w:rPr>
          <w:rFonts w:ascii="PT Astra Serif" w:hAnsi="PT Astra Serif" w:cs="Times New Roman"/>
          <w:color w:val="000000" w:themeColor="text1"/>
          <w:sz w:val="28"/>
          <w:szCs w:val="28"/>
        </w:rPr>
        <w:t>5</w:t>
      </w:r>
      <w:r w:rsidR="001E63DE" w:rsidRPr="00035AA5">
        <w:rPr>
          <w:rFonts w:ascii="PT Astra Serif" w:hAnsi="PT Astra Serif" w:cs="Times New Roman"/>
          <w:color w:val="000000" w:themeColor="text1"/>
          <w:sz w:val="28"/>
          <w:szCs w:val="28"/>
        </w:rPr>
        <w:t>. 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государственной услуги, в срок не более  3 рабочих дней со дня принятия решения о предоставлении или об отказе в предоставлении государственной услуги направляет результат предоставления государственной услуги в многофункциональный центр для дальнейшей выдачи его заявителю.</w:t>
      </w:r>
    </w:p>
    <w:p w:rsidR="00D44149" w:rsidRPr="00035AA5" w:rsidRDefault="004E3735" w:rsidP="00612133">
      <w:pPr>
        <w:widowControl w:val="0"/>
        <w:autoSpaceDE w:val="0"/>
        <w:autoSpaceDN w:val="0"/>
        <w:adjustRightInd w:val="0"/>
        <w:spacing w:after="0" w:line="240" w:lineRule="auto"/>
        <w:ind w:firstLine="709"/>
        <w:contextualSpacing/>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t>6</w:t>
      </w:r>
      <w:r w:rsidR="001D68CD" w:rsidRPr="00035AA5">
        <w:rPr>
          <w:rFonts w:ascii="PT Astra Serif" w:hAnsi="PT Astra Serif" w:cs="Times New Roman"/>
          <w:color w:val="000000" w:themeColor="text1"/>
          <w:sz w:val="28"/>
          <w:szCs w:val="28"/>
        </w:rPr>
        <w:t>6</w:t>
      </w:r>
      <w:r w:rsidR="001E63DE" w:rsidRPr="00035AA5">
        <w:rPr>
          <w:rFonts w:ascii="PT Astra Serif" w:hAnsi="PT Astra Serif" w:cs="Times New Roman"/>
          <w:color w:val="000000" w:themeColor="text1"/>
          <w:sz w:val="28"/>
          <w:szCs w:val="28"/>
        </w:rPr>
        <w:t>. При выборе заявителем способа получения документов, являющихся результатом предоставления государственной услуги через многофункциональный центр, процедура выдачи документов осуществляется в соответствии с требованиями нормативных правовых документов. Срок выдачи работником многофункционального центра результата предоставления государственной услуги устанавливается в соответствующе</w:t>
      </w:r>
      <w:r w:rsidR="004D28B2" w:rsidRPr="00035AA5">
        <w:rPr>
          <w:rFonts w:ascii="PT Astra Serif" w:hAnsi="PT Astra Serif" w:cs="Times New Roman"/>
          <w:color w:val="000000" w:themeColor="text1"/>
          <w:sz w:val="28"/>
          <w:szCs w:val="28"/>
        </w:rPr>
        <w:t xml:space="preserve">м соглашении о взаимодействии. </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p>
    <w:p w:rsidR="00D1371D" w:rsidRDefault="00D44149" w:rsidP="00612133">
      <w:pPr>
        <w:pStyle w:val="ConsPlusTitle"/>
        <w:contextualSpacing/>
        <w:jc w:val="center"/>
        <w:outlineLvl w:val="2"/>
        <w:rPr>
          <w:rFonts w:ascii="PT Astra Serif" w:hAnsi="PT Astra Serif"/>
          <w:color w:val="000000" w:themeColor="text1"/>
          <w:sz w:val="28"/>
          <w:szCs w:val="28"/>
        </w:rPr>
      </w:pPr>
      <w:r w:rsidRPr="00035AA5">
        <w:rPr>
          <w:rFonts w:ascii="PT Astra Serif" w:hAnsi="PT Astra Serif"/>
          <w:color w:val="000000" w:themeColor="text1"/>
          <w:sz w:val="28"/>
          <w:szCs w:val="28"/>
        </w:rPr>
        <w:t xml:space="preserve">Исправление допущенных опечаток и ошибок </w:t>
      </w:r>
    </w:p>
    <w:p w:rsidR="00D1371D" w:rsidRDefault="00D44149" w:rsidP="00D1371D">
      <w:pPr>
        <w:pStyle w:val="ConsPlusTitle"/>
        <w:contextualSpacing/>
        <w:jc w:val="center"/>
        <w:outlineLvl w:val="2"/>
        <w:rPr>
          <w:rFonts w:ascii="PT Astra Serif" w:hAnsi="PT Astra Serif"/>
          <w:color w:val="000000" w:themeColor="text1"/>
          <w:sz w:val="28"/>
          <w:szCs w:val="28"/>
        </w:rPr>
      </w:pPr>
      <w:r w:rsidRPr="00035AA5">
        <w:rPr>
          <w:rFonts w:ascii="PT Astra Serif" w:hAnsi="PT Astra Serif"/>
          <w:color w:val="000000" w:themeColor="text1"/>
          <w:sz w:val="28"/>
          <w:szCs w:val="28"/>
        </w:rPr>
        <w:t xml:space="preserve">в </w:t>
      </w:r>
      <w:r w:rsidR="00610918" w:rsidRPr="00035AA5">
        <w:rPr>
          <w:rFonts w:ascii="PT Astra Serif" w:hAnsi="PT Astra Serif"/>
          <w:color w:val="000000" w:themeColor="text1"/>
          <w:sz w:val="28"/>
          <w:szCs w:val="28"/>
        </w:rPr>
        <w:t xml:space="preserve">документах, </w:t>
      </w:r>
      <w:r w:rsidRPr="00035AA5">
        <w:rPr>
          <w:rFonts w:ascii="PT Astra Serif" w:hAnsi="PT Astra Serif"/>
          <w:color w:val="000000" w:themeColor="text1"/>
          <w:sz w:val="28"/>
          <w:szCs w:val="28"/>
        </w:rPr>
        <w:t>выданных</w:t>
      </w:r>
      <w:r w:rsidR="00D1371D">
        <w:rPr>
          <w:rFonts w:ascii="PT Astra Serif" w:hAnsi="PT Astra Serif"/>
          <w:color w:val="000000" w:themeColor="text1"/>
          <w:sz w:val="28"/>
          <w:szCs w:val="28"/>
        </w:rPr>
        <w:t xml:space="preserve"> </w:t>
      </w:r>
      <w:r w:rsidRPr="00035AA5">
        <w:rPr>
          <w:rFonts w:ascii="PT Astra Serif" w:hAnsi="PT Astra Serif"/>
          <w:color w:val="000000" w:themeColor="text1"/>
          <w:sz w:val="28"/>
          <w:szCs w:val="28"/>
        </w:rPr>
        <w:t>в результате</w:t>
      </w:r>
    </w:p>
    <w:p w:rsidR="00D44149" w:rsidRPr="00035AA5" w:rsidRDefault="00D44149" w:rsidP="00D1371D">
      <w:pPr>
        <w:pStyle w:val="ConsPlusTitle"/>
        <w:contextualSpacing/>
        <w:jc w:val="center"/>
        <w:outlineLvl w:val="2"/>
        <w:rPr>
          <w:rFonts w:ascii="PT Astra Serif" w:hAnsi="PT Astra Serif"/>
          <w:color w:val="000000" w:themeColor="text1"/>
          <w:sz w:val="28"/>
          <w:szCs w:val="28"/>
        </w:rPr>
      </w:pPr>
      <w:r w:rsidRPr="00035AA5">
        <w:rPr>
          <w:rFonts w:ascii="PT Astra Serif" w:hAnsi="PT Astra Serif"/>
          <w:color w:val="000000" w:themeColor="text1"/>
          <w:sz w:val="28"/>
          <w:szCs w:val="28"/>
        </w:rPr>
        <w:t xml:space="preserve"> предоставления государственной услуги</w:t>
      </w:r>
    </w:p>
    <w:p w:rsidR="00D44149" w:rsidRPr="00035AA5" w:rsidRDefault="00D44149" w:rsidP="00612133">
      <w:pPr>
        <w:pStyle w:val="ConsPlusNormal"/>
        <w:contextualSpacing/>
        <w:jc w:val="center"/>
        <w:rPr>
          <w:rFonts w:ascii="PT Astra Serif" w:hAnsi="PT Astra Serif"/>
          <w:color w:val="000000" w:themeColor="text1"/>
          <w:sz w:val="28"/>
          <w:szCs w:val="28"/>
        </w:rPr>
      </w:pPr>
    </w:p>
    <w:p w:rsidR="00610918" w:rsidRPr="00035AA5" w:rsidRDefault="004E3735" w:rsidP="00612133">
      <w:pPr>
        <w:widowControl w:val="0"/>
        <w:autoSpaceDE w:val="0"/>
        <w:autoSpaceDN w:val="0"/>
        <w:adjustRightInd w:val="0"/>
        <w:spacing w:after="0" w:line="240" w:lineRule="auto"/>
        <w:ind w:firstLine="709"/>
        <w:contextualSpacing/>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t>6</w:t>
      </w:r>
      <w:r w:rsidR="001D68CD" w:rsidRPr="00035AA5">
        <w:rPr>
          <w:rFonts w:ascii="PT Astra Serif" w:hAnsi="PT Astra Serif" w:cs="Times New Roman"/>
          <w:color w:val="000000" w:themeColor="text1"/>
          <w:sz w:val="28"/>
          <w:szCs w:val="28"/>
        </w:rPr>
        <w:t>7</w:t>
      </w:r>
      <w:r w:rsidR="00610918" w:rsidRPr="00035AA5">
        <w:rPr>
          <w:rFonts w:ascii="PT Astra Serif" w:hAnsi="PT Astra Serif" w:cs="Times New Roman"/>
          <w:color w:val="000000" w:themeColor="text1"/>
          <w:sz w:val="28"/>
          <w:szCs w:val="28"/>
        </w:rPr>
        <w:t>. Основанием для исправления допущенных опечаток и (или) ошибок в документах, выданных заявителю в результате предоставления государственной услуги (далее – опечатки и (или) ошибки), является представление (направление) заявителем соответствующего заявления в произвольной форме в адрес уполномоченного органа.</w:t>
      </w:r>
    </w:p>
    <w:p w:rsidR="00610918" w:rsidRPr="00035AA5" w:rsidRDefault="004E3735" w:rsidP="00612133">
      <w:pPr>
        <w:widowControl w:val="0"/>
        <w:autoSpaceDE w:val="0"/>
        <w:autoSpaceDN w:val="0"/>
        <w:adjustRightInd w:val="0"/>
        <w:spacing w:after="0" w:line="240" w:lineRule="auto"/>
        <w:ind w:firstLine="709"/>
        <w:contextualSpacing/>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t>6</w:t>
      </w:r>
      <w:r w:rsidR="001D68CD" w:rsidRPr="00035AA5">
        <w:rPr>
          <w:rFonts w:ascii="PT Astra Serif" w:hAnsi="PT Astra Serif" w:cs="Times New Roman"/>
          <w:color w:val="000000" w:themeColor="text1"/>
          <w:sz w:val="28"/>
          <w:szCs w:val="28"/>
        </w:rPr>
        <w:t>8</w:t>
      </w:r>
      <w:r w:rsidR="00610918" w:rsidRPr="00035AA5">
        <w:rPr>
          <w:rFonts w:ascii="PT Astra Serif" w:hAnsi="PT Astra Serif" w:cs="Times New Roman"/>
          <w:color w:val="000000" w:themeColor="text1"/>
          <w:sz w:val="28"/>
          <w:szCs w:val="28"/>
        </w:rPr>
        <w:t>. Заявление может быть подано заявителем в уполномоченный орган одним из следующих способов:</w:t>
      </w:r>
    </w:p>
    <w:p w:rsidR="00610918" w:rsidRPr="00035AA5" w:rsidRDefault="00610918" w:rsidP="00612133">
      <w:pPr>
        <w:widowControl w:val="0"/>
        <w:autoSpaceDE w:val="0"/>
        <w:autoSpaceDN w:val="0"/>
        <w:adjustRightInd w:val="0"/>
        <w:spacing w:after="0" w:line="240" w:lineRule="auto"/>
        <w:ind w:firstLine="709"/>
        <w:contextualSpacing/>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t xml:space="preserve"> лично;</w:t>
      </w:r>
    </w:p>
    <w:p w:rsidR="00610918" w:rsidRPr="00035AA5" w:rsidRDefault="00610918" w:rsidP="00612133">
      <w:pPr>
        <w:widowControl w:val="0"/>
        <w:autoSpaceDE w:val="0"/>
        <w:autoSpaceDN w:val="0"/>
        <w:adjustRightInd w:val="0"/>
        <w:spacing w:after="0" w:line="240" w:lineRule="auto"/>
        <w:ind w:firstLine="709"/>
        <w:contextualSpacing/>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t xml:space="preserve"> через </w:t>
      </w:r>
      <w:r w:rsidR="00862D99" w:rsidRPr="00035AA5">
        <w:rPr>
          <w:rFonts w:ascii="PT Astra Serif" w:hAnsi="PT Astra Serif" w:cs="Times New Roman"/>
          <w:color w:val="000000" w:themeColor="text1"/>
          <w:sz w:val="28"/>
          <w:szCs w:val="28"/>
        </w:rPr>
        <w:t>представителя по доверенности</w:t>
      </w:r>
      <w:r w:rsidRPr="00035AA5">
        <w:rPr>
          <w:rFonts w:ascii="PT Astra Serif" w:hAnsi="PT Astra Serif" w:cs="Times New Roman"/>
          <w:color w:val="000000" w:themeColor="text1"/>
          <w:sz w:val="28"/>
          <w:szCs w:val="28"/>
        </w:rPr>
        <w:t>;</w:t>
      </w:r>
    </w:p>
    <w:p w:rsidR="00C2242E" w:rsidRPr="00035AA5" w:rsidRDefault="00C2242E" w:rsidP="00612133">
      <w:pPr>
        <w:widowControl w:val="0"/>
        <w:autoSpaceDE w:val="0"/>
        <w:autoSpaceDN w:val="0"/>
        <w:adjustRightInd w:val="0"/>
        <w:spacing w:after="0" w:line="240" w:lineRule="auto"/>
        <w:ind w:firstLine="709"/>
        <w:contextualSpacing/>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t>через МФЦ;</w:t>
      </w:r>
    </w:p>
    <w:p w:rsidR="00610918" w:rsidRPr="00035AA5" w:rsidRDefault="00610918" w:rsidP="00612133">
      <w:pPr>
        <w:widowControl w:val="0"/>
        <w:autoSpaceDE w:val="0"/>
        <w:autoSpaceDN w:val="0"/>
        <w:adjustRightInd w:val="0"/>
        <w:spacing w:after="0" w:line="240" w:lineRule="auto"/>
        <w:ind w:firstLine="709"/>
        <w:contextualSpacing/>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t xml:space="preserve"> почтой;</w:t>
      </w:r>
    </w:p>
    <w:p w:rsidR="00610918" w:rsidRPr="00035AA5" w:rsidRDefault="00610918" w:rsidP="00612133">
      <w:pPr>
        <w:widowControl w:val="0"/>
        <w:autoSpaceDE w:val="0"/>
        <w:autoSpaceDN w:val="0"/>
        <w:adjustRightInd w:val="0"/>
        <w:spacing w:after="0" w:line="240" w:lineRule="auto"/>
        <w:ind w:firstLine="709"/>
        <w:contextualSpacing/>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t xml:space="preserve"> по электронной почте.</w:t>
      </w:r>
    </w:p>
    <w:p w:rsidR="00610918" w:rsidRPr="00035AA5" w:rsidRDefault="001D68CD" w:rsidP="00612133">
      <w:pPr>
        <w:widowControl w:val="0"/>
        <w:autoSpaceDE w:val="0"/>
        <w:autoSpaceDN w:val="0"/>
        <w:adjustRightInd w:val="0"/>
        <w:spacing w:after="0" w:line="240" w:lineRule="auto"/>
        <w:ind w:firstLine="709"/>
        <w:contextualSpacing/>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lastRenderedPageBreak/>
        <w:t>69</w:t>
      </w:r>
      <w:r w:rsidR="00610918" w:rsidRPr="00035AA5">
        <w:rPr>
          <w:rFonts w:ascii="PT Astra Serif" w:hAnsi="PT Astra Serif" w:cs="Times New Roman"/>
          <w:color w:val="000000" w:themeColor="text1"/>
          <w:sz w:val="28"/>
          <w:szCs w:val="28"/>
        </w:rPr>
        <w:t xml:space="preserve">. Также заявление о выявленных опечатках и (или) ошибках может быть подано в многофункциональный центр заявителем лично или через законного представителя, а также в электронной форме через Единый портал и/или Региональный портал, с момента реализации технической возможности. </w:t>
      </w:r>
    </w:p>
    <w:p w:rsidR="00610918" w:rsidRPr="00035AA5" w:rsidRDefault="004E3735" w:rsidP="00612133">
      <w:pPr>
        <w:widowControl w:val="0"/>
        <w:autoSpaceDE w:val="0"/>
        <w:autoSpaceDN w:val="0"/>
        <w:adjustRightInd w:val="0"/>
        <w:spacing w:after="0" w:line="240" w:lineRule="auto"/>
        <w:ind w:firstLine="709"/>
        <w:contextualSpacing/>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t>7</w:t>
      </w:r>
      <w:r w:rsidR="001D68CD" w:rsidRPr="00035AA5">
        <w:rPr>
          <w:rFonts w:ascii="PT Astra Serif" w:hAnsi="PT Astra Serif" w:cs="Times New Roman"/>
          <w:color w:val="000000" w:themeColor="text1"/>
          <w:sz w:val="28"/>
          <w:szCs w:val="28"/>
        </w:rPr>
        <w:t>0</w:t>
      </w:r>
      <w:r w:rsidR="00610918" w:rsidRPr="00035AA5">
        <w:rPr>
          <w:rFonts w:ascii="PT Astra Serif" w:hAnsi="PT Astra Serif" w:cs="Times New Roman"/>
          <w:color w:val="000000" w:themeColor="text1"/>
          <w:sz w:val="28"/>
          <w:szCs w:val="28"/>
        </w:rPr>
        <w:t>. Специалист уполномоченного органа, ответственный за рассмотрение документов на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7 рабочих дней с даты регистрации соответствующего заявления.</w:t>
      </w:r>
    </w:p>
    <w:p w:rsidR="00610918" w:rsidRPr="00035AA5" w:rsidRDefault="004E3735" w:rsidP="00612133">
      <w:pPr>
        <w:widowControl w:val="0"/>
        <w:autoSpaceDE w:val="0"/>
        <w:autoSpaceDN w:val="0"/>
        <w:adjustRightInd w:val="0"/>
        <w:spacing w:after="0" w:line="240" w:lineRule="auto"/>
        <w:ind w:firstLine="709"/>
        <w:contextualSpacing/>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t>7</w:t>
      </w:r>
      <w:r w:rsidR="001D68CD" w:rsidRPr="00035AA5">
        <w:rPr>
          <w:rFonts w:ascii="PT Astra Serif" w:hAnsi="PT Astra Serif" w:cs="Times New Roman"/>
          <w:color w:val="000000" w:themeColor="text1"/>
          <w:sz w:val="28"/>
          <w:szCs w:val="28"/>
        </w:rPr>
        <w:t>1</w:t>
      </w:r>
      <w:r w:rsidR="00610918" w:rsidRPr="00035AA5">
        <w:rPr>
          <w:rFonts w:ascii="PT Astra Serif" w:hAnsi="PT Astra Serif" w:cs="Times New Roman"/>
          <w:color w:val="000000" w:themeColor="text1"/>
          <w:sz w:val="28"/>
          <w:szCs w:val="28"/>
        </w:rPr>
        <w:t>. В случае выявления опечаток и (или) ошибок в выданных в результате предоставления государственной услуги документах специалист уполномоченного органа, ответственный за рассмотрение документов на предоставление государственной услуги, осуществляет исправление и выдачу (направление) заявителю исправленного документа, являющегося результатом предоставления государственной услуги, в срок, не превышающий 10 рабочих дней с</w:t>
      </w:r>
      <w:r w:rsidR="00B9573F" w:rsidRPr="00035AA5">
        <w:rPr>
          <w:rFonts w:ascii="PT Astra Serif" w:hAnsi="PT Astra Serif" w:cs="Times New Roman"/>
          <w:color w:val="000000" w:themeColor="text1"/>
          <w:sz w:val="28"/>
          <w:szCs w:val="28"/>
        </w:rPr>
        <w:t xml:space="preserve"> </w:t>
      </w:r>
      <w:r w:rsidR="00610918" w:rsidRPr="00035AA5">
        <w:rPr>
          <w:rFonts w:ascii="PT Astra Serif" w:hAnsi="PT Astra Serif" w:cs="Times New Roman"/>
          <w:color w:val="000000" w:themeColor="text1"/>
          <w:sz w:val="28"/>
          <w:szCs w:val="28"/>
        </w:rPr>
        <w:t xml:space="preserve"> </w:t>
      </w:r>
      <w:r w:rsidR="00A11622" w:rsidRPr="00035AA5">
        <w:rPr>
          <w:rFonts w:ascii="PT Astra Serif" w:hAnsi="PT Astra Serif" w:cs="Times New Roman"/>
          <w:color w:val="000000" w:themeColor="text1"/>
          <w:sz w:val="28"/>
          <w:szCs w:val="28"/>
        </w:rPr>
        <w:t xml:space="preserve">даты </w:t>
      </w:r>
      <w:r w:rsidR="00610918" w:rsidRPr="00035AA5">
        <w:rPr>
          <w:rFonts w:ascii="PT Astra Serif" w:hAnsi="PT Astra Serif" w:cs="Times New Roman"/>
          <w:color w:val="000000" w:themeColor="text1"/>
          <w:sz w:val="28"/>
          <w:szCs w:val="28"/>
        </w:rPr>
        <w:t>регистрации заявления</w:t>
      </w:r>
      <w:r w:rsidR="001B59A6" w:rsidRPr="00035AA5">
        <w:rPr>
          <w:rFonts w:ascii="PT Astra Serif" w:hAnsi="PT Astra Serif" w:cs="Times New Roman"/>
          <w:color w:val="000000" w:themeColor="text1"/>
          <w:sz w:val="28"/>
          <w:szCs w:val="28"/>
        </w:rPr>
        <w:t>.</w:t>
      </w:r>
    </w:p>
    <w:p w:rsidR="001B59A6" w:rsidRPr="00035AA5" w:rsidRDefault="004E3735" w:rsidP="001B59A6">
      <w:pPr>
        <w:widowControl w:val="0"/>
        <w:autoSpaceDE w:val="0"/>
        <w:autoSpaceDN w:val="0"/>
        <w:adjustRightInd w:val="0"/>
        <w:spacing w:after="0" w:line="240" w:lineRule="auto"/>
        <w:ind w:firstLine="709"/>
        <w:contextualSpacing/>
        <w:jc w:val="both"/>
        <w:rPr>
          <w:rFonts w:ascii="PT Astra Serif" w:hAnsi="PT Astra Serif" w:cs="Times New Roman"/>
          <w:color w:val="000000" w:themeColor="text1"/>
          <w:sz w:val="28"/>
          <w:szCs w:val="28"/>
        </w:rPr>
      </w:pPr>
      <w:r w:rsidRPr="00035AA5">
        <w:rPr>
          <w:rFonts w:ascii="PT Astra Serif" w:hAnsi="PT Astra Serif" w:cs="Times New Roman"/>
          <w:color w:val="000000" w:themeColor="text1"/>
          <w:sz w:val="28"/>
          <w:szCs w:val="28"/>
        </w:rPr>
        <w:t>7</w:t>
      </w:r>
      <w:r w:rsidR="001D68CD" w:rsidRPr="00035AA5">
        <w:rPr>
          <w:rFonts w:ascii="PT Astra Serif" w:hAnsi="PT Astra Serif" w:cs="Times New Roman"/>
          <w:color w:val="000000" w:themeColor="text1"/>
          <w:sz w:val="28"/>
          <w:szCs w:val="28"/>
        </w:rPr>
        <w:t>2</w:t>
      </w:r>
      <w:r w:rsidR="00610918" w:rsidRPr="00035AA5">
        <w:rPr>
          <w:rFonts w:ascii="PT Astra Serif" w:hAnsi="PT Astra Serif" w:cs="Times New Roman"/>
          <w:color w:val="000000" w:themeColor="text1"/>
          <w:sz w:val="28"/>
          <w:szCs w:val="28"/>
        </w:rPr>
        <w:t xml:space="preserve">. В случае отсутствия опечаток и (или) ошибок в документах, выданных в результате предоставления государственной услуги, специалист уполномоченного органа, ответственный за рассмотрение документов на предоставление государственной услуги, письменно сообщает заявителю об отсутствии таких опечаток и (или) ошибок в срок, не превышающий 10 рабочих дней </w:t>
      </w:r>
      <w:r w:rsidR="001B59A6" w:rsidRPr="00035AA5">
        <w:rPr>
          <w:rFonts w:ascii="PT Astra Serif" w:hAnsi="PT Astra Serif" w:cs="Times New Roman"/>
          <w:color w:val="000000" w:themeColor="text1"/>
          <w:sz w:val="28"/>
          <w:szCs w:val="28"/>
        </w:rPr>
        <w:t>с  даты регистрации заявления.</w:t>
      </w:r>
    </w:p>
    <w:p w:rsidR="00D44149" w:rsidRPr="00035AA5" w:rsidRDefault="00D44149" w:rsidP="00612133">
      <w:pPr>
        <w:widowControl w:val="0"/>
        <w:autoSpaceDE w:val="0"/>
        <w:autoSpaceDN w:val="0"/>
        <w:adjustRightInd w:val="0"/>
        <w:spacing w:after="0" w:line="240" w:lineRule="auto"/>
        <w:ind w:firstLine="709"/>
        <w:contextualSpacing/>
        <w:jc w:val="both"/>
        <w:rPr>
          <w:rFonts w:ascii="PT Astra Serif" w:hAnsi="PT Astra Serif" w:cs="Times New Roman"/>
          <w:color w:val="000000" w:themeColor="text1"/>
          <w:sz w:val="28"/>
          <w:szCs w:val="28"/>
        </w:rPr>
      </w:pPr>
    </w:p>
    <w:p w:rsidR="00D44149" w:rsidRPr="00035AA5" w:rsidRDefault="00D44149" w:rsidP="00612133">
      <w:pPr>
        <w:pStyle w:val="ConsPlusTitle"/>
        <w:contextualSpacing/>
        <w:jc w:val="center"/>
        <w:outlineLvl w:val="2"/>
        <w:rPr>
          <w:rFonts w:ascii="PT Astra Serif" w:hAnsi="PT Astra Serif"/>
          <w:color w:val="000000" w:themeColor="text1"/>
          <w:sz w:val="28"/>
          <w:szCs w:val="28"/>
        </w:rPr>
      </w:pPr>
      <w:r w:rsidRPr="00035AA5">
        <w:rPr>
          <w:rFonts w:ascii="PT Astra Serif" w:hAnsi="PT Astra Serif"/>
          <w:color w:val="000000" w:themeColor="text1"/>
          <w:sz w:val="28"/>
          <w:szCs w:val="28"/>
        </w:rPr>
        <w:t>Порядок осуществления административных процедур (действий)</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в электронной форме, в том числе с использованием</w:t>
      </w:r>
    </w:p>
    <w:p w:rsidR="00D44149"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Единого портала</w:t>
      </w:r>
    </w:p>
    <w:p w:rsidR="00D1371D" w:rsidRPr="00035AA5" w:rsidRDefault="00D1371D" w:rsidP="00612133">
      <w:pPr>
        <w:pStyle w:val="ConsPlusTitle"/>
        <w:contextualSpacing/>
        <w:jc w:val="center"/>
        <w:rPr>
          <w:rFonts w:ascii="PT Astra Serif" w:hAnsi="PT Astra Serif"/>
          <w:color w:val="000000" w:themeColor="text1"/>
          <w:sz w:val="28"/>
          <w:szCs w:val="28"/>
        </w:rPr>
      </w:pP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t>Запись на прием для подачи запроса.</w:t>
      </w:r>
    </w:p>
    <w:p w:rsidR="00EA0D1C" w:rsidRPr="00035AA5" w:rsidRDefault="00EA0D1C" w:rsidP="00EA0D1C">
      <w:pPr>
        <w:spacing w:after="0" w:line="240" w:lineRule="auto"/>
        <w:ind w:firstLine="540"/>
        <w:jc w:val="both"/>
        <w:rPr>
          <w:rFonts w:ascii="PT Astra Serif" w:hAnsi="PT Astra Serif"/>
          <w:sz w:val="28"/>
        </w:rPr>
      </w:pPr>
      <w:r w:rsidRPr="00035AA5">
        <w:rPr>
          <w:rFonts w:ascii="PT Astra Serif" w:hAnsi="PT Astra Serif"/>
          <w:sz w:val="28"/>
        </w:rPr>
        <w:t>В целях предоставления государственной услуги при наличии технической возможности прием заявителей по предварительной записи осуществляется через Единый портал.</w:t>
      </w:r>
    </w:p>
    <w:p w:rsidR="00EA0D1C" w:rsidRPr="00035AA5" w:rsidRDefault="00EA0D1C" w:rsidP="00EA0D1C">
      <w:pPr>
        <w:spacing w:after="0" w:line="240" w:lineRule="auto"/>
        <w:ind w:firstLine="540"/>
        <w:jc w:val="both"/>
        <w:rPr>
          <w:rFonts w:ascii="PT Astra Serif" w:hAnsi="PT Astra Serif"/>
          <w:sz w:val="28"/>
        </w:rPr>
      </w:pPr>
      <w:r w:rsidRPr="00035AA5">
        <w:rPr>
          <w:rFonts w:ascii="PT Astra Serif" w:hAnsi="PT Astra Serif"/>
          <w:sz w:val="28"/>
        </w:rPr>
        <w:tab/>
        <w:t>При предварительной записи посредством Единого портала 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EA0D1C" w:rsidRPr="00035AA5" w:rsidRDefault="00EA0D1C" w:rsidP="00EA0D1C">
      <w:pPr>
        <w:spacing w:after="0" w:line="240" w:lineRule="auto"/>
        <w:ind w:firstLine="540"/>
        <w:jc w:val="both"/>
        <w:rPr>
          <w:rFonts w:ascii="PT Astra Serif" w:hAnsi="PT Astra Serif"/>
          <w:sz w:val="28"/>
        </w:rPr>
      </w:pPr>
      <w:r w:rsidRPr="00035AA5">
        <w:rPr>
          <w:rFonts w:ascii="PT Astra Serif" w:hAnsi="PT Astra Serif"/>
          <w:sz w:val="28"/>
        </w:rPr>
        <w:tab/>
        <w:t>В личный кабинет заявителя сообщается время представления документов и номер кабинета, в который следует обратиться.</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0"/>
          <w:lang w:eastAsia="ru-RU"/>
        </w:rPr>
      </w:pPr>
      <w:r w:rsidRPr="00035AA5">
        <w:rPr>
          <w:rFonts w:ascii="PT Astra Serif" w:eastAsia="Times New Roman" w:hAnsi="PT Astra Serif" w:cs="Calibri"/>
          <w:b/>
          <w:sz w:val="28"/>
          <w:szCs w:val="20"/>
          <w:lang w:eastAsia="ru-RU"/>
        </w:rPr>
        <w:tab/>
      </w:r>
      <w:r w:rsidRPr="00035AA5">
        <w:rPr>
          <w:rFonts w:ascii="PT Astra Serif" w:eastAsia="Times New Roman" w:hAnsi="PT Astra Serif" w:cs="Calibri"/>
          <w:sz w:val="28"/>
          <w:szCs w:val="20"/>
          <w:lang w:eastAsia="ru-RU"/>
        </w:rPr>
        <w:t>В многофункциональном центре предварительная запись осуществляется на сайте МФЦ.</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t>Формирование запроса о предоставлении государственной услуги.</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t>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какой-либо иной форме.</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t>На Едином портале размещаются образцы заполнения электронной формы запроса.</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t>При формировании запроса заявителю обеспечивается:</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t>1) возможность копирования и сохранения запроса и документов, представляемых заявителем, и документов (сведений), запрашиваемых в рамках межведомственного взаимодействия, в случае если указанные документы (сведения) представлены заявителем по собственной инициативе, в случае если указанные документы (сведения) представлены заявителем по собственной инициативе;</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t>2) возможность печати на бумажном носителе копии электронной формы запроса;</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t>4)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t>5) возможность вернуться на любой из этапов заполнения электронной формы запроса без потери ранее введенной информации;</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t>6)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трех месяцев.</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t>Сформированный и подписанный запрос и документы, представляемые заявителем, и документы (сведения), запрашиваемые в рамках межведомственного взаимодействия, в случае если указанные документы (сведения) представлены заявителем по собственной инициативе, направляются в уполномоченный орган посредством Единого портала.</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bookmarkStart w:id="12" w:name="P606"/>
      <w:bookmarkEnd w:id="12"/>
      <w:r w:rsidRPr="00035AA5">
        <w:rPr>
          <w:rFonts w:ascii="PT Astra Serif" w:eastAsia="Times New Roman" w:hAnsi="PT Astra Serif" w:cs="Calibri"/>
          <w:sz w:val="28"/>
          <w:szCs w:val="28"/>
          <w:lang w:eastAsia="ru-RU"/>
        </w:rPr>
        <w:t>Прием и регистрация запроса и иных документов, необходимых для предоставления государственной услуги.</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t>Уполномоченный орган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автономного округа и принимаемыми в соответствии с ними актами Правительства автономного округа.</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t>Срок регистрации запроса - 1 рабочий день.</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t xml:space="preserve">Предоставление государственной услуги начинается с момента приема и </w:t>
      </w:r>
      <w:r w:rsidRPr="00035AA5">
        <w:rPr>
          <w:rFonts w:ascii="PT Astra Serif" w:eastAsia="Times New Roman" w:hAnsi="PT Astra Serif" w:cs="Calibri"/>
          <w:sz w:val="28"/>
          <w:szCs w:val="28"/>
          <w:lang w:eastAsia="ru-RU"/>
        </w:rPr>
        <w:lastRenderedPageBreak/>
        <w:t>регистрации уполномоченным органом электронных документов, необходимых для предоставления государственной услуги (за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t>При получении запроса в электронной форме 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t>Прием и регистрация запроса осуществляются должностным лицом структурного подразделения, ответственного за прием и регистрацию указанного запроса.</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t>При направлении документов, представляемых заявителем, и документов (сведений), запрашиваемых в рамках межведомственного взаимодействия, документы, представляемые заявителем, и документы (сведения), в случае если указанные документы (сведения) представлены заявителем по собственной инициативе, в электронной форме (в сканированном виде) с использованием Единого портала должностное лицо структурного подразделения, ответственного за прием и регистрацию документов, не позднее следующего рабочего дня со дня их поступления направляет заявителю электронное сообщение, подтверждающее прием документов, а также информацию об адресе и графике работы уполномоченного органа, в который необходимо представить (направить по почте) документы (за исключением заявления о предоставлении государственной услуги), направленные в электронной форме (сканированном виде), для проверки их достоверности. В случае если заявителем направлены не все документы, представляемые заявителем, должностное лицо уполномоченного органа, ответственного за прием и регистрацию документов, информирует заявителя о представлении (направлении по почте) недостающих документов, а также о документах (сведениях), запрашиваемых в рамках межведомственного взаимодействия, которые могут быть истребованы уполномоченным органом.</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t>Регистрация заявления с документами, представляемыми заявителем, и документами (сведениями), запрашиваемыми в рамках межведомственного взаимодействия, в случае если указанные документы (сведения) представлены заявителем по собственной инициативе, поступившего в уполномоченный орган в электронном виде, в том числе через Единый портал в выходной (нерабочий или праздничный) день, осуществляется в первый следующий за ним рабочий день.</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t>После регистрации запрос направляется в структурное подразделение, ответственное за предоставление государственной услуги.</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t>После принятия запроса заявителя должностным лицом уполномоченного органа статус запроса заявителя в личном кабинете на Едином портале обновляется до статуса «принято».</w:t>
      </w:r>
    </w:p>
    <w:p w:rsidR="00EA0D1C" w:rsidRPr="00035AA5" w:rsidRDefault="00EA0D1C" w:rsidP="00EA0D1C">
      <w:pPr>
        <w:widowControl w:val="0"/>
        <w:autoSpaceDE w:val="0"/>
        <w:autoSpaceDN w:val="0"/>
        <w:spacing w:after="0" w:line="240" w:lineRule="auto"/>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t xml:space="preserve">        Получение результата предоставления государственной услуги.</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t xml:space="preserve">Результат предоставления государственной услуги с использованием </w:t>
      </w:r>
      <w:r w:rsidRPr="00035AA5">
        <w:rPr>
          <w:rFonts w:ascii="PT Astra Serif" w:eastAsia="Times New Roman" w:hAnsi="PT Astra Serif" w:cs="Calibri"/>
          <w:sz w:val="28"/>
          <w:szCs w:val="28"/>
          <w:lang w:eastAsia="ru-RU"/>
        </w:rPr>
        <w:lastRenderedPageBreak/>
        <w:t>Единого портала не предоставляется.</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t>Получение сведений о ходе выполнения запроса.</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t>Заявитель имеет возможность получения информации о ходе предоставления государственной услуги.</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t>Информация о ходе предоставления государственной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t>При предоставлении государственной услуги в электронной форме заявителю направляется:</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t>1) уведомление о записи на прием в уполномоченный орган;</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t>2) уведомление о приеме и регистрации запроса и документов, представляемых заявителем, и документов (сведений), запрашиваемых в рамках межведомственного взаимодействия, в случае если указанные документы (сведения) представлены заявителем по собственной инициативе, иных документов, необходимых для предоставления государственной услуги;</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t>3) уведомление о начале процедуры предоставления государственной услуги;</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t>4) уведомление об окончании предоставления государственной услуги;</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t>5)уведомление о результатах рассмотрения документов, представляемых заявителем, и документов (сведений), запрашиваемых в рамках межведомственного взаимодействия, в случае если указанные документы (сведения) представлены заявителем по собственной инициативе;</w:t>
      </w:r>
    </w:p>
    <w:p w:rsidR="00EA0D1C" w:rsidRPr="00035AA5" w:rsidRDefault="00EA0D1C" w:rsidP="00EA0D1C">
      <w:pPr>
        <w:widowControl w:val="0"/>
        <w:autoSpaceDE w:val="0"/>
        <w:autoSpaceDN w:val="0"/>
        <w:spacing w:after="0" w:line="240" w:lineRule="auto"/>
        <w:ind w:firstLine="540"/>
        <w:contextualSpacing/>
        <w:jc w:val="both"/>
        <w:rPr>
          <w:rFonts w:ascii="PT Astra Serif" w:eastAsia="Times New Roman" w:hAnsi="PT Astra Serif" w:cs="Calibri"/>
          <w:sz w:val="28"/>
          <w:szCs w:val="28"/>
          <w:lang w:eastAsia="ru-RU"/>
        </w:rPr>
      </w:pPr>
      <w:r w:rsidRPr="00035AA5">
        <w:rPr>
          <w:rFonts w:ascii="PT Astra Serif" w:eastAsia="Times New Roman" w:hAnsi="PT Astra Serif" w:cs="Calibri"/>
          <w:sz w:val="28"/>
          <w:szCs w:val="28"/>
          <w:lang w:eastAsia="ru-RU"/>
        </w:rPr>
        <w:t>6)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EA0D1C" w:rsidRPr="00035AA5" w:rsidRDefault="00EA0D1C" w:rsidP="00EA0D1C">
      <w:pPr>
        <w:widowControl w:val="0"/>
        <w:autoSpaceDE w:val="0"/>
        <w:autoSpaceDN w:val="0"/>
        <w:spacing w:after="0" w:line="240" w:lineRule="auto"/>
        <w:contextualSpacing/>
        <w:jc w:val="center"/>
        <w:rPr>
          <w:rFonts w:ascii="PT Astra Serif" w:eastAsia="Times New Roman" w:hAnsi="PT Astra Serif" w:cs="Times New Roman"/>
          <w:sz w:val="28"/>
          <w:szCs w:val="28"/>
          <w:lang w:eastAsia="ru-RU"/>
        </w:rPr>
      </w:pPr>
    </w:p>
    <w:p w:rsidR="00D44149" w:rsidRPr="00035AA5" w:rsidRDefault="00D44149" w:rsidP="00612133">
      <w:pPr>
        <w:pStyle w:val="ConsPlusTitle"/>
        <w:contextualSpacing/>
        <w:jc w:val="center"/>
        <w:outlineLvl w:val="1"/>
        <w:rPr>
          <w:rFonts w:ascii="PT Astra Serif" w:hAnsi="PT Astra Serif"/>
          <w:color w:val="000000" w:themeColor="text1"/>
          <w:sz w:val="28"/>
          <w:szCs w:val="28"/>
        </w:rPr>
      </w:pPr>
      <w:r w:rsidRPr="00035AA5">
        <w:rPr>
          <w:rFonts w:ascii="PT Astra Serif" w:hAnsi="PT Astra Serif"/>
          <w:color w:val="000000" w:themeColor="text1"/>
          <w:sz w:val="28"/>
          <w:szCs w:val="28"/>
        </w:rPr>
        <w:t>IV. Формы контроля за предоставлением государственной услуги</w:t>
      </w:r>
    </w:p>
    <w:p w:rsidR="00D44149" w:rsidRPr="00035AA5" w:rsidRDefault="00D44149" w:rsidP="00612133">
      <w:pPr>
        <w:pStyle w:val="ConsPlusNormal"/>
        <w:contextualSpacing/>
        <w:jc w:val="center"/>
        <w:rPr>
          <w:rFonts w:ascii="PT Astra Serif" w:hAnsi="PT Astra Serif"/>
          <w:color w:val="000000" w:themeColor="text1"/>
          <w:sz w:val="28"/>
          <w:szCs w:val="28"/>
        </w:rPr>
      </w:pPr>
    </w:p>
    <w:p w:rsidR="00D44149" w:rsidRPr="00035AA5" w:rsidRDefault="00D44149" w:rsidP="00612133">
      <w:pPr>
        <w:pStyle w:val="ConsPlusTitle"/>
        <w:contextualSpacing/>
        <w:jc w:val="center"/>
        <w:outlineLvl w:val="2"/>
        <w:rPr>
          <w:rFonts w:ascii="PT Astra Serif" w:hAnsi="PT Astra Serif"/>
          <w:color w:val="000000" w:themeColor="text1"/>
          <w:sz w:val="28"/>
          <w:szCs w:val="28"/>
        </w:rPr>
      </w:pPr>
      <w:r w:rsidRPr="00035AA5">
        <w:rPr>
          <w:rFonts w:ascii="PT Astra Serif" w:hAnsi="PT Astra Serif"/>
          <w:color w:val="000000" w:themeColor="text1"/>
          <w:sz w:val="28"/>
          <w:szCs w:val="28"/>
        </w:rPr>
        <w:t>Порядок осуществления текущего контроля за соблюдением</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и исполнением ответственными должностными лицами положений</w:t>
      </w:r>
    </w:p>
    <w:p w:rsidR="00D44149" w:rsidRPr="00035AA5" w:rsidRDefault="008317EC"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а</w:t>
      </w:r>
      <w:r w:rsidR="00D44149" w:rsidRPr="00035AA5">
        <w:rPr>
          <w:rFonts w:ascii="PT Astra Serif" w:hAnsi="PT Astra Serif"/>
          <w:color w:val="000000" w:themeColor="text1"/>
          <w:sz w:val="28"/>
          <w:szCs w:val="28"/>
        </w:rPr>
        <w:t>дминистративного регламента и иных нормативных правовых</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актов, устанавливающих требования к предоставлению</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государственной услуги, а также за принятием решений</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ответственными лицами</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p>
    <w:p w:rsidR="00D44149" w:rsidRPr="00035AA5" w:rsidRDefault="004E3735" w:rsidP="00612133">
      <w:pPr>
        <w:pStyle w:val="ConsPlusNormal"/>
        <w:ind w:firstLine="540"/>
        <w:contextualSpacing/>
        <w:jc w:val="both"/>
        <w:rPr>
          <w:rFonts w:ascii="PT Astra Serif" w:hAnsi="PT Astra Serif" w:cs="Times New Roman"/>
          <w:color w:val="000000" w:themeColor="text1"/>
          <w:sz w:val="28"/>
          <w:szCs w:val="28"/>
        </w:rPr>
      </w:pPr>
      <w:r w:rsidRPr="00035AA5">
        <w:rPr>
          <w:rFonts w:ascii="PT Astra Serif" w:hAnsi="PT Astra Serif"/>
          <w:color w:val="000000" w:themeColor="text1"/>
          <w:sz w:val="28"/>
          <w:szCs w:val="28"/>
        </w:rPr>
        <w:t>7</w:t>
      </w:r>
      <w:r w:rsidR="001D68CD" w:rsidRPr="00035AA5">
        <w:rPr>
          <w:rFonts w:ascii="PT Astra Serif" w:hAnsi="PT Astra Serif"/>
          <w:color w:val="000000" w:themeColor="text1"/>
          <w:sz w:val="28"/>
          <w:szCs w:val="28"/>
        </w:rPr>
        <w:t>3</w:t>
      </w:r>
      <w:r w:rsidR="00D44149" w:rsidRPr="00035AA5">
        <w:rPr>
          <w:rFonts w:ascii="PT Astra Serif" w:hAnsi="PT Astra Serif"/>
          <w:color w:val="000000" w:themeColor="text1"/>
          <w:sz w:val="28"/>
          <w:szCs w:val="28"/>
        </w:rPr>
        <w:t xml:space="preserve">. Текущий контроль за соблюдением последовательности административных действий, определенных настоящим </w:t>
      </w:r>
      <w:r w:rsidR="008317EC" w:rsidRPr="00035AA5">
        <w:rPr>
          <w:rFonts w:ascii="PT Astra Serif" w:hAnsi="PT Astra Serif"/>
          <w:color w:val="000000" w:themeColor="text1"/>
          <w:sz w:val="28"/>
          <w:szCs w:val="28"/>
        </w:rPr>
        <w:t>а</w:t>
      </w:r>
      <w:r w:rsidR="00D44149" w:rsidRPr="00035AA5">
        <w:rPr>
          <w:rFonts w:ascii="PT Astra Serif" w:hAnsi="PT Astra Serif"/>
          <w:color w:val="000000" w:themeColor="text1"/>
          <w:sz w:val="28"/>
          <w:szCs w:val="28"/>
        </w:rPr>
        <w:t>дминистративным регламентом, и принятием в ходе ее предоставления решений осуществляется должностными лицами уполномоченного органа, ответственными за организацию работы по предоставлению государственной услуги.</w:t>
      </w:r>
      <w:r w:rsidR="008317EC" w:rsidRPr="00035AA5">
        <w:rPr>
          <w:rFonts w:ascii="PT Astra Serif" w:hAnsi="PT Astra Serif" w:cs="Times New Roman"/>
          <w:color w:val="000000" w:themeColor="text1"/>
          <w:sz w:val="28"/>
          <w:szCs w:val="28"/>
        </w:rPr>
        <w:t xml:space="preserve"> </w:t>
      </w:r>
    </w:p>
    <w:p w:rsidR="00415C58" w:rsidRPr="00035AA5" w:rsidRDefault="00415C58" w:rsidP="00612133">
      <w:pPr>
        <w:pStyle w:val="ConsPlusNormal"/>
        <w:ind w:firstLine="540"/>
        <w:contextualSpacing/>
        <w:jc w:val="both"/>
        <w:rPr>
          <w:rFonts w:ascii="PT Astra Serif" w:hAnsi="PT Astra Serif"/>
          <w:color w:val="000000" w:themeColor="text1"/>
          <w:sz w:val="28"/>
          <w:szCs w:val="28"/>
        </w:rPr>
      </w:pPr>
    </w:p>
    <w:p w:rsidR="00D44149" w:rsidRPr="00035AA5" w:rsidRDefault="00D44149" w:rsidP="00612133">
      <w:pPr>
        <w:pStyle w:val="ConsPlusTitle"/>
        <w:contextualSpacing/>
        <w:jc w:val="center"/>
        <w:outlineLvl w:val="2"/>
        <w:rPr>
          <w:rFonts w:ascii="PT Astra Serif" w:hAnsi="PT Astra Serif"/>
          <w:color w:val="000000" w:themeColor="text1"/>
          <w:sz w:val="28"/>
          <w:szCs w:val="28"/>
        </w:rPr>
      </w:pPr>
      <w:r w:rsidRPr="00035AA5">
        <w:rPr>
          <w:rFonts w:ascii="PT Astra Serif" w:hAnsi="PT Astra Serif"/>
          <w:color w:val="000000" w:themeColor="text1"/>
          <w:sz w:val="28"/>
          <w:szCs w:val="28"/>
        </w:rPr>
        <w:t>Порядок и периодичность осуществления плановых и внеплановых</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проверок полноты и качества предоставления государственной</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услуги, в том числе порядок и формы контроля за полнотой</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lastRenderedPageBreak/>
        <w:t>и качеством предоставления государственной услуги</w:t>
      </w:r>
    </w:p>
    <w:p w:rsidR="00A11622" w:rsidRPr="00035AA5" w:rsidRDefault="00A11622" w:rsidP="00A11622">
      <w:pPr>
        <w:widowControl w:val="0"/>
        <w:autoSpaceDE w:val="0"/>
        <w:autoSpaceDN w:val="0"/>
        <w:spacing w:after="0" w:line="240" w:lineRule="auto"/>
        <w:ind w:firstLine="540"/>
        <w:contextualSpacing/>
        <w:jc w:val="both"/>
        <w:rPr>
          <w:rFonts w:ascii="PT Astra Serif" w:eastAsia="Times New Roman" w:hAnsi="PT Astra Serif" w:cs="Calibri"/>
          <w:color w:val="000000" w:themeColor="text1"/>
          <w:sz w:val="28"/>
          <w:szCs w:val="28"/>
          <w:lang w:eastAsia="ru-RU"/>
        </w:rPr>
      </w:pPr>
      <w:r w:rsidRPr="00035AA5">
        <w:rPr>
          <w:rFonts w:ascii="PT Astra Serif" w:eastAsia="Times New Roman" w:hAnsi="PT Astra Serif" w:cs="Calibri"/>
          <w:color w:val="000000" w:themeColor="text1"/>
          <w:sz w:val="28"/>
          <w:szCs w:val="28"/>
          <w:lang w:eastAsia="ru-RU"/>
        </w:rPr>
        <w:t>74. Департамент организует и контролирует деятельность уполномоченных органов по предоставлению государственной услуги.</w:t>
      </w:r>
    </w:p>
    <w:p w:rsidR="00A11622" w:rsidRPr="00035AA5" w:rsidRDefault="00A11622" w:rsidP="00A11622">
      <w:pPr>
        <w:widowControl w:val="0"/>
        <w:autoSpaceDE w:val="0"/>
        <w:autoSpaceDN w:val="0"/>
        <w:spacing w:after="0" w:line="240" w:lineRule="auto"/>
        <w:ind w:firstLine="540"/>
        <w:contextualSpacing/>
        <w:jc w:val="both"/>
        <w:rPr>
          <w:rFonts w:ascii="PT Astra Serif" w:eastAsia="Times New Roman" w:hAnsi="PT Astra Serif" w:cs="Calibri"/>
          <w:color w:val="000000" w:themeColor="text1"/>
          <w:sz w:val="28"/>
          <w:szCs w:val="28"/>
          <w:lang w:eastAsia="ru-RU"/>
        </w:rPr>
      </w:pPr>
      <w:r w:rsidRPr="00035AA5">
        <w:rPr>
          <w:rFonts w:ascii="PT Astra Serif" w:eastAsia="Times New Roman" w:hAnsi="PT Astra Serif" w:cs="Calibri"/>
          <w:color w:val="000000" w:themeColor="text1"/>
          <w:sz w:val="28"/>
          <w:szCs w:val="28"/>
          <w:lang w:eastAsia="ru-RU"/>
        </w:rPr>
        <w:t>Контроль за полнотой и качеством предоставления государственной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A11622" w:rsidRPr="00035AA5" w:rsidRDefault="00A11622" w:rsidP="00A11622">
      <w:pPr>
        <w:widowControl w:val="0"/>
        <w:autoSpaceDE w:val="0"/>
        <w:autoSpaceDN w:val="0"/>
        <w:spacing w:after="0" w:line="240" w:lineRule="auto"/>
        <w:ind w:firstLine="540"/>
        <w:contextualSpacing/>
        <w:jc w:val="both"/>
        <w:rPr>
          <w:rFonts w:ascii="PT Astra Serif" w:eastAsia="Times New Roman" w:hAnsi="PT Astra Serif" w:cs="Calibri"/>
          <w:color w:val="000000" w:themeColor="text1"/>
          <w:sz w:val="28"/>
          <w:szCs w:val="28"/>
          <w:lang w:eastAsia="ru-RU"/>
        </w:rPr>
      </w:pPr>
      <w:r w:rsidRPr="00035AA5">
        <w:rPr>
          <w:rFonts w:ascii="PT Astra Serif" w:eastAsia="Times New Roman" w:hAnsi="PT Astra Serif" w:cs="Calibri"/>
          <w:color w:val="000000" w:themeColor="text1"/>
          <w:sz w:val="28"/>
          <w:szCs w:val="28"/>
          <w:lang w:eastAsia="ru-RU"/>
        </w:rPr>
        <w:t>75. Проверки могут быть плановыми на основании планов работы департамента либо внеплановыми, проводимыми в том числе по жалобе заявителей на своевременность, полноту и качество предоставления государственной услуги.</w:t>
      </w:r>
    </w:p>
    <w:p w:rsidR="00A11622" w:rsidRPr="00035AA5" w:rsidRDefault="00A11622" w:rsidP="00A11622">
      <w:pPr>
        <w:widowControl w:val="0"/>
        <w:autoSpaceDE w:val="0"/>
        <w:autoSpaceDN w:val="0"/>
        <w:spacing w:after="0" w:line="240" w:lineRule="auto"/>
        <w:ind w:firstLine="540"/>
        <w:contextualSpacing/>
        <w:jc w:val="both"/>
        <w:rPr>
          <w:rFonts w:ascii="PT Astra Serif" w:eastAsia="Times New Roman" w:hAnsi="PT Astra Serif" w:cs="Calibri"/>
          <w:color w:val="000000" w:themeColor="text1"/>
          <w:sz w:val="28"/>
          <w:szCs w:val="28"/>
          <w:lang w:eastAsia="ru-RU"/>
        </w:rPr>
      </w:pPr>
      <w:r w:rsidRPr="00035AA5">
        <w:rPr>
          <w:rFonts w:ascii="PT Astra Serif" w:eastAsia="Times New Roman" w:hAnsi="PT Astra Serif" w:cs="Calibri"/>
          <w:color w:val="000000" w:themeColor="text1"/>
          <w:sz w:val="28"/>
          <w:szCs w:val="28"/>
          <w:lang w:eastAsia="ru-RU"/>
        </w:rPr>
        <w:t>Решение о проведении внеплановой проверки принимает директор департамента или уполномоченное им должностное лицо.</w:t>
      </w:r>
    </w:p>
    <w:p w:rsidR="00A11622" w:rsidRPr="00035AA5" w:rsidRDefault="00A11622" w:rsidP="00A11622">
      <w:pPr>
        <w:widowControl w:val="0"/>
        <w:autoSpaceDE w:val="0"/>
        <w:autoSpaceDN w:val="0"/>
        <w:spacing w:after="0" w:line="240" w:lineRule="auto"/>
        <w:ind w:firstLine="540"/>
        <w:contextualSpacing/>
        <w:jc w:val="both"/>
        <w:rPr>
          <w:rFonts w:ascii="PT Astra Serif" w:eastAsia="Times New Roman" w:hAnsi="PT Astra Serif" w:cs="Calibri"/>
          <w:color w:val="000000" w:themeColor="text1"/>
          <w:sz w:val="28"/>
          <w:szCs w:val="28"/>
          <w:lang w:eastAsia="ru-RU"/>
        </w:rPr>
      </w:pPr>
      <w:r w:rsidRPr="00035AA5">
        <w:rPr>
          <w:rFonts w:ascii="PT Astra Serif" w:eastAsia="Times New Roman" w:hAnsi="PT Astra Serif" w:cs="Calibri"/>
          <w:color w:val="000000" w:themeColor="text1"/>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A11622" w:rsidRPr="00035AA5" w:rsidRDefault="00A11622" w:rsidP="00A11622">
      <w:pPr>
        <w:widowControl w:val="0"/>
        <w:autoSpaceDE w:val="0"/>
        <w:autoSpaceDN w:val="0"/>
        <w:spacing w:after="0" w:line="240" w:lineRule="auto"/>
        <w:ind w:firstLine="540"/>
        <w:contextualSpacing/>
        <w:jc w:val="both"/>
        <w:rPr>
          <w:rFonts w:ascii="PT Astra Serif" w:eastAsia="Times New Roman" w:hAnsi="PT Astra Serif" w:cs="Calibri"/>
          <w:color w:val="000000" w:themeColor="text1"/>
          <w:sz w:val="28"/>
          <w:szCs w:val="28"/>
          <w:lang w:eastAsia="ru-RU"/>
        </w:rPr>
      </w:pPr>
    </w:p>
    <w:p w:rsidR="00D44149" w:rsidRPr="00035AA5" w:rsidRDefault="00D44149" w:rsidP="00612133">
      <w:pPr>
        <w:pStyle w:val="ConsPlusTitle"/>
        <w:contextualSpacing/>
        <w:jc w:val="center"/>
        <w:outlineLvl w:val="2"/>
        <w:rPr>
          <w:rFonts w:ascii="PT Astra Serif" w:hAnsi="PT Astra Serif"/>
          <w:color w:val="000000" w:themeColor="text1"/>
          <w:sz w:val="28"/>
          <w:szCs w:val="28"/>
        </w:rPr>
      </w:pPr>
      <w:r w:rsidRPr="00035AA5">
        <w:rPr>
          <w:rFonts w:ascii="PT Astra Serif" w:hAnsi="PT Astra Serif"/>
          <w:color w:val="000000" w:themeColor="text1"/>
          <w:sz w:val="28"/>
          <w:szCs w:val="28"/>
        </w:rPr>
        <w:t>Ответственность должностных лиц уполномоченного органа</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за решения и действия (бездействие), принимаемые</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(осуществляемые) ими в ходе предоставления</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государственной услуги</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7</w:t>
      </w:r>
      <w:r w:rsidR="001D68CD" w:rsidRPr="00035AA5">
        <w:rPr>
          <w:rFonts w:ascii="PT Astra Serif" w:hAnsi="PT Astra Serif"/>
          <w:color w:val="000000" w:themeColor="text1"/>
          <w:sz w:val="28"/>
          <w:szCs w:val="28"/>
        </w:rPr>
        <w:t>6</w:t>
      </w:r>
      <w:r w:rsidR="00D44149" w:rsidRPr="00035AA5">
        <w:rPr>
          <w:rFonts w:ascii="PT Astra Serif" w:hAnsi="PT Astra Serif"/>
          <w:color w:val="000000" w:themeColor="text1"/>
          <w:sz w:val="28"/>
          <w:szCs w:val="28"/>
        </w:rPr>
        <w:t>.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p>
    <w:p w:rsidR="00D44149" w:rsidRPr="00035AA5" w:rsidRDefault="00D44149" w:rsidP="00612133">
      <w:pPr>
        <w:pStyle w:val="ConsPlusTitle"/>
        <w:contextualSpacing/>
        <w:jc w:val="center"/>
        <w:outlineLvl w:val="2"/>
        <w:rPr>
          <w:rFonts w:ascii="PT Astra Serif" w:hAnsi="PT Astra Serif"/>
          <w:color w:val="000000" w:themeColor="text1"/>
          <w:sz w:val="28"/>
          <w:szCs w:val="28"/>
        </w:rPr>
      </w:pPr>
      <w:r w:rsidRPr="00035AA5">
        <w:rPr>
          <w:rFonts w:ascii="PT Astra Serif" w:hAnsi="PT Astra Serif"/>
          <w:color w:val="000000" w:themeColor="text1"/>
          <w:sz w:val="28"/>
          <w:szCs w:val="28"/>
        </w:rPr>
        <w:t>Положения, характеризующие требования к порядку и формам</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контроля за предоставлением государственной услуги,</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в том числе со стороны граждан, их объединений и организаций</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7</w:t>
      </w:r>
      <w:r w:rsidR="001D68CD" w:rsidRPr="00035AA5">
        <w:rPr>
          <w:rFonts w:ascii="PT Astra Serif" w:hAnsi="PT Astra Serif"/>
          <w:color w:val="000000" w:themeColor="text1"/>
          <w:sz w:val="28"/>
          <w:szCs w:val="28"/>
        </w:rPr>
        <w:t>7</w:t>
      </w:r>
      <w:r w:rsidR="00D44149" w:rsidRPr="00035AA5">
        <w:rPr>
          <w:rFonts w:ascii="PT Astra Serif" w:hAnsi="PT Astra Serif"/>
          <w:color w:val="000000" w:themeColor="text1"/>
          <w:sz w:val="28"/>
          <w:szCs w:val="28"/>
        </w:rPr>
        <w:t>.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департамента,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рассмотрения обращений (жалоб) в процессе получения государственной услуги.</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p>
    <w:p w:rsidR="00D44149" w:rsidRPr="00035AA5" w:rsidRDefault="00D44149" w:rsidP="00612133">
      <w:pPr>
        <w:pStyle w:val="ConsPlusTitle"/>
        <w:contextualSpacing/>
        <w:jc w:val="center"/>
        <w:outlineLvl w:val="1"/>
        <w:rPr>
          <w:rFonts w:ascii="PT Astra Serif" w:hAnsi="PT Astra Serif"/>
          <w:color w:val="000000" w:themeColor="text1"/>
          <w:sz w:val="28"/>
          <w:szCs w:val="28"/>
        </w:rPr>
      </w:pPr>
      <w:r w:rsidRPr="00035AA5">
        <w:rPr>
          <w:rFonts w:ascii="PT Astra Serif" w:hAnsi="PT Astra Serif"/>
          <w:color w:val="000000" w:themeColor="text1"/>
          <w:sz w:val="28"/>
          <w:szCs w:val="28"/>
        </w:rPr>
        <w:t>V. Досудебный (внесудебный) порядок обжалования решений</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и действий (бездействия) уполномоченного органа,</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многофункционального центра, а также их должностных лиц,</w:t>
      </w:r>
    </w:p>
    <w:p w:rsidR="00D44149" w:rsidRPr="00035AA5" w:rsidRDefault="00D44149" w:rsidP="00612133">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муниципальных служащих, работников</w:t>
      </w:r>
    </w:p>
    <w:p w:rsidR="00D44149" w:rsidRPr="00035AA5" w:rsidRDefault="00D44149" w:rsidP="00612133">
      <w:pPr>
        <w:pStyle w:val="ConsPlusNormal"/>
        <w:contextualSpacing/>
        <w:jc w:val="center"/>
        <w:rPr>
          <w:rFonts w:ascii="PT Astra Serif" w:hAnsi="PT Astra Serif"/>
          <w:color w:val="000000" w:themeColor="text1"/>
          <w:sz w:val="28"/>
          <w:szCs w:val="28"/>
        </w:rPr>
      </w:pP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7</w:t>
      </w:r>
      <w:r w:rsidR="001D68CD" w:rsidRPr="00035AA5">
        <w:rPr>
          <w:rFonts w:ascii="PT Astra Serif" w:hAnsi="PT Astra Serif"/>
          <w:color w:val="000000" w:themeColor="text1"/>
          <w:sz w:val="28"/>
          <w:szCs w:val="28"/>
        </w:rPr>
        <w:t>8</w:t>
      </w:r>
      <w:r w:rsidR="00D44149" w:rsidRPr="00035AA5">
        <w:rPr>
          <w:rFonts w:ascii="PT Astra Serif" w:hAnsi="PT Astra Serif"/>
          <w:color w:val="000000" w:themeColor="text1"/>
          <w:sz w:val="28"/>
          <w:szCs w:val="28"/>
        </w:rPr>
        <w:t>. Заявитель вправе обжаловать решения и действия (бездействие) уполномоченного органа, его должностных ли</w:t>
      </w:r>
      <w:r w:rsidR="00F13AF3" w:rsidRPr="00035AA5">
        <w:rPr>
          <w:rFonts w:ascii="PT Astra Serif" w:hAnsi="PT Astra Serif"/>
          <w:color w:val="000000" w:themeColor="text1"/>
          <w:sz w:val="28"/>
          <w:szCs w:val="28"/>
        </w:rPr>
        <w:t>ц, муниципальных служащих</w:t>
      </w:r>
      <w:r w:rsidR="00D44149" w:rsidRPr="00035AA5">
        <w:rPr>
          <w:rFonts w:ascii="PT Astra Serif" w:hAnsi="PT Astra Serif"/>
          <w:color w:val="000000" w:themeColor="text1"/>
          <w:sz w:val="28"/>
          <w:szCs w:val="28"/>
        </w:rPr>
        <w:t xml:space="preserve">, </w:t>
      </w:r>
      <w:r w:rsidR="00D44149" w:rsidRPr="00035AA5">
        <w:rPr>
          <w:rFonts w:ascii="PT Astra Serif" w:hAnsi="PT Astra Serif"/>
          <w:color w:val="000000" w:themeColor="text1"/>
          <w:sz w:val="28"/>
          <w:szCs w:val="28"/>
        </w:rPr>
        <w:lastRenderedPageBreak/>
        <w:t>работников многофункционального центра в досудебном (внесудебном) порядке.</w:t>
      </w:r>
    </w:p>
    <w:p w:rsidR="00D44149" w:rsidRPr="00035AA5" w:rsidRDefault="001D68CD"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79</w:t>
      </w:r>
      <w:r w:rsidR="00D44149" w:rsidRPr="00035AA5">
        <w:rPr>
          <w:rFonts w:ascii="PT Astra Serif" w:hAnsi="PT Astra Serif"/>
          <w:color w:val="000000" w:themeColor="text1"/>
          <w:sz w:val="28"/>
          <w:szCs w:val="28"/>
        </w:rPr>
        <w:t>. Жалоба заявителя на нарушение порядка предоставления государственной услуги подается в уполномоченный орган, многофункциональный центр и в случае обжалования решений и действий (бездействия) многофункционального центра в департамент информационных технологий и связи автономного округа, в письменной форме, в том числе при личном приеме заявителя, или в электронном виде.</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8</w:t>
      </w:r>
      <w:r w:rsidR="001D68CD" w:rsidRPr="00035AA5">
        <w:rPr>
          <w:rFonts w:ascii="PT Astra Serif" w:hAnsi="PT Astra Serif"/>
          <w:color w:val="000000" w:themeColor="text1"/>
          <w:sz w:val="28"/>
          <w:szCs w:val="28"/>
        </w:rPr>
        <w:t>0</w:t>
      </w:r>
      <w:r w:rsidR="00D44149" w:rsidRPr="00035AA5">
        <w:rPr>
          <w:rFonts w:ascii="PT Astra Serif" w:hAnsi="PT Astra Serif"/>
          <w:color w:val="000000" w:themeColor="text1"/>
          <w:sz w:val="28"/>
          <w:szCs w:val="28"/>
        </w:rPr>
        <w:t>. Жалоба должна содержать:</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8</w:t>
      </w:r>
      <w:r w:rsidR="001D68CD" w:rsidRPr="00035AA5">
        <w:rPr>
          <w:rFonts w:ascii="PT Astra Serif" w:hAnsi="PT Astra Serif"/>
          <w:color w:val="000000" w:themeColor="text1"/>
          <w:sz w:val="28"/>
          <w:szCs w:val="28"/>
        </w:rPr>
        <w:t>0</w:t>
      </w:r>
      <w:r w:rsidR="00D44149" w:rsidRPr="00035AA5">
        <w:rPr>
          <w:rFonts w:ascii="PT Astra Serif" w:hAnsi="PT Astra Serif"/>
          <w:color w:val="000000" w:themeColor="text1"/>
          <w:sz w:val="28"/>
          <w:szCs w:val="28"/>
        </w:rP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8</w:t>
      </w:r>
      <w:r w:rsidR="001D68CD" w:rsidRPr="00035AA5">
        <w:rPr>
          <w:rFonts w:ascii="PT Astra Serif" w:hAnsi="PT Astra Serif"/>
          <w:color w:val="000000" w:themeColor="text1"/>
          <w:sz w:val="28"/>
          <w:szCs w:val="28"/>
        </w:rPr>
        <w:t>0</w:t>
      </w:r>
      <w:r w:rsidR="00D44149" w:rsidRPr="00035AA5">
        <w:rPr>
          <w:rFonts w:ascii="PT Astra Serif" w:hAnsi="PT Astra Serif"/>
          <w:color w:val="000000" w:themeColor="text1"/>
          <w:sz w:val="28"/>
          <w:szCs w:val="28"/>
        </w:rPr>
        <w:t xml:space="preserve">.2. </w:t>
      </w:r>
      <w:r w:rsidR="00342F53" w:rsidRPr="00035AA5">
        <w:rPr>
          <w:rFonts w:ascii="PT Astra Serif" w:hAnsi="PT Astra Serif"/>
          <w:color w:val="000000" w:themeColor="text1"/>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685" w:history="1">
        <w:r w:rsidR="00342F53" w:rsidRPr="00035AA5">
          <w:rPr>
            <w:rFonts w:ascii="PT Astra Serif" w:hAnsi="PT Astra Serif"/>
            <w:color w:val="000000" w:themeColor="text1"/>
            <w:sz w:val="28"/>
            <w:szCs w:val="28"/>
          </w:rPr>
          <w:t xml:space="preserve">подпункте 84.3 пункта </w:t>
        </w:r>
      </w:hyperlink>
      <w:r w:rsidR="00A11622" w:rsidRPr="00035AA5">
        <w:rPr>
          <w:rFonts w:ascii="PT Astra Serif" w:hAnsi="PT Astra Serif"/>
          <w:color w:val="000000" w:themeColor="text1"/>
          <w:sz w:val="28"/>
          <w:szCs w:val="28"/>
        </w:rPr>
        <w:t>84 настоящего А</w:t>
      </w:r>
      <w:r w:rsidR="00342F53" w:rsidRPr="00035AA5">
        <w:rPr>
          <w:rFonts w:ascii="PT Astra Serif" w:hAnsi="PT Astra Serif"/>
          <w:color w:val="000000" w:themeColor="text1"/>
          <w:sz w:val="28"/>
          <w:szCs w:val="28"/>
        </w:rPr>
        <w:t>дминистративного регламента)</w:t>
      </w:r>
      <w:r w:rsidR="00D44149" w:rsidRPr="00035AA5">
        <w:rPr>
          <w:rFonts w:ascii="PT Astra Serif" w:hAnsi="PT Astra Serif"/>
          <w:color w:val="000000" w:themeColor="text1"/>
          <w:sz w:val="28"/>
          <w:szCs w:val="28"/>
        </w:rPr>
        <w:t>;</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8</w:t>
      </w:r>
      <w:r w:rsidR="001D68CD" w:rsidRPr="00035AA5">
        <w:rPr>
          <w:rFonts w:ascii="PT Astra Serif" w:hAnsi="PT Astra Serif"/>
          <w:color w:val="000000" w:themeColor="text1"/>
          <w:sz w:val="28"/>
          <w:szCs w:val="28"/>
        </w:rPr>
        <w:t>0</w:t>
      </w:r>
      <w:r w:rsidR="00D44149" w:rsidRPr="00035AA5">
        <w:rPr>
          <w:rFonts w:ascii="PT Astra Serif" w:hAnsi="PT Astra Serif"/>
          <w:color w:val="000000" w:themeColor="text1"/>
          <w:sz w:val="28"/>
          <w:szCs w:val="28"/>
        </w:rPr>
        <w:t>.3. сведения об обжалуемых решениях и действиях (бездействии) уполномоченного органа, его должностного лица либо муниципального служащего, многофункционального центра либо работника многофункционального центра;</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8</w:t>
      </w:r>
      <w:r w:rsidR="001D68CD" w:rsidRPr="00035AA5">
        <w:rPr>
          <w:rFonts w:ascii="PT Astra Serif" w:hAnsi="PT Astra Serif"/>
          <w:color w:val="000000" w:themeColor="text1"/>
          <w:sz w:val="28"/>
          <w:szCs w:val="28"/>
        </w:rPr>
        <w:t>0</w:t>
      </w:r>
      <w:r w:rsidR="00D44149" w:rsidRPr="00035AA5">
        <w:rPr>
          <w:rFonts w:ascii="PT Astra Serif" w:hAnsi="PT Astra Serif"/>
          <w:color w:val="000000" w:themeColor="text1"/>
          <w:sz w:val="28"/>
          <w:szCs w:val="28"/>
        </w:rPr>
        <w:t>.4.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многофункционального центра либо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8</w:t>
      </w:r>
      <w:r w:rsidR="001D68CD" w:rsidRPr="00035AA5">
        <w:rPr>
          <w:rFonts w:ascii="PT Astra Serif" w:hAnsi="PT Astra Serif"/>
          <w:color w:val="000000" w:themeColor="text1"/>
          <w:sz w:val="28"/>
          <w:szCs w:val="28"/>
        </w:rPr>
        <w:t>1</w:t>
      </w:r>
      <w:r w:rsidR="00D44149" w:rsidRPr="00035AA5">
        <w:rPr>
          <w:rFonts w:ascii="PT Astra Serif" w:hAnsi="PT Astra Serif"/>
          <w:color w:val="000000" w:themeColor="text1"/>
          <w:sz w:val="28"/>
          <w:szCs w:val="28"/>
        </w:rPr>
        <w:t>. Жалоба, содержащая неточное наименование уполномоченного органа, многофункционального центра, наименование должности должностного лица, работника многофункционального центра и (или) фамилии, имени, отчества должностного лица, работника многофункционального центра, решения и действия (бездействие) которых обжалуются, не препятствующие установлению органа, многофункционального центра или должностного лица, работника многофункционального центра, в адрес которого была направлена жалоба, подлежит обязательному рассмотрению.</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bookmarkStart w:id="13" w:name="P677"/>
      <w:bookmarkEnd w:id="13"/>
      <w:r w:rsidRPr="00035AA5">
        <w:rPr>
          <w:rFonts w:ascii="PT Astra Serif" w:hAnsi="PT Astra Serif"/>
          <w:color w:val="000000" w:themeColor="text1"/>
          <w:sz w:val="28"/>
          <w:szCs w:val="28"/>
        </w:rPr>
        <w:t>8</w:t>
      </w:r>
      <w:r w:rsidR="001D68CD" w:rsidRPr="00035AA5">
        <w:rPr>
          <w:rFonts w:ascii="PT Astra Serif" w:hAnsi="PT Astra Serif"/>
          <w:color w:val="000000" w:themeColor="text1"/>
          <w:sz w:val="28"/>
          <w:szCs w:val="28"/>
        </w:rPr>
        <w:t>2</w:t>
      </w:r>
      <w:r w:rsidR="00D44149" w:rsidRPr="00035AA5">
        <w:rPr>
          <w:rFonts w:ascii="PT Astra Serif" w:hAnsi="PT Astra Serif"/>
          <w:color w:val="000000" w:themeColor="text1"/>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8</w:t>
      </w:r>
      <w:r w:rsidR="001D68CD" w:rsidRPr="00035AA5">
        <w:rPr>
          <w:rFonts w:ascii="PT Astra Serif" w:hAnsi="PT Astra Serif"/>
          <w:color w:val="000000" w:themeColor="text1"/>
          <w:sz w:val="28"/>
          <w:szCs w:val="28"/>
        </w:rPr>
        <w:t>3</w:t>
      </w:r>
      <w:r w:rsidR="00D44149" w:rsidRPr="00035AA5">
        <w:rPr>
          <w:rFonts w:ascii="PT Astra Serif" w:hAnsi="PT Astra Serif"/>
          <w:color w:val="000000" w:themeColor="text1"/>
          <w:sz w:val="28"/>
          <w:szCs w:val="28"/>
        </w:rPr>
        <w:t xml:space="preserve">. Прием жалоб в письменной форме осуществляется уполномоченным </w:t>
      </w:r>
      <w:r w:rsidR="00D44149" w:rsidRPr="00035AA5">
        <w:rPr>
          <w:rFonts w:ascii="PT Astra Serif" w:hAnsi="PT Astra Serif"/>
          <w:color w:val="000000" w:themeColor="text1"/>
          <w:sz w:val="28"/>
          <w:szCs w:val="28"/>
        </w:rPr>
        <w:lastRenderedPageBreak/>
        <w:t>органом, многофункциональным центром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 и в случае обжалования решений и действий (бездействия) многофункционального центра - департаментом информационных технологий и связи автономного округа.</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Время приема жалоб совпадает со временем предоставления государственной услуги.</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Жалоба в письменной форме может быть также направлена по почте.</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лицо, принявшее жалобу, обязано удостоверить своей подписью на копии жалобы факт ее приема с указанием даты, занимаемой должности, фамилии и инициалов.</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8</w:t>
      </w:r>
      <w:r w:rsidR="001D68CD" w:rsidRPr="00035AA5">
        <w:rPr>
          <w:rFonts w:ascii="PT Astra Serif" w:hAnsi="PT Astra Serif"/>
          <w:color w:val="000000" w:themeColor="text1"/>
          <w:sz w:val="28"/>
          <w:szCs w:val="28"/>
        </w:rPr>
        <w:t>4</w:t>
      </w:r>
      <w:r w:rsidR="00D44149" w:rsidRPr="00035AA5">
        <w:rPr>
          <w:rFonts w:ascii="PT Astra Serif" w:hAnsi="PT Astra Serif"/>
          <w:color w:val="000000" w:themeColor="text1"/>
          <w:sz w:val="28"/>
          <w:szCs w:val="28"/>
        </w:rPr>
        <w:t>. Жалоба в электронном виде может быть подана заявителем посредством:</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8</w:t>
      </w:r>
      <w:r w:rsidR="001D68CD" w:rsidRPr="00035AA5">
        <w:rPr>
          <w:rFonts w:ascii="PT Astra Serif" w:hAnsi="PT Astra Serif"/>
          <w:color w:val="000000" w:themeColor="text1"/>
          <w:sz w:val="28"/>
          <w:szCs w:val="28"/>
        </w:rPr>
        <w:t>4</w:t>
      </w:r>
      <w:r w:rsidR="00D44149" w:rsidRPr="00035AA5">
        <w:rPr>
          <w:rFonts w:ascii="PT Astra Serif" w:hAnsi="PT Astra Serif"/>
          <w:color w:val="000000" w:themeColor="text1"/>
          <w:sz w:val="28"/>
          <w:szCs w:val="28"/>
        </w:rPr>
        <w:t>.1. сайта уполномоченного органа, сайта многофункционального центра (при подаче жалобы на решения и действия (бездействие) многофункционального центра, работников многофункционального центра) (с момента реализации технической возможности);</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8</w:t>
      </w:r>
      <w:r w:rsidR="001D68CD" w:rsidRPr="00035AA5">
        <w:rPr>
          <w:rFonts w:ascii="PT Astra Serif" w:hAnsi="PT Astra Serif"/>
          <w:color w:val="000000" w:themeColor="text1"/>
          <w:sz w:val="28"/>
          <w:szCs w:val="28"/>
        </w:rPr>
        <w:t>4</w:t>
      </w:r>
      <w:r w:rsidR="00D44149" w:rsidRPr="00035AA5">
        <w:rPr>
          <w:rFonts w:ascii="PT Astra Serif" w:hAnsi="PT Astra Serif"/>
          <w:color w:val="000000" w:themeColor="text1"/>
          <w:sz w:val="28"/>
          <w:szCs w:val="28"/>
        </w:rPr>
        <w:t>.2. Единого портала (за исключением жалоб на решения и действия (бездействие) многофункционального центра и их работников);</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bookmarkStart w:id="14" w:name="P685"/>
      <w:bookmarkEnd w:id="14"/>
      <w:r w:rsidRPr="00035AA5">
        <w:rPr>
          <w:rFonts w:ascii="PT Astra Serif" w:hAnsi="PT Astra Serif"/>
          <w:color w:val="000000" w:themeColor="text1"/>
          <w:sz w:val="28"/>
          <w:szCs w:val="28"/>
        </w:rPr>
        <w:t>8</w:t>
      </w:r>
      <w:r w:rsidR="001D68CD" w:rsidRPr="00035AA5">
        <w:rPr>
          <w:rFonts w:ascii="PT Astra Serif" w:hAnsi="PT Astra Serif"/>
          <w:color w:val="000000" w:themeColor="text1"/>
          <w:sz w:val="28"/>
          <w:szCs w:val="28"/>
        </w:rPr>
        <w:t>4</w:t>
      </w:r>
      <w:r w:rsidR="00D44149" w:rsidRPr="00035AA5">
        <w:rPr>
          <w:rFonts w:ascii="PT Astra Serif" w:hAnsi="PT Astra Serif"/>
          <w:color w:val="000000" w:themeColor="text1"/>
          <w:sz w:val="28"/>
          <w:szCs w:val="28"/>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государственной услуги органом, предоставляющим государственную услугу, его должностным лицом, муниципальным служащим (далее - система досудебного обжалования), с использованием информационно-телекоммуникационной сети Интернет.</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8</w:t>
      </w:r>
      <w:r w:rsidR="001D68CD" w:rsidRPr="00035AA5">
        <w:rPr>
          <w:rFonts w:ascii="PT Astra Serif" w:hAnsi="PT Astra Serif"/>
          <w:color w:val="000000" w:themeColor="text1"/>
          <w:sz w:val="28"/>
          <w:szCs w:val="28"/>
        </w:rPr>
        <w:t>5</w:t>
      </w:r>
      <w:r w:rsidR="00D44149" w:rsidRPr="00035AA5">
        <w:rPr>
          <w:rFonts w:ascii="PT Astra Serif" w:hAnsi="PT Astra Serif"/>
          <w:color w:val="000000" w:themeColor="text1"/>
          <w:sz w:val="28"/>
          <w:szCs w:val="28"/>
        </w:rPr>
        <w:t xml:space="preserve">. При подаче жалобы в электронном виде документ, указанный в </w:t>
      </w:r>
      <w:hyperlink w:anchor="P677" w:history="1">
        <w:r w:rsidR="00D44149" w:rsidRPr="00035AA5">
          <w:rPr>
            <w:rFonts w:ascii="PT Astra Serif" w:hAnsi="PT Astra Serif"/>
            <w:color w:val="000000" w:themeColor="text1"/>
            <w:sz w:val="28"/>
            <w:szCs w:val="28"/>
          </w:rPr>
          <w:t xml:space="preserve">пункте </w:t>
        </w:r>
        <w:r w:rsidR="00342F53" w:rsidRPr="00035AA5">
          <w:rPr>
            <w:rFonts w:ascii="PT Astra Serif" w:hAnsi="PT Astra Serif"/>
            <w:color w:val="000000" w:themeColor="text1"/>
            <w:sz w:val="28"/>
            <w:szCs w:val="28"/>
          </w:rPr>
          <w:t>82</w:t>
        </w:r>
      </w:hyperlink>
      <w:r w:rsidR="00D44149" w:rsidRPr="00035AA5">
        <w:rPr>
          <w:rFonts w:ascii="PT Astra Serif" w:hAnsi="PT Astra Serif"/>
          <w:color w:val="000000" w:themeColor="text1"/>
          <w:sz w:val="28"/>
          <w:szCs w:val="28"/>
        </w:rPr>
        <w:t xml:space="preserve"> настоящего </w:t>
      </w:r>
      <w:r w:rsidR="00A15D41" w:rsidRPr="00035AA5">
        <w:rPr>
          <w:rFonts w:ascii="PT Astra Serif" w:hAnsi="PT Astra Serif"/>
          <w:color w:val="000000" w:themeColor="text1"/>
          <w:sz w:val="28"/>
          <w:szCs w:val="28"/>
        </w:rPr>
        <w:t>а</w:t>
      </w:r>
      <w:r w:rsidR="00D44149" w:rsidRPr="00035AA5">
        <w:rPr>
          <w:rFonts w:ascii="PT Astra Serif" w:hAnsi="PT Astra Serif"/>
          <w:color w:val="000000" w:themeColor="text1"/>
          <w:sz w:val="28"/>
          <w:szCs w:val="28"/>
        </w:rPr>
        <w:t>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bookmarkStart w:id="15" w:name="P687"/>
      <w:bookmarkEnd w:id="15"/>
      <w:r w:rsidRPr="00035AA5">
        <w:rPr>
          <w:rFonts w:ascii="PT Astra Serif" w:hAnsi="PT Astra Serif"/>
          <w:color w:val="000000" w:themeColor="text1"/>
          <w:sz w:val="28"/>
          <w:szCs w:val="28"/>
        </w:rPr>
        <w:t>8</w:t>
      </w:r>
      <w:r w:rsidR="001D68CD" w:rsidRPr="00035AA5">
        <w:rPr>
          <w:rFonts w:ascii="PT Astra Serif" w:hAnsi="PT Astra Serif"/>
          <w:color w:val="000000" w:themeColor="text1"/>
          <w:sz w:val="28"/>
          <w:szCs w:val="28"/>
        </w:rPr>
        <w:t>6</w:t>
      </w:r>
      <w:r w:rsidR="00D44149" w:rsidRPr="00035AA5">
        <w:rPr>
          <w:rFonts w:ascii="PT Astra Serif" w:hAnsi="PT Astra Serif"/>
          <w:color w:val="000000" w:themeColor="text1"/>
          <w:sz w:val="28"/>
          <w:szCs w:val="28"/>
        </w:rPr>
        <w:t>. Жалоба рассматривается уполномоченным органом, предоставляющим государственную услугу, порядок предоставления которой был нарушен вследствие решений и действий (бездействия) уполномоченного органа, его должностного лица либо муниципального служащего.</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 xml:space="preserve">В случае если обжалуются решения руководителя уполномоченного органа, жалоба подается в департамент, если обжалуются решения директора департамента, жалоба подается в Правительство автономного округа, регистрируется в аппарате Губернатора автономного округа не позднее следующего рабочего дня со дня ее поступления и в течение 3 рабочих дней со дня регистрации направляется для рассмотрения в соответствии с требованиями настоящего раздела члену Правительства автономного округа, в ведении </w:t>
      </w:r>
      <w:r w:rsidRPr="00035AA5">
        <w:rPr>
          <w:rFonts w:ascii="PT Astra Serif" w:hAnsi="PT Astra Serif"/>
          <w:color w:val="000000" w:themeColor="text1"/>
          <w:sz w:val="28"/>
          <w:szCs w:val="28"/>
        </w:rPr>
        <w:lastRenderedPageBreak/>
        <w:t>которого находится соответствующий орган, предоставляющий государственную услугу, согласно распределению обязанностей между членами Правительства автономного округа.</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В случае если обжалуются решения и действия (бездействие) работника многофункционального центра, жалоба подается руководителю этого многофункционального центра.</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В случае если обжалуются решения и действия (бездействие) многофункционального центра, жалоба подается в департамент информационных технологий и связи автономного округа.</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bookmarkStart w:id="16" w:name="P691"/>
      <w:bookmarkEnd w:id="16"/>
      <w:r w:rsidRPr="00035AA5">
        <w:rPr>
          <w:rFonts w:ascii="PT Astra Serif" w:hAnsi="PT Astra Serif"/>
          <w:color w:val="000000" w:themeColor="text1"/>
          <w:sz w:val="28"/>
          <w:szCs w:val="28"/>
        </w:rPr>
        <w:t>8</w:t>
      </w:r>
      <w:r w:rsidR="001D68CD" w:rsidRPr="00035AA5">
        <w:rPr>
          <w:rFonts w:ascii="PT Astra Serif" w:hAnsi="PT Astra Serif"/>
          <w:color w:val="000000" w:themeColor="text1"/>
          <w:sz w:val="28"/>
          <w:szCs w:val="28"/>
        </w:rPr>
        <w:t>7</w:t>
      </w:r>
      <w:r w:rsidR="00D44149" w:rsidRPr="00035AA5">
        <w:rPr>
          <w:rFonts w:ascii="PT Astra Serif" w:hAnsi="PT Astra Serif"/>
          <w:color w:val="000000" w:themeColor="text1"/>
          <w:sz w:val="28"/>
          <w:szCs w:val="28"/>
        </w:rPr>
        <w:t xml:space="preserve">. В случае если жалоба подана заявителем в орган, в компетенцию которого не входит принятие решения по жалобе в соответствии с требованиями </w:t>
      </w:r>
      <w:hyperlink w:anchor="P687" w:history="1">
        <w:r w:rsidR="00D44149" w:rsidRPr="00035AA5">
          <w:rPr>
            <w:rFonts w:ascii="PT Astra Serif" w:hAnsi="PT Astra Serif"/>
            <w:color w:val="000000" w:themeColor="text1"/>
            <w:sz w:val="28"/>
            <w:szCs w:val="28"/>
          </w:rPr>
          <w:t xml:space="preserve">пункта </w:t>
        </w:r>
        <w:r w:rsidR="00342F53" w:rsidRPr="00035AA5">
          <w:rPr>
            <w:rFonts w:ascii="PT Astra Serif" w:hAnsi="PT Astra Serif"/>
            <w:color w:val="000000" w:themeColor="text1"/>
            <w:sz w:val="28"/>
            <w:szCs w:val="28"/>
          </w:rPr>
          <w:t>86</w:t>
        </w:r>
      </w:hyperlink>
      <w:r w:rsidR="00D44149" w:rsidRPr="00035AA5">
        <w:rPr>
          <w:rFonts w:ascii="PT Astra Serif" w:hAnsi="PT Astra Serif"/>
          <w:color w:val="000000" w:themeColor="text1"/>
          <w:sz w:val="28"/>
          <w:szCs w:val="28"/>
        </w:rPr>
        <w:t xml:space="preserve"> настоящего </w:t>
      </w:r>
      <w:r w:rsidR="00A11622" w:rsidRPr="00035AA5">
        <w:rPr>
          <w:rFonts w:ascii="PT Astra Serif" w:hAnsi="PT Astra Serif"/>
          <w:color w:val="000000" w:themeColor="text1"/>
          <w:sz w:val="28"/>
          <w:szCs w:val="28"/>
        </w:rPr>
        <w:t>А</w:t>
      </w:r>
      <w:r w:rsidR="00D44149" w:rsidRPr="00035AA5">
        <w:rPr>
          <w:rFonts w:ascii="PT Astra Serif" w:hAnsi="PT Astra Serif"/>
          <w:color w:val="000000" w:themeColor="text1"/>
          <w:sz w:val="28"/>
          <w:szCs w:val="28"/>
        </w:rPr>
        <w:t>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При этом срок рассмотрения жалобы исчисляется со дня регистрации жалобы в уполномоченном на ее рассмотрение органе.</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8</w:t>
      </w:r>
      <w:r w:rsidR="001D68CD" w:rsidRPr="00035AA5">
        <w:rPr>
          <w:rFonts w:ascii="PT Astra Serif" w:hAnsi="PT Astra Serif"/>
          <w:color w:val="000000" w:themeColor="text1"/>
          <w:sz w:val="28"/>
          <w:szCs w:val="28"/>
        </w:rPr>
        <w:t>8</w:t>
      </w:r>
      <w:r w:rsidR="00D44149" w:rsidRPr="00035AA5">
        <w:rPr>
          <w:rFonts w:ascii="PT Astra Serif" w:hAnsi="PT Astra Serif"/>
          <w:color w:val="000000" w:themeColor="text1"/>
          <w:sz w:val="28"/>
          <w:szCs w:val="28"/>
        </w:rPr>
        <w:t>. 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w:t>
      </w:r>
    </w:p>
    <w:p w:rsidR="00D44149" w:rsidRPr="00035AA5" w:rsidRDefault="001D68CD" w:rsidP="00612133">
      <w:pPr>
        <w:pStyle w:val="ConsPlusNormal"/>
        <w:ind w:firstLine="540"/>
        <w:contextualSpacing/>
        <w:jc w:val="both"/>
        <w:rPr>
          <w:rFonts w:ascii="PT Astra Serif" w:hAnsi="PT Astra Serif"/>
          <w:color w:val="000000" w:themeColor="text1"/>
          <w:sz w:val="28"/>
          <w:szCs w:val="28"/>
        </w:rPr>
      </w:pPr>
      <w:bookmarkStart w:id="17" w:name="P694"/>
      <w:bookmarkEnd w:id="17"/>
      <w:r w:rsidRPr="00035AA5">
        <w:rPr>
          <w:rFonts w:ascii="PT Astra Serif" w:hAnsi="PT Astra Serif"/>
          <w:color w:val="000000" w:themeColor="text1"/>
          <w:sz w:val="28"/>
          <w:szCs w:val="28"/>
        </w:rPr>
        <w:t>89</w:t>
      </w:r>
      <w:r w:rsidR="00D44149" w:rsidRPr="00035AA5">
        <w:rPr>
          <w:rFonts w:ascii="PT Astra Serif" w:hAnsi="PT Astra Serif"/>
          <w:color w:val="000000" w:themeColor="text1"/>
          <w:sz w:val="28"/>
          <w:szCs w:val="28"/>
        </w:rPr>
        <w:t>. В случае поступления в адрес Губернатора автономного округа, вице-губернатора автономного округа либо первого заместителя Губернатора автономного округа, заместителя Губернатора автономного округа жалобы на нарушение порядка предоставления государственной услуги уполномоченным органом, или многофункциональным центром жалоба регистрируется в аппарате Губернатора автономного округа не позднее следующего рабочего дня со дня ее поступления и в течение 3 рабочих дней со дня регистрации направляется в уполномоченный орган, многофункциональный центр или в департамент информационных технологий и связи автономного округа, с уведомлением заявителя, направившего жалобу, о ее переадресации.</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9</w:t>
      </w:r>
      <w:r w:rsidR="001D68CD" w:rsidRPr="00035AA5">
        <w:rPr>
          <w:rFonts w:ascii="PT Astra Serif" w:hAnsi="PT Astra Serif"/>
          <w:color w:val="000000" w:themeColor="text1"/>
          <w:sz w:val="28"/>
          <w:szCs w:val="28"/>
        </w:rPr>
        <w:t>0</w:t>
      </w:r>
      <w:r w:rsidR="00D44149" w:rsidRPr="00035AA5">
        <w:rPr>
          <w:rFonts w:ascii="PT Astra Serif" w:hAnsi="PT Astra Serif"/>
          <w:color w:val="000000" w:themeColor="text1"/>
          <w:sz w:val="28"/>
          <w:szCs w:val="28"/>
        </w:rPr>
        <w:t>. Заявитель может обратиться с жалобой, в том числе в следующих случаях:</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9</w:t>
      </w:r>
      <w:r w:rsidR="001D68CD" w:rsidRPr="00035AA5">
        <w:rPr>
          <w:rFonts w:ascii="PT Astra Serif" w:hAnsi="PT Astra Serif"/>
          <w:color w:val="000000" w:themeColor="text1"/>
          <w:sz w:val="28"/>
          <w:szCs w:val="28"/>
        </w:rPr>
        <w:t>0</w:t>
      </w:r>
      <w:r w:rsidR="00D44149" w:rsidRPr="00035AA5">
        <w:rPr>
          <w:rFonts w:ascii="PT Astra Serif" w:hAnsi="PT Astra Serif"/>
          <w:color w:val="000000" w:themeColor="text1"/>
          <w:sz w:val="28"/>
          <w:szCs w:val="28"/>
        </w:rPr>
        <w:t xml:space="preserve">.1. нарушение срока регистрации запроса о предоставлении государственной услуги, запроса, указанного в </w:t>
      </w:r>
      <w:hyperlink r:id="rId15" w:history="1">
        <w:r w:rsidR="00D44149" w:rsidRPr="00035AA5">
          <w:rPr>
            <w:rFonts w:ascii="PT Astra Serif" w:hAnsi="PT Astra Serif"/>
            <w:color w:val="000000" w:themeColor="text1"/>
            <w:sz w:val="28"/>
            <w:szCs w:val="28"/>
          </w:rPr>
          <w:t>статье 15.1</w:t>
        </w:r>
      </w:hyperlink>
      <w:r w:rsidR="00D44149" w:rsidRPr="00035AA5">
        <w:rPr>
          <w:rFonts w:ascii="PT Astra Serif" w:hAnsi="PT Astra Serif"/>
          <w:color w:val="000000" w:themeColor="text1"/>
          <w:sz w:val="28"/>
          <w:szCs w:val="28"/>
        </w:rPr>
        <w:t xml:space="preserve"> Федерального закона </w:t>
      </w:r>
      <w:r w:rsidR="00490EB9" w:rsidRPr="00035AA5">
        <w:rPr>
          <w:rFonts w:ascii="PT Astra Serif" w:hAnsi="PT Astra Serif"/>
          <w:color w:val="000000" w:themeColor="text1"/>
          <w:sz w:val="28"/>
          <w:szCs w:val="28"/>
        </w:rPr>
        <w:t>«</w:t>
      </w:r>
      <w:r w:rsidR="00D44149" w:rsidRPr="00035AA5">
        <w:rPr>
          <w:rFonts w:ascii="PT Astra Serif" w:hAnsi="PT Astra Serif"/>
          <w:color w:val="000000" w:themeColor="text1"/>
          <w:sz w:val="28"/>
          <w:szCs w:val="28"/>
        </w:rPr>
        <w:t>Об организации предоставления государственных и муниципальных услуг</w:t>
      </w:r>
      <w:r w:rsidR="00490EB9" w:rsidRPr="00035AA5">
        <w:rPr>
          <w:rFonts w:ascii="PT Astra Serif" w:hAnsi="PT Astra Serif"/>
          <w:color w:val="000000" w:themeColor="text1"/>
          <w:sz w:val="28"/>
          <w:szCs w:val="28"/>
        </w:rPr>
        <w:t>»</w:t>
      </w:r>
      <w:r w:rsidR="00D44149" w:rsidRPr="00035AA5">
        <w:rPr>
          <w:rFonts w:ascii="PT Astra Serif" w:hAnsi="PT Astra Serif"/>
          <w:color w:val="000000" w:themeColor="text1"/>
          <w:sz w:val="28"/>
          <w:szCs w:val="28"/>
        </w:rPr>
        <w:t>;</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bookmarkStart w:id="18" w:name="P697"/>
      <w:bookmarkEnd w:id="18"/>
      <w:r w:rsidRPr="00035AA5">
        <w:rPr>
          <w:rFonts w:ascii="PT Astra Serif" w:hAnsi="PT Astra Serif"/>
          <w:color w:val="000000" w:themeColor="text1"/>
          <w:sz w:val="28"/>
          <w:szCs w:val="28"/>
        </w:rPr>
        <w:t>9</w:t>
      </w:r>
      <w:r w:rsidR="001D68CD" w:rsidRPr="00035AA5">
        <w:rPr>
          <w:rFonts w:ascii="PT Astra Serif" w:hAnsi="PT Astra Serif"/>
          <w:color w:val="000000" w:themeColor="text1"/>
          <w:sz w:val="28"/>
          <w:szCs w:val="28"/>
        </w:rPr>
        <w:t>0</w:t>
      </w:r>
      <w:r w:rsidR="00D44149" w:rsidRPr="00035AA5">
        <w:rPr>
          <w:rFonts w:ascii="PT Astra Serif" w:hAnsi="PT Astra Serif"/>
          <w:color w:val="000000" w:themeColor="text1"/>
          <w:sz w:val="28"/>
          <w:szCs w:val="28"/>
        </w:rPr>
        <w:t>.2. нарушение срока предоставления государственной услуги;</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9</w:t>
      </w:r>
      <w:r w:rsidR="001D68CD" w:rsidRPr="00035AA5">
        <w:rPr>
          <w:rFonts w:ascii="PT Astra Serif" w:hAnsi="PT Astra Serif"/>
          <w:color w:val="000000" w:themeColor="text1"/>
          <w:sz w:val="28"/>
          <w:szCs w:val="28"/>
        </w:rPr>
        <w:t>0</w:t>
      </w:r>
      <w:r w:rsidR="00D44149" w:rsidRPr="00035AA5">
        <w:rPr>
          <w:rFonts w:ascii="PT Astra Serif" w:hAnsi="PT Astra Serif"/>
          <w:color w:val="000000" w:themeColor="text1"/>
          <w:sz w:val="28"/>
          <w:szCs w:val="28"/>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автономного округа для предоставления государственной услуги;</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9</w:t>
      </w:r>
      <w:r w:rsidR="001D68CD" w:rsidRPr="00035AA5">
        <w:rPr>
          <w:rFonts w:ascii="PT Astra Serif" w:hAnsi="PT Astra Serif"/>
          <w:color w:val="000000" w:themeColor="text1"/>
          <w:sz w:val="28"/>
          <w:szCs w:val="28"/>
        </w:rPr>
        <w:t>0</w:t>
      </w:r>
      <w:r w:rsidR="00D44149" w:rsidRPr="00035AA5">
        <w:rPr>
          <w:rFonts w:ascii="PT Astra Serif" w:hAnsi="PT Astra Serif"/>
          <w:color w:val="000000" w:themeColor="text1"/>
          <w:sz w:val="28"/>
          <w:szCs w:val="28"/>
        </w:rPr>
        <w:t xml:space="preserve">.4. отказ в приеме документов, представление которых предусмотрено нормативными правовыми актами Российской Федерации для предоставления </w:t>
      </w:r>
      <w:r w:rsidR="00D44149" w:rsidRPr="00035AA5">
        <w:rPr>
          <w:rFonts w:ascii="PT Astra Serif" w:hAnsi="PT Astra Serif"/>
          <w:color w:val="000000" w:themeColor="text1"/>
          <w:sz w:val="28"/>
          <w:szCs w:val="28"/>
        </w:rPr>
        <w:lastRenderedPageBreak/>
        <w:t>государственной услуги;</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bookmarkStart w:id="19" w:name="P700"/>
      <w:bookmarkEnd w:id="19"/>
      <w:r w:rsidRPr="00035AA5">
        <w:rPr>
          <w:rFonts w:ascii="PT Astra Serif" w:hAnsi="PT Astra Serif"/>
          <w:color w:val="000000" w:themeColor="text1"/>
          <w:sz w:val="28"/>
          <w:szCs w:val="28"/>
        </w:rPr>
        <w:t>9</w:t>
      </w:r>
      <w:r w:rsidR="001D68CD" w:rsidRPr="00035AA5">
        <w:rPr>
          <w:rFonts w:ascii="PT Astra Serif" w:hAnsi="PT Astra Serif"/>
          <w:color w:val="000000" w:themeColor="text1"/>
          <w:sz w:val="28"/>
          <w:szCs w:val="28"/>
        </w:rPr>
        <w:t>0</w:t>
      </w:r>
      <w:r w:rsidR="00D44149" w:rsidRPr="00035AA5">
        <w:rPr>
          <w:rFonts w:ascii="PT Astra Serif" w:hAnsi="PT Astra Serif"/>
          <w:color w:val="000000" w:themeColor="text1"/>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автономного округа;</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9</w:t>
      </w:r>
      <w:r w:rsidR="001D68CD" w:rsidRPr="00035AA5">
        <w:rPr>
          <w:rFonts w:ascii="PT Astra Serif" w:hAnsi="PT Astra Serif"/>
          <w:color w:val="000000" w:themeColor="text1"/>
          <w:sz w:val="28"/>
          <w:szCs w:val="28"/>
        </w:rPr>
        <w:t>0</w:t>
      </w:r>
      <w:r w:rsidR="00D44149" w:rsidRPr="00035AA5">
        <w:rPr>
          <w:rFonts w:ascii="PT Astra Serif" w:hAnsi="PT Astra Serif"/>
          <w:color w:val="000000" w:themeColor="text1"/>
          <w:sz w:val="28"/>
          <w:szCs w:val="28"/>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bookmarkStart w:id="20" w:name="P702"/>
      <w:bookmarkEnd w:id="20"/>
      <w:r w:rsidRPr="00035AA5">
        <w:rPr>
          <w:rFonts w:ascii="PT Astra Serif" w:hAnsi="PT Astra Serif"/>
          <w:color w:val="000000" w:themeColor="text1"/>
          <w:sz w:val="28"/>
          <w:szCs w:val="28"/>
        </w:rPr>
        <w:t>9</w:t>
      </w:r>
      <w:r w:rsidR="001D68CD" w:rsidRPr="00035AA5">
        <w:rPr>
          <w:rFonts w:ascii="PT Astra Serif" w:hAnsi="PT Astra Serif"/>
          <w:color w:val="000000" w:themeColor="text1"/>
          <w:sz w:val="28"/>
          <w:szCs w:val="28"/>
        </w:rPr>
        <w:t>0</w:t>
      </w:r>
      <w:r w:rsidR="00D44149" w:rsidRPr="00035AA5">
        <w:rPr>
          <w:rFonts w:ascii="PT Astra Serif" w:hAnsi="PT Astra Serif"/>
          <w:color w:val="000000" w:themeColor="text1"/>
          <w:sz w:val="28"/>
          <w:szCs w:val="28"/>
        </w:rPr>
        <w:t>.7. отказ органа, предоставляющего государственную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9</w:t>
      </w:r>
      <w:r w:rsidR="001D68CD" w:rsidRPr="00035AA5">
        <w:rPr>
          <w:rFonts w:ascii="PT Astra Serif" w:hAnsi="PT Astra Serif"/>
          <w:color w:val="000000" w:themeColor="text1"/>
          <w:sz w:val="28"/>
          <w:szCs w:val="28"/>
        </w:rPr>
        <w:t>0</w:t>
      </w:r>
      <w:r w:rsidR="00D44149" w:rsidRPr="00035AA5">
        <w:rPr>
          <w:rFonts w:ascii="PT Astra Serif" w:hAnsi="PT Astra Serif"/>
          <w:color w:val="000000" w:themeColor="text1"/>
          <w:sz w:val="28"/>
          <w:szCs w:val="28"/>
        </w:rPr>
        <w:t>.8. нарушение срока или порядка выдачи документов по результатам предоставления государственной услуги;</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bookmarkStart w:id="21" w:name="P704"/>
      <w:bookmarkEnd w:id="21"/>
      <w:r w:rsidRPr="00035AA5">
        <w:rPr>
          <w:rFonts w:ascii="PT Astra Serif" w:hAnsi="PT Astra Serif"/>
          <w:color w:val="000000" w:themeColor="text1"/>
          <w:sz w:val="28"/>
          <w:szCs w:val="28"/>
        </w:rPr>
        <w:t>9</w:t>
      </w:r>
      <w:r w:rsidR="001D68CD" w:rsidRPr="00035AA5">
        <w:rPr>
          <w:rFonts w:ascii="PT Astra Serif" w:hAnsi="PT Astra Serif"/>
          <w:color w:val="000000" w:themeColor="text1"/>
          <w:sz w:val="28"/>
          <w:szCs w:val="28"/>
        </w:rPr>
        <w:t>0</w:t>
      </w:r>
      <w:r w:rsidR="00D44149" w:rsidRPr="00035AA5">
        <w:rPr>
          <w:rFonts w:ascii="PT Astra Serif" w:hAnsi="PT Astra Serif"/>
          <w:color w:val="000000" w:themeColor="text1"/>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автономного округа;</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bookmarkStart w:id="22" w:name="P705"/>
      <w:bookmarkEnd w:id="22"/>
      <w:r w:rsidRPr="00035AA5">
        <w:rPr>
          <w:rFonts w:ascii="PT Astra Serif" w:hAnsi="PT Astra Serif"/>
          <w:color w:val="000000" w:themeColor="text1"/>
          <w:sz w:val="28"/>
          <w:szCs w:val="28"/>
        </w:rPr>
        <w:t>9</w:t>
      </w:r>
      <w:r w:rsidR="001D68CD" w:rsidRPr="00035AA5">
        <w:rPr>
          <w:rFonts w:ascii="PT Astra Serif" w:hAnsi="PT Astra Serif"/>
          <w:color w:val="000000" w:themeColor="text1"/>
          <w:sz w:val="28"/>
          <w:szCs w:val="28"/>
        </w:rPr>
        <w:t>0</w:t>
      </w:r>
      <w:r w:rsidR="00D44149" w:rsidRPr="00035AA5">
        <w:rPr>
          <w:rFonts w:ascii="PT Astra Serif" w:hAnsi="PT Astra Serif"/>
          <w:color w:val="000000" w:themeColor="text1"/>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sidR="00D44149" w:rsidRPr="00035AA5">
          <w:rPr>
            <w:rFonts w:ascii="PT Astra Serif" w:hAnsi="PT Astra Serif"/>
            <w:color w:val="000000" w:themeColor="text1"/>
            <w:sz w:val="28"/>
            <w:szCs w:val="28"/>
          </w:rPr>
          <w:t>пунктом 4 части 1 статьи 7</w:t>
        </w:r>
      </w:hyperlink>
      <w:r w:rsidR="00D44149" w:rsidRPr="00035AA5">
        <w:rPr>
          <w:rFonts w:ascii="PT Astra Serif" w:hAnsi="PT Astra Serif"/>
          <w:color w:val="000000" w:themeColor="text1"/>
          <w:sz w:val="28"/>
          <w:szCs w:val="28"/>
        </w:rPr>
        <w:t xml:space="preserve"> Федерального закона </w:t>
      </w:r>
      <w:r w:rsidR="00490EB9" w:rsidRPr="00035AA5">
        <w:rPr>
          <w:rFonts w:ascii="PT Astra Serif" w:hAnsi="PT Astra Serif"/>
          <w:color w:val="000000" w:themeColor="text1"/>
          <w:sz w:val="28"/>
          <w:szCs w:val="28"/>
        </w:rPr>
        <w:t>«</w:t>
      </w:r>
      <w:r w:rsidR="00D44149" w:rsidRPr="00035AA5">
        <w:rPr>
          <w:rFonts w:ascii="PT Astra Serif" w:hAnsi="PT Astra Serif"/>
          <w:color w:val="000000" w:themeColor="text1"/>
          <w:sz w:val="28"/>
          <w:szCs w:val="28"/>
        </w:rPr>
        <w:t>Об организации предоставления государственных и муниципальных услуг</w:t>
      </w:r>
      <w:r w:rsidR="00490EB9" w:rsidRPr="00035AA5">
        <w:rPr>
          <w:rFonts w:ascii="PT Astra Serif" w:hAnsi="PT Astra Serif"/>
          <w:color w:val="000000" w:themeColor="text1"/>
          <w:sz w:val="28"/>
          <w:szCs w:val="28"/>
        </w:rPr>
        <w:t>»</w:t>
      </w:r>
      <w:r w:rsidR="00D44149" w:rsidRPr="00035AA5">
        <w:rPr>
          <w:rFonts w:ascii="PT Astra Serif" w:hAnsi="PT Astra Serif"/>
          <w:color w:val="000000" w:themeColor="text1"/>
          <w:sz w:val="28"/>
          <w:szCs w:val="28"/>
        </w:rPr>
        <w:t>.</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9</w:t>
      </w:r>
      <w:r w:rsidR="001D68CD" w:rsidRPr="00035AA5">
        <w:rPr>
          <w:rFonts w:ascii="PT Astra Serif" w:hAnsi="PT Astra Serif"/>
          <w:color w:val="000000" w:themeColor="text1"/>
          <w:sz w:val="28"/>
          <w:szCs w:val="28"/>
        </w:rPr>
        <w:t>1</w:t>
      </w:r>
      <w:r w:rsidR="00D44149" w:rsidRPr="00035AA5">
        <w:rPr>
          <w:rFonts w:ascii="PT Astra Serif" w:hAnsi="PT Astra Serif"/>
          <w:color w:val="000000" w:themeColor="text1"/>
          <w:sz w:val="28"/>
          <w:szCs w:val="28"/>
        </w:rPr>
        <w:t xml:space="preserve">. В случаях, предусмотренных </w:t>
      </w:r>
      <w:hyperlink w:anchor="P697" w:history="1">
        <w:r w:rsidR="00D44149" w:rsidRPr="00035AA5">
          <w:rPr>
            <w:rFonts w:ascii="PT Astra Serif" w:hAnsi="PT Astra Serif"/>
            <w:color w:val="000000" w:themeColor="text1"/>
            <w:sz w:val="28"/>
            <w:szCs w:val="28"/>
          </w:rPr>
          <w:t>подпунктами</w:t>
        </w:r>
        <w:r w:rsidRPr="00035AA5">
          <w:rPr>
            <w:rFonts w:ascii="PT Astra Serif" w:hAnsi="PT Astra Serif"/>
            <w:color w:val="000000" w:themeColor="text1"/>
            <w:sz w:val="28"/>
            <w:szCs w:val="28"/>
          </w:rPr>
          <w:t xml:space="preserve"> 9</w:t>
        </w:r>
        <w:r w:rsidR="001D68CD" w:rsidRPr="00035AA5">
          <w:rPr>
            <w:rFonts w:ascii="PT Astra Serif" w:hAnsi="PT Astra Serif"/>
            <w:color w:val="000000" w:themeColor="text1"/>
            <w:sz w:val="28"/>
            <w:szCs w:val="28"/>
          </w:rPr>
          <w:t>0</w:t>
        </w:r>
        <w:r w:rsidR="00D44149" w:rsidRPr="00035AA5">
          <w:rPr>
            <w:rFonts w:ascii="PT Astra Serif" w:hAnsi="PT Astra Serif"/>
            <w:color w:val="000000" w:themeColor="text1"/>
            <w:sz w:val="28"/>
            <w:szCs w:val="28"/>
          </w:rPr>
          <w:t>.2</w:t>
        </w:r>
      </w:hyperlink>
      <w:r w:rsidR="00D44149" w:rsidRPr="00035AA5">
        <w:rPr>
          <w:rFonts w:ascii="PT Astra Serif" w:hAnsi="PT Astra Serif"/>
          <w:color w:val="000000" w:themeColor="text1"/>
          <w:sz w:val="28"/>
          <w:szCs w:val="28"/>
        </w:rPr>
        <w:t xml:space="preserve">, </w:t>
      </w:r>
      <w:hyperlink w:anchor="P700" w:history="1">
        <w:r w:rsidRPr="00035AA5">
          <w:rPr>
            <w:rFonts w:ascii="PT Astra Serif" w:hAnsi="PT Astra Serif"/>
            <w:color w:val="000000" w:themeColor="text1"/>
            <w:sz w:val="28"/>
            <w:szCs w:val="28"/>
          </w:rPr>
          <w:t>9</w:t>
        </w:r>
        <w:r w:rsidR="001D68CD" w:rsidRPr="00035AA5">
          <w:rPr>
            <w:rFonts w:ascii="PT Astra Serif" w:hAnsi="PT Astra Serif"/>
            <w:color w:val="000000" w:themeColor="text1"/>
            <w:sz w:val="28"/>
            <w:szCs w:val="28"/>
          </w:rPr>
          <w:t>0</w:t>
        </w:r>
        <w:r w:rsidR="00D44149" w:rsidRPr="00035AA5">
          <w:rPr>
            <w:rFonts w:ascii="PT Astra Serif" w:hAnsi="PT Astra Serif"/>
            <w:color w:val="000000" w:themeColor="text1"/>
            <w:sz w:val="28"/>
            <w:szCs w:val="28"/>
          </w:rPr>
          <w:t>.5</w:t>
        </w:r>
      </w:hyperlink>
      <w:r w:rsidR="00D44149" w:rsidRPr="00035AA5">
        <w:rPr>
          <w:rFonts w:ascii="PT Astra Serif" w:hAnsi="PT Astra Serif"/>
          <w:color w:val="000000" w:themeColor="text1"/>
          <w:sz w:val="28"/>
          <w:szCs w:val="28"/>
        </w:rPr>
        <w:t xml:space="preserve">, </w:t>
      </w:r>
      <w:hyperlink w:anchor="P702" w:history="1">
        <w:r w:rsidRPr="00035AA5">
          <w:rPr>
            <w:rFonts w:ascii="PT Astra Serif" w:hAnsi="PT Astra Serif"/>
            <w:color w:val="000000" w:themeColor="text1"/>
            <w:sz w:val="28"/>
            <w:szCs w:val="28"/>
          </w:rPr>
          <w:t>9</w:t>
        </w:r>
        <w:r w:rsidR="001D68CD" w:rsidRPr="00035AA5">
          <w:rPr>
            <w:rFonts w:ascii="PT Astra Serif" w:hAnsi="PT Astra Serif"/>
            <w:color w:val="000000" w:themeColor="text1"/>
            <w:sz w:val="28"/>
            <w:szCs w:val="28"/>
          </w:rPr>
          <w:t>0</w:t>
        </w:r>
        <w:r w:rsidR="00D44149" w:rsidRPr="00035AA5">
          <w:rPr>
            <w:rFonts w:ascii="PT Astra Serif" w:hAnsi="PT Astra Serif"/>
            <w:color w:val="000000" w:themeColor="text1"/>
            <w:sz w:val="28"/>
            <w:szCs w:val="28"/>
          </w:rPr>
          <w:t>.7</w:t>
        </w:r>
      </w:hyperlink>
      <w:r w:rsidR="00D44149" w:rsidRPr="00035AA5">
        <w:rPr>
          <w:rFonts w:ascii="PT Astra Serif" w:hAnsi="PT Astra Serif"/>
          <w:color w:val="000000" w:themeColor="text1"/>
          <w:sz w:val="28"/>
          <w:szCs w:val="28"/>
        </w:rPr>
        <w:t xml:space="preserve">, </w:t>
      </w:r>
      <w:hyperlink w:anchor="P704" w:history="1">
        <w:r w:rsidRPr="00035AA5">
          <w:rPr>
            <w:rFonts w:ascii="PT Astra Serif" w:hAnsi="PT Astra Serif"/>
            <w:color w:val="000000" w:themeColor="text1"/>
            <w:sz w:val="28"/>
            <w:szCs w:val="28"/>
          </w:rPr>
          <w:t>9</w:t>
        </w:r>
        <w:r w:rsidR="001D68CD" w:rsidRPr="00035AA5">
          <w:rPr>
            <w:rFonts w:ascii="PT Astra Serif" w:hAnsi="PT Astra Serif"/>
            <w:color w:val="000000" w:themeColor="text1"/>
            <w:sz w:val="28"/>
            <w:szCs w:val="28"/>
          </w:rPr>
          <w:t>0</w:t>
        </w:r>
        <w:r w:rsidR="00D44149" w:rsidRPr="00035AA5">
          <w:rPr>
            <w:rFonts w:ascii="PT Astra Serif" w:hAnsi="PT Astra Serif"/>
            <w:color w:val="000000" w:themeColor="text1"/>
            <w:sz w:val="28"/>
            <w:szCs w:val="28"/>
          </w:rPr>
          <w:t>.9</w:t>
        </w:r>
      </w:hyperlink>
      <w:r w:rsidR="00D44149" w:rsidRPr="00035AA5">
        <w:rPr>
          <w:rFonts w:ascii="PT Astra Serif" w:hAnsi="PT Astra Serif"/>
          <w:color w:val="000000" w:themeColor="text1"/>
          <w:sz w:val="28"/>
          <w:szCs w:val="28"/>
        </w:rPr>
        <w:t xml:space="preserve">, </w:t>
      </w:r>
      <w:hyperlink w:anchor="P705" w:history="1">
        <w:r w:rsidRPr="00035AA5">
          <w:rPr>
            <w:rFonts w:ascii="PT Astra Serif" w:hAnsi="PT Astra Serif"/>
            <w:color w:val="000000" w:themeColor="text1"/>
            <w:sz w:val="28"/>
            <w:szCs w:val="28"/>
          </w:rPr>
          <w:t>9</w:t>
        </w:r>
        <w:r w:rsidR="001D68CD" w:rsidRPr="00035AA5">
          <w:rPr>
            <w:rFonts w:ascii="PT Astra Serif" w:hAnsi="PT Astra Serif"/>
            <w:color w:val="000000" w:themeColor="text1"/>
            <w:sz w:val="28"/>
            <w:szCs w:val="28"/>
          </w:rPr>
          <w:t>0</w:t>
        </w:r>
        <w:r w:rsidR="00D44149" w:rsidRPr="00035AA5">
          <w:rPr>
            <w:rFonts w:ascii="PT Astra Serif" w:hAnsi="PT Astra Serif"/>
            <w:color w:val="000000" w:themeColor="text1"/>
            <w:sz w:val="28"/>
            <w:szCs w:val="28"/>
          </w:rPr>
          <w:t xml:space="preserve">.10 пункта </w:t>
        </w:r>
        <w:r w:rsidRPr="00035AA5">
          <w:rPr>
            <w:rFonts w:ascii="PT Astra Serif" w:hAnsi="PT Astra Serif"/>
            <w:color w:val="000000" w:themeColor="text1"/>
            <w:sz w:val="28"/>
            <w:szCs w:val="28"/>
          </w:rPr>
          <w:t>9</w:t>
        </w:r>
        <w:r w:rsidR="001D68CD" w:rsidRPr="00035AA5">
          <w:rPr>
            <w:rFonts w:ascii="PT Astra Serif" w:hAnsi="PT Astra Serif"/>
            <w:color w:val="000000" w:themeColor="text1"/>
            <w:sz w:val="28"/>
            <w:szCs w:val="28"/>
          </w:rPr>
          <w:t>0</w:t>
        </w:r>
      </w:hyperlink>
      <w:r w:rsidR="00D44149" w:rsidRPr="00035AA5">
        <w:rPr>
          <w:rFonts w:ascii="PT Astra Serif" w:hAnsi="PT Astra Serif"/>
          <w:color w:val="000000" w:themeColor="text1"/>
          <w:sz w:val="28"/>
          <w:szCs w:val="28"/>
        </w:rPr>
        <w:t xml:space="preserve"> настоящего </w:t>
      </w:r>
      <w:r w:rsidR="00A11622" w:rsidRPr="00035AA5">
        <w:rPr>
          <w:rFonts w:ascii="PT Astra Serif" w:hAnsi="PT Astra Serif"/>
          <w:color w:val="000000" w:themeColor="text1"/>
          <w:sz w:val="28"/>
          <w:szCs w:val="28"/>
        </w:rPr>
        <w:t>А</w:t>
      </w:r>
      <w:r w:rsidR="00D44149" w:rsidRPr="00035AA5">
        <w:rPr>
          <w:rFonts w:ascii="PT Astra Serif" w:hAnsi="PT Astra Serif"/>
          <w:color w:val="000000" w:themeColor="text1"/>
          <w:sz w:val="28"/>
          <w:szCs w:val="28"/>
        </w:rPr>
        <w:t xml:space="preserve">дминистративного регламента,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history="1">
        <w:r w:rsidR="00D44149" w:rsidRPr="00035AA5">
          <w:rPr>
            <w:rFonts w:ascii="PT Astra Serif" w:hAnsi="PT Astra Serif"/>
            <w:color w:val="000000" w:themeColor="text1"/>
            <w:sz w:val="28"/>
            <w:szCs w:val="28"/>
          </w:rPr>
          <w:t>частью 1.3 статьи 16</w:t>
        </w:r>
      </w:hyperlink>
      <w:r w:rsidR="00A11622" w:rsidRPr="00035AA5">
        <w:rPr>
          <w:rFonts w:ascii="PT Astra Serif" w:hAnsi="PT Astra Serif"/>
          <w:color w:val="000000" w:themeColor="text1"/>
          <w:sz w:val="28"/>
          <w:szCs w:val="28"/>
        </w:rPr>
        <w:t xml:space="preserve"> Федерального закона «</w:t>
      </w:r>
      <w:r w:rsidR="00D44149" w:rsidRPr="00035AA5">
        <w:rPr>
          <w:rFonts w:ascii="PT Astra Serif" w:hAnsi="PT Astra Serif"/>
          <w:color w:val="000000" w:themeColor="text1"/>
          <w:sz w:val="28"/>
          <w:szCs w:val="28"/>
        </w:rPr>
        <w:t>Об организации предоставления госуда</w:t>
      </w:r>
      <w:r w:rsidR="00A11622" w:rsidRPr="00035AA5">
        <w:rPr>
          <w:rFonts w:ascii="PT Astra Serif" w:hAnsi="PT Astra Serif"/>
          <w:color w:val="000000" w:themeColor="text1"/>
          <w:sz w:val="28"/>
          <w:szCs w:val="28"/>
        </w:rPr>
        <w:t>рственных и муниципальных услуг»</w:t>
      </w:r>
      <w:r w:rsidR="00D44149" w:rsidRPr="00035AA5">
        <w:rPr>
          <w:rFonts w:ascii="PT Astra Serif" w:hAnsi="PT Astra Serif"/>
          <w:color w:val="000000" w:themeColor="text1"/>
          <w:sz w:val="28"/>
          <w:szCs w:val="28"/>
        </w:rPr>
        <w:t>.</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9</w:t>
      </w:r>
      <w:r w:rsidR="001D68CD" w:rsidRPr="00035AA5">
        <w:rPr>
          <w:rFonts w:ascii="PT Astra Serif" w:hAnsi="PT Astra Serif"/>
          <w:color w:val="000000" w:themeColor="text1"/>
          <w:sz w:val="28"/>
          <w:szCs w:val="28"/>
        </w:rPr>
        <w:t>2</w:t>
      </w:r>
      <w:r w:rsidR="00D44149" w:rsidRPr="00035AA5">
        <w:rPr>
          <w:rFonts w:ascii="PT Astra Serif" w:hAnsi="PT Astra Serif"/>
          <w:color w:val="000000" w:themeColor="text1"/>
          <w:sz w:val="28"/>
          <w:szCs w:val="28"/>
        </w:rPr>
        <w:t>. В уполномоченном органе, многофункциональном центре, департаменте информационных технологий и связи автономного округа, определяются уполномоченные на рассмотрение жалоб лица, которые обеспечивают:</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9</w:t>
      </w:r>
      <w:r w:rsidR="001D68CD" w:rsidRPr="00035AA5">
        <w:rPr>
          <w:rFonts w:ascii="PT Astra Serif" w:hAnsi="PT Astra Serif"/>
          <w:color w:val="000000" w:themeColor="text1"/>
          <w:sz w:val="28"/>
          <w:szCs w:val="28"/>
        </w:rPr>
        <w:t>2</w:t>
      </w:r>
      <w:r w:rsidR="00D44149" w:rsidRPr="00035AA5">
        <w:rPr>
          <w:rFonts w:ascii="PT Astra Serif" w:hAnsi="PT Astra Serif"/>
          <w:color w:val="000000" w:themeColor="text1"/>
          <w:sz w:val="28"/>
          <w:szCs w:val="28"/>
        </w:rPr>
        <w:t>.1. прием и рассмотрение жалоб в соответствии с требованиями настоящего раздела;</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9</w:t>
      </w:r>
      <w:r w:rsidR="001D68CD" w:rsidRPr="00035AA5">
        <w:rPr>
          <w:rFonts w:ascii="PT Astra Serif" w:hAnsi="PT Astra Serif"/>
          <w:color w:val="000000" w:themeColor="text1"/>
          <w:sz w:val="28"/>
          <w:szCs w:val="28"/>
        </w:rPr>
        <w:t>2</w:t>
      </w:r>
      <w:r w:rsidR="00D44149" w:rsidRPr="00035AA5">
        <w:rPr>
          <w:rFonts w:ascii="PT Astra Serif" w:hAnsi="PT Astra Serif"/>
          <w:color w:val="000000" w:themeColor="text1"/>
          <w:sz w:val="28"/>
          <w:szCs w:val="28"/>
        </w:rPr>
        <w:t xml:space="preserve">.2. направление жалоб в уполномоченный </w:t>
      </w:r>
      <w:r w:rsidR="00A11622" w:rsidRPr="00035AA5">
        <w:rPr>
          <w:rFonts w:ascii="PT Astra Serif" w:hAnsi="PT Astra Serif"/>
          <w:color w:val="000000" w:themeColor="text1"/>
          <w:sz w:val="28"/>
          <w:szCs w:val="28"/>
        </w:rPr>
        <w:t xml:space="preserve">орган </w:t>
      </w:r>
      <w:r w:rsidR="00D44149" w:rsidRPr="00035AA5">
        <w:rPr>
          <w:rFonts w:ascii="PT Astra Serif" w:hAnsi="PT Astra Serif"/>
          <w:color w:val="000000" w:themeColor="text1"/>
          <w:sz w:val="28"/>
          <w:szCs w:val="28"/>
        </w:rPr>
        <w:t xml:space="preserve">на их рассмотрение в соответствии с </w:t>
      </w:r>
      <w:hyperlink w:anchor="P691" w:history="1">
        <w:r w:rsidR="00D44149" w:rsidRPr="00035AA5">
          <w:rPr>
            <w:rFonts w:ascii="PT Astra Serif" w:hAnsi="PT Astra Serif"/>
            <w:color w:val="000000" w:themeColor="text1"/>
            <w:sz w:val="28"/>
            <w:szCs w:val="28"/>
          </w:rPr>
          <w:t xml:space="preserve">пунктами </w:t>
        </w:r>
        <w:r w:rsidRPr="00035AA5">
          <w:rPr>
            <w:rFonts w:ascii="PT Astra Serif" w:hAnsi="PT Astra Serif"/>
            <w:color w:val="000000" w:themeColor="text1"/>
            <w:sz w:val="28"/>
            <w:szCs w:val="28"/>
          </w:rPr>
          <w:t>8</w:t>
        </w:r>
        <w:r w:rsidR="001D68CD" w:rsidRPr="00035AA5">
          <w:rPr>
            <w:rFonts w:ascii="PT Astra Serif" w:hAnsi="PT Astra Serif"/>
            <w:color w:val="000000" w:themeColor="text1"/>
            <w:sz w:val="28"/>
            <w:szCs w:val="28"/>
          </w:rPr>
          <w:t>7</w:t>
        </w:r>
      </w:hyperlink>
      <w:r w:rsidR="00D44149" w:rsidRPr="00035AA5">
        <w:rPr>
          <w:rFonts w:ascii="PT Astra Serif" w:hAnsi="PT Astra Serif"/>
          <w:color w:val="000000" w:themeColor="text1"/>
          <w:sz w:val="28"/>
          <w:szCs w:val="28"/>
        </w:rPr>
        <w:t xml:space="preserve"> - </w:t>
      </w:r>
      <w:hyperlink w:anchor="P694" w:history="1">
        <w:r w:rsidR="001D68CD" w:rsidRPr="00035AA5">
          <w:rPr>
            <w:rFonts w:ascii="PT Astra Serif" w:hAnsi="PT Astra Serif"/>
            <w:color w:val="000000" w:themeColor="text1"/>
            <w:sz w:val="28"/>
            <w:szCs w:val="28"/>
          </w:rPr>
          <w:t>89</w:t>
        </w:r>
      </w:hyperlink>
      <w:r w:rsidR="00D44149" w:rsidRPr="00035AA5">
        <w:rPr>
          <w:rFonts w:ascii="PT Astra Serif" w:hAnsi="PT Astra Serif"/>
          <w:color w:val="000000" w:themeColor="text1"/>
          <w:sz w:val="28"/>
          <w:szCs w:val="28"/>
        </w:rPr>
        <w:t xml:space="preserve"> настоящего </w:t>
      </w:r>
      <w:r w:rsidR="00A11622" w:rsidRPr="00035AA5">
        <w:rPr>
          <w:rFonts w:ascii="PT Astra Serif" w:hAnsi="PT Astra Serif"/>
          <w:color w:val="000000" w:themeColor="text1"/>
          <w:sz w:val="28"/>
          <w:szCs w:val="28"/>
        </w:rPr>
        <w:t>А</w:t>
      </w:r>
      <w:r w:rsidR="00D44149" w:rsidRPr="00035AA5">
        <w:rPr>
          <w:rFonts w:ascii="PT Astra Serif" w:hAnsi="PT Astra Serif"/>
          <w:color w:val="000000" w:themeColor="text1"/>
          <w:sz w:val="28"/>
          <w:szCs w:val="28"/>
        </w:rPr>
        <w:t>дминистративного регламента.</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9</w:t>
      </w:r>
      <w:r w:rsidR="001D68CD" w:rsidRPr="00035AA5">
        <w:rPr>
          <w:rFonts w:ascii="PT Astra Serif" w:hAnsi="PT Astra Serif"/>
          <w:color w:val="000000" w:themeColor="text1"/>
          <w:sz w:val="28"/>
          <w:szCs w:val="28"/>
        </w:rPr>
        <w:t>3</w:t>
      </w:r>
      <w:r w:rsidR="00D44149" w:rsidRPr="00035AA5">
        <w:rPr>
          <w:rFonts w:ascii="PT Astra Serif" w:hAnsi="PT Astra Serif"/>
          <w:color w:val="000000" w:themeColor="text1"/>
          <w:sz w:val="28"/>
          <w:szCs w:val="28"/>
        </w:rPr>
        <w:t xml:space="preserve">. В случае установления в ходе или по результатам рассмотрения жалобы </w:t>
      </w:r>
      <w:r w:rsidR="00D44149" w:rsidRPr="00035AA5">
        <w:rPr>
          <w:rFonts w:ascii="PT Astra Serif" w:hAnsi="PT Astra Serif"/>
          <w:color w:val="000000" w:themeColor="text1"/>
          <w:sz w:val="28"/>
          <w:szCs w:val="28"/>
        </w:rPr>
        <w:lastRenderedPageBreak/>
        <w:t xml:space="preserve">признаков состава административного правонарушения, предусмотренного </w:t>
      </w:r>
      <w:hyperlink r:id="rId18" w:history="1">
        <w:r w:rsidR="00D44149" w:rsidRPr="00035AA5">
          <w:rPr>
            <w:rFonts w:ascii="PT Astra Serif" w:hAnsi="PT Astra Serif"/>
            <w:color w:val="000000" w:themeColor="text1"/>
            <w:sz w:val="28"/>
            <w:szCs w:val="28"/>
          </w:rPr>
          <w:t>статьей 5.63</w:t>
        </w:r>
      </w:hyperlink>
      <w:r w:rsidR="00D44149" w:rsidRPr="00035AA5">
        <w:rPr>
          <w:rFonts w:ascii="PT Astra Serif" w:hAnsi="PT Astra Serif"/>
          <w:color w:val="000000" w:themeColor="text1"/>
          <w:sz w:val="28"/>
          <w:szCs w:val="28"/>
        </w:rPr>
        <w:t xml:space="preserve"> Кодекса Российской Федерации об административных правонарушениях, </w:t>
      </w:r>
      <w:hyperlink r:id="rId19" w:history="1">
        <w:r w:rsidR="00D44149" w:rsidRPr="00035AA5">
          <w:rPr>
            <w:rFonts w:ascii="PT Astra Serif" w:hAnsi="PT Astra Serif"/>
            <w:color w:val="000000" w:themeColor="text1"/>
            <w:sz w:val="28"/>
            <w:szCs w:val="28"/>
          </w:rPr>
          <w:t>статьей 2.12</w:t>
        </w:r>
      </w:hyperlink>
      <w:r w:rsidR="00D44149" w:rsidRPr="00035AA5">
        <w:rPr>
          <w:rFonts w:ascii="PT Astra Serif" w:hAnsi="PT Astra Serif"/>
          <w:color w:val="000000" w:themeColor="text1"/>
          <w:sz w:val="28"/>
          <w:szCs w:val="28"/>
        </w:rPr>
        <w:t xml:space="preserve"> Закона автономного </w:t>
      </w:r>
      <w:r w:rsidR="00A11622" w:rsidRPr="00035AA5">
        <w:rPr>
          <w:rFonts w:ascii="PT Astra Serif" w:hAnsi="PT Astra Serif"/>
          <w:color w:val="000000" w:themeColor="text1"/>
          <w:sz w:val="28"/>
          <w:szCs w:val="28"/>
        </w:rPr>
        <w:t>округа от 16 декабря 2004 года №</w:t>
      </w:r>
      <w:r w:rsidR="00D44149" w:rsidRPr="00035AA5">
        <w:rPr>
          <w:rFonts w:ascii="PT Astra Serif" w:hAnsi="PT Astra Serif"/>
          <w:color w:val="000000" w:themeColor="text1"/>
          <w:sz w:val="28"/>
          <w:szCs w:val="28"/>
        </w:rPr>
        <w:t xml:space="preserve"> 81-ЗАО </w:t>
      </w:r>
      <w:r w:rsidR="00490EB9" w:rsidRPr="00035AA5">
        <w:rPr>
          <w:rFonts w:ascii="PT Astra Serif" w:hAnsi="PT Astra Serif"/>
          <w:color w:val="000000" w:themeColor="text1"/>
          <w:sz w:val="28"/>
          <w:szCs w:val="28"/>
        </w:rPr>
        <w:t>«</w:t>
      </w:r>
      <w:r w:rsidR="00D44149" w:rsidRPr="00035AA5">
        <w:rPr>
          <w:rFonts w:ascii="PT Astra Serif" w:hAnsi="PT Astra Serif"/>
          <w:color w:val="000000" w:themeColor="text1"/>
          <w:sz w:val="28"/>
          <w:szCs w:val="28"/>
        </w:rPr>
        <w:t>Об административных правонарушениях</w:t>
      </w:r>
      <w:r w:rsidR="00490EB9" w:rsidRPr="00035AA5">
        <w:rPr>
          <w:rFonts w:ascii="PT Astra Serif" w:hAnsi="PT Astra Serif"/>
          <w:color w:val="000000" w:themeColor="text1"/>
          <w:sz w:val="28"/>
          <w:szCs w:val="28"/>
        </w:rPr>
        <w:t>»</w:t>
      </w:r>
      <w:r w:rsidR="00D44149" w:rsidRPr="00035AA5">
        <w:rPr>
          <w:rFonts w:ascii="PT Astra Serif" w:hAnsi="PT Astra Serif"/>
          <w:color w:val="000000" w:themeColor="text1"/>
          <w:sz w:val="28"/>
          <w:szCs w:val="28"/>
        </w:rPr>
        <w:t>, или признаков состава преступления должностное лицо, работник, уполномоченные на рассмотрение жалоб, незамедлительно направляют соответствующие материалы в органы прокуратуры.</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9</w:t>
      </w:r>
      <w:r w:rsidR="001D68CD" w:rsidRPr="00035AA5">
        <w:rPr>
          <w:rFonts w:ascii="PT Astra Serif" w:hAnsi="PT Astra Serif"/>
          <w:color w:val="000000" w:themeColor="text1"/>
          <w:sz w:val="28"/>
          <w:szCs w:val="28"/>
        </w:rPr>
        <w:t>4</w:t>
      </w:r>
      <w:r w:rsidR="00D44149" w:rsidRPr="00035AA5">
        <w:rPr>
          <w:rFonts w:ascii="PT Astra Serif" w:hAnsi="PT Astra Serif"/>
          <w:color w:val="000000" w:themeColor="text1"/>
          <w:sz w:val="28"/>
          <w:szCs w:val="28"/>
        </w:rPr>
        <w:t>. Уполномоченный орган и многофункциональный центр, департамент информационных технологий и связи автономного округа, обеспечивают:</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9</w:t>
      </w:r>
      <w:r w:rsidR="001D68CD" w:rsidRPr="00035AA5">
        <w:rPr>
          <w:rFonts w:ascii="PT Astra Serif" w:hAnsi="PT Astra Serif"/>
          <w:color w:val="000000" w:themeColor="text1"/>
          <w:sz w:val="28"/>
          <w:szCs w:val="28"/>
        </w:rPr>
        <w:t>4</w:t>
      </w:r>
      <w:r w:rsidR="00D44149" w:rsidRPr="00035AA5">
        <w:rPr>
          <w:rFonts w:ascii="PT Astra Serif" w:hAnsi="PT Astra Serif"/>
          <w:color w:val="000000" w:themeColor="text1"/>
          <w:sz w:val="28"/>
          <w:szCs w:val="28"/>
        </w:rPr>
        <w:t>.1. оснащение мест приема жалоб;</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9</w:t>
      </w:r>
      <w:r w:rsidR="001D68CD" w:rsidRPr="00035AA5">
        <w:rPr>
          <w:rFonts w:ascii="PT Astra Serif" w:hAnsi="PT Astra Serif"/>
          <w:color w:val="000000" w:themeColor="text1"/>
          <w:sz w:val="28"/>
          <w:szCs w:val="28"/>
        </w:rPr>
        <w:t>4</w:t>
      </w:r>
      <w:r w:rsidR="00D44149" w:rsidRPr="00035AA5">
        <w:rPr>
          <w:rFonts w:ascii="PT Astra Serif" w:hAnsi="PT Astra Serif"/>
          <w:color w:val="000000" w:themeColor="text1"/>
          <w:sz w:val="28"/>
          <w:szCs w:val="28"/>
        </w:rPr>
        <w:t>.2. информирование заявителей о порядке обжалования решений и действий (бездействия) уполномоченного органа, должностных лиц либо муниципальных служащих, многофункционального центра и его работников посредством размещения информации на стендах в месте предоставления государственной услуги, на их официальных сайтах (при наличии), на Региональном портале и/или Едином портале;</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9</w:t>
      </w:r>
      <w:r w:rsidR="001D68CD" w:rsidRPr="00035AA5">
        <w:rPr>
          <w:rFonts w:ascii="PT Astra Serif" w:hAnsi="PT Astra Serif"/>
          <w:color w:val="000000" w:themeColor="text1"/>
          <w:sz w:val="28"/>
          <w:szCs w:val="28"/>
        </w:rPr>
        <w:t>4</w:t>
      </w:r>
      <w:r w:rsidR="00D44149" w:rsidRPr="00035AA5">
        <w:rPr>
          <w:rFonts w:ascii="PT Astra Serif" w:hAnsi="PT Astra Serif"/>
          <w:color w:val="000000" w:themeColor="text1"/>
          <w:sz w:val="28"/>
          <w:szCs w:val="28"/>
        </w:rPr>
        <w:t>.3. консультирование заявителей о порядке обжалования решений и действий (бездействия) уполномоченного органа, должностных лиц либо муниципальных служащих, многофункционального центра и его работников, в том числе по телефону, электронной почте, при личном приеме;</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9</w:t>
      </w:r>
      <w:r w:rsidR="001D68CD" w:rsidRPr="00035AA5">
        <w:rPr>
          <w:rFonts w:ascii="PT Astra Serif" w:hAnsi="PT Astra Serif"/>
          <w:color w:val="000000" w:themeColor="text1"/>
          <w:sz w:val="28"/>
          <w:szCs w:val="28"/>
        </w:rPr>
        <w:t>4</w:t>
      </w:r>
      <w:r w:rsidR="00D44149" w:rsidRPr="00035AA5">
        <w:rPr>
          <w:rFonts w:ascii="PT Astra Serif" w:hAnsi="PT Astra Serif"/>
          <w:color w:val="000000" w:themeColor="text1"/>
          <w:sz w:val="28"/>
          <w:szCs w:val="28"/>
        </w:rPr>
        <w:t>.4.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9</w:t>
      </w:r>
      <w:r w:rsidR="001D68CD" w:rsidRPr="00035AA5">
        <w:rPr>
          <w:rFonts w:ascii="PT Astra Serif" w:hAnsi="PT Astra Serif"/>
          <w:color w:val="000000" w:themeColor="text1"/>
          <w:sz w:val="28"/>
          <w:szCs w:val="28"/>
        </w:rPr>
        <w:t>5</w:t>
      </w:r>
      <w:r w:rsidR="00D44149" w:rsidRPr="00035AA5">
        <w:rPr>
          <w:rFonts w:ascii="PT Astra Serif" w:hAnsi="PT Astra Serif"/>
          <w:color w:val="000000" w:themeColor="text1"/>
          <w:sz w:val="28"/>
          <w:szCs w:val="28"/>
        </w:rPr>
        <w:t>. Жалоба, поступившая в уполномоченный на ее рассмотрение орган либо многофункциональный центр, подлежит регистрации не позднее следующего рабочего дня со дня ее поступления.</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9</w:t>
      </w:r>
      <w:r w:rsidR="001D68CD" w:rsidRPr="00035AA5">
        <w:rPr>
          <w:rFonts w:ascii="PT Astra Serif" w:hAnsi="PT Astra Serif"/>
          <w:color w:val="000000" w:themeColor="text1"/>
          <w:sz w:val="28"/>
          <w:szCs w:val="28"/>
        </w:rPr>
        <w:t>6</w:t>
      </w:r>
      <w:r w:rsidR="00D44149" w:rsidRPr="00035AA5">
        <w:rPr>
          <w:rFonts w:ascii="PT Astra Serif" w:hAnsi="PT Astra Serif"/>
          <w:color w:val="000000" w:themeColor="text1"/>
          <w:sz w:val="28"/>
          <w:szCs w:val="28"/>
        </w:rPr>
        <w:t>.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В случае обжалования отказа уполномоченного органа, его должностного лица либо многофункционального центра и его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 xml:space="preserve">В случае если окончание срока рассмотрения жалобы приходится на нерабочий день, днем окончания срока считается предшествующий ему </w:t>
      </w:r>
      <w:r w:rsidRPr="00035AA5">
        <w:rPr>
          <w:rFonts w:ascii="PT Astra Serif" w:hAnsi="PT Astra Serif"/>
          <w:color w:val="000000" w:themeColor="text1"/>
          <w:sz w:val="28"/>
          <w:szCs w:val="28"/>
        </w:rPr>
        <w:lastRenderedPageBreak/>
        <w:t>рабочий день.</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9</w:t>
      </w:r>
      <w:r w:rsidR="008C2E14" w:rsidRPr="00035AA5">
        <w:rPr>
          <w:rFonts w:ascii="PT Astra Serif" w:hAnsi="PT Astra Serif"/>
          <w:color w:val="000000" w:themeColor="text1"/>
          <w:sz w:val="28"/>
          <w:szCs w:val="28"/>
        </w:rPr>
        <w:t>7</w:t>
      </w:r>
      <w:r w:rsidR="00D44149" w:rsidRPr="00035AA5">
        <w:rPr>
          <w:rFonts w:ascii="PT Astra Serif" w:hAnsi="PT Astra Serif"/>
          <w:color w:val="000000" w:themeColor="text1"/>
          <w:sz w:val="28"/>
          <w:szCs w:val="28"/>
        </w:rPr>
        <w:t xml:space="preserve">. По результатам рассмотрения жалобы в соответствии с </w:t>
      </w:r>
      <w:hyperlink r:id="rId20" w:history="1">
        <w:r w:rsidR="00D44149" w:rsidRPr="00035AA5">
          <w:rPr>
            <w:rFonts w:ascii="PT Astra Serif" w:hAnsi="PT Astra Serif"/>
            <w:color w:val="000000" w:themeColor="text1"/>
            <w:sz w:val="28"/>
            <w:szCs w:val="28"/>
          </w:rPr>
          <w:t>частью 7 статьи 11.2</w:t>
        </w:r>
      </w:hyperlink>
      <w:r w:rsidR="00D44149" w:rsidRPr="00035AA5">
        <w:rPr>
          <w:rFonts w:ascii="PT Astra Serif" w:hAnsi="PT Astra Serif"/>
          <w:color w:val="000000" w:themeColor="text1"/>
          <w:sz w:val="28"/>
          <w:szCs w:val="28"/>
        </w:rPr>
        <w:t xml:space="preserve"> Федерального закона </w:t>
      </w:r>
      <w:r w:rsidR="00490EB9" w:rsidRPr="00035AA5">
        <w:rPr>
          <w:rFonts w:ascii="PT Astra Serif" w:hAnsi="PT Astra Serif"/>
          <w:color w:val="000000" w:themeColor="text1"/>
          <w:sz w:val="28"/>
          <w:szCs w:val="28"/>
        </w:rPr>
        <w:t>«</w:t>
      </w:r>
      <w:r w:rsidR="00D44149" w:rsidRPr="00035AA5">
        <w:rPr>
          <w:rFonts w:ascii="PT Astra Serif" w:hAnsi="PT Astra Serif"/>
          <w:color w:val="000000" w:themeColor="text1"/>
          <w:sz w:val="28"/>
          <w:szCs w:val="28"/>
        </w:rPr>
        <w:t>Об организации предоставления государственных и муниципальных услуг</w:t>
      </w:r>
      <w:r w:rsidR="00490EB9" w:rsidRPr="00035AA5">
        <w:rPr>
          <w:rFonts w:ascii="PT Astra Serif" w:hAnsi="PT Astra Serif"/>
          <w:color w:val="000000" w:themeColor="text1"/>
          <w:sz w:val="28"/>
          <w:szCs w:val="28"/>
        </w:rPr>
        <w:t>»</w:t>
      </w:r>
      <w:r w:rsidR="00D44149" w:rsidRPr="00035AA5">
        <w:rPr>
          <w:rFonts w:ascii="PT Astra Serif" w:hAnsi="PT Astra Serif"/>
          <w:color w:val="000000" w:themeColor="text1"/>
          <w:sz w:val="28"/>
          <w:szCs w:val="28"/>
        </w:rPr>
        <w:t xml:space="preserve">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D44149" w:rsidRPr="00035AA5" w:rsidRDefault="004E3735" w:rsidP="00612133">
      <w:pPr>
        <w:pStyle w:val="ConsPlusNormal"/>
        <w:ind w:firstLine="540"/>
        <w:contextualSpacing/>
        <w:jc w:val="both"/>
        <w:rPr>
          <w:rFonts w:ascii="PT Astra Serif" w:hAnsi="PT Astra Serif"/>
          <w:color w:val="000000" w:themeColor="text1"/>
          <w:sz w:val="28"/>
          <w:szCs w:val="28"/>
        </w:rPr>
      </w:pPr>
      <w:bookmarkStart w:id="23" w:name="P725"/>
      <w:bookmarkEnd w:id="23"/>
      <w:r w:rsidRPr="00035AA5">
        <w:rPr>
          <w:rFonts w:ascii="PT Astra Serif" w:hAnsi="PT Astra Serif"/>
          <w:color w:val="000000" w:themeColor="text1"/>
          <w:sz w:val="28"/>
          <w:szCs w:val="28"/>
        </w:rPr>
        <w:t>9</w:t>
      </w:r>
      <w:r w:rsidR="008C2E14" w:rsidRPr="00035AA5">
        <w:rPr>
          <w:rFonts w:ascii="PT Astra Serif" w:hAnsi="PT Astra Serif"/>
          <w:color w:val="000000" w:themeColor="text1"/>
          <w:sz w:val="28"/>
          <w:szCs w:val="28"/>
        </w:rPr>
        <w:t>8</w:t>
      </w:r>
      <w:r w:rsidR="00D44149" w:rsidRPr="00035AA5">
        <w:rPr>
          <w:rFonts w:ascii="PT Astra Serif" w:hAnsi="PT Astra Serif"/>
          <w:color w:val="000000" w:themeColor="text1"/>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685" w:history="1">
        <w:r w:rsidR="001A1421" w:rsidRPr="00035AA5">
          <w:rPr>
            <w:rFonts w:ascii="PT Astra Serif" w:hAnsi="PT Astra Serif"/>
            <w:color w:val="000000" w:themeColor="text1"/>
            <w:sz w:val="28"/>
            <w:szCs w:val="28"/>
          </w:rPr>
          <w:t xml:space="preserve">подпункте </w:t>
        </w:r>
        <w:r w:rsidRPr="00035AA5">
          <w:rPr>
            <w:rFonts w:ascii="PT Astra Serif" w:hAnsi="PT Astra Serif"/>
            <w:color w:val="000000" w:themeColor="text1"/>
            <w:sz w:val="28"/>
            <w:szCs w:val="28"/>
          </w:rPr>
          <w:t>8</w:t>
        </w:r>
        <w:r w:rsidR="008C2E14" w:rsidRPr="00035AA5">
          <w:rPr>
            <w:rFonts w:ascii="PT Astra Serif" w:hAnsi="PT Astra Serif"/>
            <w:color w:val="000000" w:themeColor="text1"/>
            <w:sz w:val="28"/>
            <w:szCs w:val="28"/>
          </w:rPr>
          <w:t>4</w:t>
        </w:r>
        <w:r w:rsidR="00D44149" w:rsidRPr="00035AA5">
          <w:rPr>
            <w:rFonts w:ascii="PT Astra Serif" w:hAnsi="PT Astra Serif"/>
            <w:color w:val="000000" w:themeColor="text1"/>
            <w:sz w:val="28"/>
            <w:szCs w:val="28"/>
          </w:rPr>
          <w:t xml:space="preserve">.3 пункта </w:t>
        </w:r>
        <w:r w:rsidRPr="00035AA5">
          <w:rPr>
            <w:rFonts w:ascii="PT Astra Serif" w:hAnsi="PT Astra Serif"/>
            <w:color w:val="000000" w:themeColor="text1"/>
            <w:sz w:val="28"/>
            <w:szCs w:val="28"/>
          </w:rPr>
          <w:t>8</w:t>
        </w:r>
        <w:r w:rsidR="008C2E14" w:rsidRPr="00035AA5">
          <w:rPr>
            <w:rFonts w:ascii="PT Astra Serif" w:hAnsi="PT Astra Serif"/>
            <w:color w:val="000000" w:themeColor="text1"/>
            <w:sz w:val="28"/>
            <w:szCs w:val="28"/>
          </w:rPr>
          <w:t>4</w:t>
        </w:r>
      </w:hyperlink>
      <w:r w:rsidR="00D44149" w:rsidRPr="00035AA5">
        <w:rPr>
          <w:rFonts w:ascii="PT Astra Serif" w:hAnsi="PT Astra Serif"/>
          <w:color w:val="000000" w:themeColor="text1"/>
          <w:sz w:val="28"/>
          <w:szCs w:val="28"/>
        </w:rPr>
        <w:t xml:space="preserve"> настоящего </w:t>
      </w:r>
      <w:r w:rsidR="00A11622" w:rsidRPr="00035AA5">
        <w:rPr>
          <w:rFonts w:ascii="PT Astra Serif" w:hAnsi="PT Astra Serif"/>
          <w:color w:val="000000" w:themeColor="text1"/>
          <w:sz w:val="28"/>
          <w:szCs w:val="28"/>
        </w:rPr>
        <w:t>А</w:t>
      </w:r>
      <w:r w:rsidR="00D44149" w:rsidRPr="00035AA5">
        <w:rPr>
          <w:rFonts w:ascii="PT Astra Serif" w:hAnsi="PT Astra Serif"/>
          <w:color w:val="000000" w:themeColor="text1"/>
          <w:sz w:val="28"/>
          <w:szCs w:val="28"/>
        </w:rPr>
        <w:t>дминистративного регламента, ответ заявителю направляется посредством системы досудебного обжалования.</w:t>
      </w:r>
    </w:p>
    <w:p w:rsidR="00D44149" w:rsidRPr="00035AA5" w:rsidRDefault="008C2E14"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99</w:t>
      </w:r>
      <w:r w:rsidR="00D44149" w:rsidRPr="00035AA5">
        <w:rPr>
          <w:rFonts w:ascii="PT Astra Serif" w:hAnsi="PT Astra Serif"/>
          <w:color w:val="000000" w:themeColor="text1"/>
          <w:sz w:val="28"/>
          <w:szCs w:val="28"/>
        </w:rPr>
        <w:t xml:space="preserve">. В случае признания жалобы подлежащей удовлетворению в ответе заявителю, указанном в </w:t>
      </w:r>
      <w:hyperlink w:anchor="P725" w:history="1">
        <w:r w:rsidR="00D44149" w:rsidRPr="00035AA5">
          <w:rPr>
            <w:rFonts w:ascii="PT Astra Serif" w:hAnsi="PT Astra Serif"/>
            <w:color w:val="000000" w:themeColor="text1"/>
            <w:sz w:val="28"/>
            <w:szCs w:val="28"/>
          </w:rPr>
          <w:t xml:space="preserve">пункте </w:t>
        </w:r>
        <w:r w:rsidR="004E3735" w:rsidRPr="00035AA5">
          <w:rPr>
            <w:rFonts w:ascii="PT Astra Serif" w:hAnsi="PT Astra Serif"/>
            <w:color w:val="000000" w:themeColor="text1"/>
            <w:sz w:val="28"/>
            <w:szCs w:val="28"/>
          </w:rPr>
          <w:t>9</w:t>
        </w:r>
        <w:r w:rsidRPr="00035AA5">
          <w:rPr>
            <w:rFonts w:ascii="PT Astra Serif" w:hAnsi="PT Astra Serif"/>
            <w:color w:val="000000" w:themeColor="text1"/>
            <w:sz w:val="28"/>
            <w:szCs w:val="28"/>
          </w:rPr>
          <w:t>7</w:t>
        </w:r>
      </w:hyperlink>
      <w:r w:rsidR="00D44149" w:rsidRPr="00035AA5">
        <w:rPr>
          <w:rFonts w:ascii="PT Astra Serif" w:hAnsi="PT Astra Serif"/>
          <w:color w:val="000000" w:themeColor="text1"/>
          <w:sz w:val="28"/>
          <w:szCs w:val="28"/>
        </w:rPr>
        <w:t xml:space="preserve"> настоящего </w:t>
      </w:r>
      <w:r w:rsidR="00A11622" w:rsidRPr="00035AA5">
        <w:rPr>
          <w:rFonts w:ascii="PT Astra Serif" w:hAnsi="PT Astra Serif"/>
          <w:color w:val="000000" w:themeColor="text1"/>
          <w:sz w:val="28"/>
          <w:szCs w:val="28"/>
        </w:rPr>
        <w:t>А</w:t>
      </w:r>
      <w:r w:rsidR="00D44149" w:rsidRPr="00035AA5">
        <w:rPr>
          <w:rFonts w:ascii="PT Astra Serif" w:hAnsi="PT Astra Serif"/>
          <w:color w:val="000000" w:themeColor="text1"/>
          <w:sz w:val="28"/>
          <w:szCs w:val="28"/>
        </w:rPr>
        <w:t>дминистративного регламента,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1</w:t>
      </w:r>
      <w:r w:rsidR="004E3735" w:rsidRPr="00035AA5">
        <w:rPr>
          <w:rFonts w:ascii="PT Astra Serif" w:hAnsi="PT Astra Serif"/>
          <w:color w:val="000000" w:themeColor="text1"/>
          <w:sz w:val="28"/>
          <w:szCs w:val="28"/>
        </w:rPr>
        <w:t>0</w:t>
      </w:r>
      <w:r w:rsidR="008C2E14" w:rsidRPr="00035AA5">
        <w:rPr>
          <w:rFonts w:ascii="PT Astra Serif" w:hAnsi="PT Astra Serif"/>
          <w:color w:val="000000" w:themeColor="text1"/>
          <w:sz w:val="28"/>
          <w:szCs w:val="28"/>
        </w:rPr>
        <w:t>0</w:t>
      </w:r>
      <w:r w:rsidRPr="00035AA5">
        <w:rPr>
          <w:rFonts w:ascii="PT Astra Serif" w:hAnsi="PT Astra Serif"/>
          <w:color w:val="000000" w:themeColor="text1"/>
          <w:sz w:val="28"/>
          <w:szCs w:val="28"/>
        </w:rPr>
        <w:t xml:space="preserve">. В случае признания жалобы не подлежащей удовлетворению в ответе заявителю, указанном в пункте </w:t>
      </w:r>
      <w:r w:rsidR="004E3735" w:rsidRPr="00035AA5">
        <w:rPr>
          <w:rFonts w:ascii="PT Astra Serif" w:hAnsi="PT Astra Serif"/>
          <w:color w:val="000000" w:themeColor="text1"/>
          <w:sz w:val="28"/>
          <w:szCs w:val="28"/>
        </w:rPr>
        <w:t>9</w:t>
      </w:r>
      <w:r w:rsidR="008C2E14" w:rsidRPr="00035AA5">
        <w:rPr>
          <w:rFonts w:ascii="PT Astra Serif" w:hAnsi="PT Astra Serif"/>
          <w:color w:val="000000" w:themeColor="text1"/>
          <w:sz w:val="28"/>
          <w:szCs w:val="28"/>
        </w:rPr>
        <w:t>7</w:t>
      </w:r>
      <w:r w:rsidRPr="00035AA5">
        <w:rPr>
          <w:rFonts w:ascii="PT Astra Serif" w:hAnsi="PT Astra Serif"/>
          <w:color w:val="000000" w:themeColor="text1"/>
          <w:sz w:val="28"/>
          <w:szCs w:val="28"/>
        </w:rPr>
        <w:t xml:space="preserve"> настоящего </w:t>
      </w:r>
      <w:r w:rsidR="00A11622" w:rsidRPr="00035AA5">
        <w:rPr>
          <w:rFonts w:ascii="PT Astra Serif" w:hAnsi="PT Astra Serif"/>
          <w:color w:val="000000" w:themeColor="text1"/>
          <w:sz w:val="28"/>
          <w:szCs w:val="28"/>
        </w:rPr>
        <w:t>А</w:t>
      </w:r>
      <w:r w:rsidRPr="00035AA5">
        <w:rPr>
          <w:rFonts w:ascii="PT Astra Serif" w:hAnsi="PT Astra Serif"/>
          <w:color w:val="000000" w:themeColor="text1"/>
          <w:sz w:val="28"/>
          <w:szCs w:val="28"/>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1</w:t>
      </w:r>
      <w:r w:rsidR="004E3735" w:rsidRPr="00035AA5">
        <w:rPr>
          <w:rFonts w:ascii="PT Astra Serif" w:hAnsi="PT Astra Serif"/>
          <w:color w:val="000000" w:themeColor="text1"/>
          <w:sz w:val="28"/>
          <w:szCs w:val="28"/>
        </w:rPr>
        <w:t>0</w:t>
      </w:r>
      <w:r w:rsidR="008C2E14" w:rsidRPr="00035AA5">
        <w:rPr>
          <w:rFonts w:ascii="PT Astra Serif" w:hAnsi="PT Astra Serif"/>
          <w:color w:val="000000" w:themeColor="text1"/>
          <w:sz w:val="28"/>
          <w:szCs w:val="28"/>
        </w:rPr>
        <w:t>1</w:t>
      </w:r>
      <w:r w:rsidRPr="00035AA5">
        <w:rPr>
          <w:rFonts w:ascii="PT Astra Serif" w:hAnsi="PT Astra Serif"/>
          <w:color w:val="000000" w:themeColor="text1"/>
          <w:sz w:val="28"/>
          <w:szCs w:val="28"/>
        </w:rPr>
        <w:t>. В ответе по результатам рассмотрения жалобы указываются:</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1</w:t>
      </w:r>
      <w:r w:rsidR="004E3735" w:rsidRPr="00035AA5">
        <w:rPr>
          <w:rFonts w:ascii="PT Astra Serif" w:hAnsi="PT Astra Serif"/>
          <w:color w:val="000000" w:themeColor="text1"/>
          <w:sz w:val="28"/>
          <w:szCs w:val="28"/>
        </w:rPr>
        <w:t>0</w:t>
      </w:r>
      <w:r w:rsidR="008C2E14" w:rsidRPr="00035AA5">
        <w:rPr>
          <w:rFonts w:ascii="PT Astra Serif" w:hAnsi="PT Astra Serif"/>
          <w:color w:val="000000" w:themeColor="text1"/>
          <w:sz w:val="28"/>
          <w:szCs w:val="28"/>
        </w:rPr>
        <w:t>1</w:t>
      </w:r>
      <w:r w:rsidRPr="00035AA5">
        <w:rPr>
          <w:rFonts w:ascii="PT Astra Serif" w:hAnsi="PT Astra Serif"/>
          <w:color w:val="000000" w:themeColor="text1"/>
          <w:sz w:val="28"/>
          <w:szCs w:val="28"/>
        </w:rPr>
        <w:t>.1. наименование уполномоченного органа, многофункционального центра, департамента информационных технологий и связи автономного округа, рассмотревшего жалобу, должность, фамилия, имя, отчество (последнее - при наличии) его должностного лица, принявшего решение по жалобе;</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1</w:t>
      </w:r>
      <w:r w:rsidR="004E3735" w:rsidRPr="00035AA5">
        <w:rPr>
          <w:rFonts w:ascii="PT Astra Serif" w:hAnsi="PT Astra Serif"/>
          <w:color w:val="000000" w:themeColor="text1"/>
          <w:sz w:val="28"/>
          <w:szCs w:val="28"/>
        </w:rPr>
        <w:t>0</w:t>
      </w:r>
      <w:r w:rsidR="008C2E14" w:rsidRPr="00035AA5">
        <w:rPr>
          <w:rFonts w:ascii="PT Astra Serif" w:hAnsi="PT Astra Serif"/>
          <w:color w:val="000000" w:themeColor="text1"/>
          <w:sz w:val="28"/>
          <w:szCs w:val="28"/>
        </w:rPr>
        <w:t>1</w:t>
      </w:r>
      <w:r w:rsidRPr="00035AA5">
        <w:rPr>
          <w:rFonts w:ascii="PT Astra Serif" w:hAnsi="PT Astra Serif"/>
          <w:color w:val="000000" w:themeColor="text1"/>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1</w:t>
      </w:r>
      <w:r w:rsidR="004E3735" w:rsidRPr="00035AA5">
        <w:rPr>
          <w:rFonts w:ascii="PT Astra Serif" w:hAnsi="PT Astra Serif"/>
          <w:color w:val="000000" w:themeColor="text1"/>
          <w:sz w:val="28"/>
          <w:szCs w:val="28"/>
        </w:rPr>
        <w:t>0</w:t>
      </w:r>
      <w:r w:rsidR="008C2E14" w:rsidRPr="00035AA5">
        <w:rPr>
          <w:rFonts w:ascii="PT Astra Serif" w:hAnsi="PT Astra Serif"/>
          <w:color w:val="000000" w:themeColor="text1"/>
          <w:sz w:val="28"/>
          <w:szCs w:val="28"/>
        </w:rPr>
        <w:t>1</w:t>
      </w:r>
      <w:r w:rsidRPr="00035AA5">
        <w:rPr>
          <w:rFonts w:ascii="PT Astra Serif" w:hAnsi="PT Astra Serif"/>
          <w:color w:val="000000" w:themeColor="text1"/>
          <w:sz w:val="28"/>
          <w:szCs w:val="28"/>
        </w:rPr>
        <w:t>.3. фамилия, имя, отчество (последнее - при наличии) или наименование заявителя;</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1</w:t>
      </w:r>
      <w:r w:rsidR="004E3735" w:rsidRPr="00035AA5">
        <w:rPr>
          <w:rFonts w:ascii="PT Astra Serif" w:hAnsi="PT Astra Serif"/>
          <w:color w:val="000000" w:themeColor="text1"/>
          <w:sz w:val="28"/>
          <w:szCs w:val="28"/>
        </w:rPr>
        <w:t>0</w:t>
      </w:r>
      <w:r w:rsidR="008C2E14" w:rsidRPr="00035AA5">
        <w:rPr>
          <w:rFonts w:ascii="PT Astra Serif" w:hAnsi="PT Astra Serif"/>
          <w:color w:val="000000" w:themeColor="text1"/>
          <w:sz w:val="28"/>
          <w:szCs w:val="28"/>
        </w:rPr>
        <w:t>1</w:t>
      </w:r>
      <w:r w:rsidRPr="00035AA5">
        <w:rPr>
          <w:rFonts w:ascii="PT Astra Serif" w:hAnsi="PT Astra Serif"/>
          <w:color w:val="000000" w:themeColor="text1"/>
          <w:sz w:val="28"/>
          <w:szCs w:val="28"/>
        </w:rPr>
        <w:t>.4. основания для принятия решения по жалобе;</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1</w:t>
      </w:r>
      <w:r w:rsidR="004E3735" w:rsidRPr="00035AA5">
        <w:rPr>
          <w:rFonts w:ascii="PT Astra Serif" w:hAnsi="PT Astra Serif"/>
          <w:color w:val="000000" w:themeColor="text1"/>
          <w:sz w:val="28"/>
          <w:szCs w:val="28"/>
        </w:rPr>
        <w:t>0</w:t>
      </w:r>
      <w:r w:rsidR="008C2E14" w:rsidRPr="00035AA5">
        <w:rPr>
          <w:rFonts w:ascii="PT Astra Serif" w:hAnsi="PT Astra Serif"/>
          <w:color w:val="000000" w:themeColor="text1"/>
          <w:sz w:val="28"/>
          <w:szCs w:val="28"/>
        </w:rPr>
        <w:t>1</w:t>
      </w:r>
      <w:r w:rsidRPr="00035AA5">
        <w:rPr>
          <w:rFonts w:ascii="PT Astra Serif" w:hAnsi="PT Astra Serif"/>
          <w:color w:val="000000" w:themeColor="text1"/>
          <w:sz w:val="28"/>
          <w:szCs w:val="28"/>
        </w:rPr>
        <w:t>.5. принятое по жалобе решение;</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1</w:t>
      </w:r>
      <w:r w:rsidR="004E3735" w:rsidRPr="00035AA5">
        <w:rPr>
          <w:rFonts w:ascii="PT Astra Serif" w:hAnsi="PT Astra Serif"/>
          <w:color w:val="000000" w:themeColor="text1"/>
          <w:sz w:val="28"/>
          <w:szCs w:val="28"/>
        </w:rPr>
        <w:t>0</w:t>
      </w:r>
      <w:r w:rsidR="008C2E14" w:rsidRPr="00035AA5">
        <w:rPr>
          <w:rFonts w:ascii="PT Astra Serif" w:hAnsi="PT Astra Serif"/>
          <w:color w:val="000000" w:themeColor="text1"/>
          <w:sz w:val="28"/>
          <w:szCs w:val="28"/>
        </w:rPr>
        <w:t>1</w:t>
      </w:r>
      <w:r w:rsidRPr="00035AA5">
        <w:rPr>
          <w:rFonts w:ascii="PT Astra Serif" w:hAnsi="PT Astra Serif"/>
          <w:color w:val="000000" w:themeColor="text1"/>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1</w:t>
      </w:r>
      <w:r w:rsidR="004E3735" w:rsidRPr="00035AA5">
        <w:rPr>
          <w:rFonts w:ascii="PT Astra Serif" w:hAnsi="PT Astra Serif"/>
          <w:color w:val="000000" w:themeColor="text1"/>
          <w:sz w:val="28"/>
          <w:szCs w:val="28"/>
        </w:rPr>
        <w:t>0</w:t>
      </w:r>
      <w:r w:rsidR="008C2E14" w:rsidRPr="00035AA5">
        <w:rPr>
          <w:rFonts w:ascii="PT Astra Serif" w:hAnsi="PT Astra Serif"/>
          <w:color w:val="000000" w:themeColor="text1"/>
          <w:sz w:val="28"/>
          <w:szCs w:val="28"/>
        </w:rPr>
        <w:t>1</w:t>
      </w:r>
      <w:r w:rsidRPr="00035AA5">
        <w:rPr>
          <w:rFonts w:ascii="PT Astra Serif" w:hAnsi="PT Astra Serif"/>
          <w:color w:val="000000" w:themeColor="text1"/>
          <w:sz w:val="28"/>
          <w:szCs w:val="28"/>
        </w:rPr>
        <w:t>.7. сведения о порядке обжалования принятого по жалобе решения.</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lastRenderedPageBreak/>
        <w:t>1</w:t>
      </w:r>
      <w:r w:rsidR="004E3735" w:rsidRPr="00035AA5">
        <w:rPr>
          <w:rFonts w:ascii="PT Astra Serif" w:hAnsi="PT Astra Serif"/>
          <w:color w:val="000000" w:themeColor="text1"/>
          <w:sz w:val="28"/>
          <w:szCs w:val="28"/>
        </w:rPr>
        <w:t>0</w:t>
      </w:r>
      <w:r w:rsidR="008C2E14" w:rsidRPr="00035AA5">
        <w:rPr>
          <w:rFonts w:ascii="PT Astra Serif" w:hAnsi="PT Astra Serif"/>
          <w:color w:val="000000" w:themeColor="text1"/>
          <w:sz w:val="28"/>
          <w:szCs w:val="28"/>
        </w:rPr>
        <w:t>2</w:t>
      </w:r>
      <w:r w:rsidRPr="00035AA5">
        <w:rPr>
          <w:rFonts w:ascii="PT Astra Serif" w:hAnsi="PT Astra Serif"/>
          <w:color w:val="000000" w:themeColor="text1"/>
          <w:sz w:val="28"/>
          <w:szCs w:val="28"/>
        </w:rPr>
        <w:t>. Ответ по результатам рассмотрения жалобы подписывается уполномоченным на рассмотрение жалобы должностным лицом уполномоченного органа, многофункционального центра, департамента информационных технологий и связи автономного округа.</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1</w:t>
      </w:r>
      <w:r w:rsidR="004E3735" w:rsidRPr="00035AA5">
        <w:rPr>
          <w:rFonts w:ascii="PT Astra Serif" w:hAnsi="PT Astra Serif"/>
          <w:color w:val="000000" w:themeColor="text1"/>
          <w:sz w:val="28"/>
          <w:szCs w:val="28"/>
        </w:rPr>
        <w:t>0</w:t>
      </w:r>
      <w:r w:rsidR="008C2E14" w:rsidRPr="00035AA5">
        <w:rPr>
          <w:rFonts w:ascii="PT Astra Serif" w:hAnsi="PT Astra Serif"/>
          <w:color w:val="000000" w:themeColor="text1"/>
          <w:sz w:val="28"/>
          <w:szCs w:val="28"/>
        </w:rPr>
        <w:t>3</w:t>
      </w:r>
      <w:r w:rsidRPr="00035AA5">
        <w:rPr>
          <w:rFonts w:ascii="PT Astra Serif" w:hAnsi="PT Astra Serif"/>
          <w:color w:val="000000" w:themeColor="text1"/>
          <w:sz w:val="28"/>
          <w:szCs w:val="28"/>
        </w:rPr>
        <w:t>. Уполномоченный на рассмотрение жалобы орган, многофункциональный центр, департамент информационных технологий и связи автономного округа, отказывает в удовлетворении жалобы в следующих случаях:</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1</w:t>
      </w:r>
      <w:r w:rsidR="004E3735" w:rsidRPr="00035AA5">
        <w:rPr>
          <w:rFonts w:ascii="PT Astra Serif" w:hAnsi="PT Astra Serif"/>
          <w:color w:val="000000" w:themeColor="text1"/>
          <w:sz w:val="28"/>
          <w:szCs w:val="28"/>
        </w:rPr>
        <w:t>0</w:t>
      </w:r>
      <w:r w:rsidR="008C2E14" w:rsidRPr="00035AA5">
        <w:rPr>
          <w:rFonts w:ascii="PT Astra Serif" w:hAnsi="PT Astra Serif"/>
          <w:color w:val="000000" w:themeColor="text1"/>
          <w:sz w:val="28"/>
          <w:szCs w:val="28"/>
        </w:rPr>
        <w:t>3</w:t>
      </w:r>
      <w:r w:rsidRPr="00035AA5">
        <w:rPr>
          <w:rFonts w:ascii="PT Astra Serif" w:hAnsi="PT Astra Serif"/>
          <w:color w:val="000000" w:themeColor="text1"/>
          <w:sz w:val="28"/>
          <w:szCs w:val="28"/>
        </w:rPr>
        <w:t>.1. наличие вступившего в законную силу решения суда, арбитражного суда по жалобе о том же предмете и по тем же основаниям;</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1</w:t>
      </w:r>
      <w:r w:rsidR="004E3735" w:rsidRPr="00035AA5">
        <w:rPr>
          <w:rFonts w:ascii="PT Astra Serif" w:hAnsi="PT Astra Serif"/>
          <w:color w:val="000000" w:themeColor="text1"/>
          <w:sz w:val="28"/>
          <w:szCs w:val="28"/>
        </w:rPr>
        <w:t>0</w:t>
      </w:r>
      <w:r w:rsidR="008C2E14" w:rsidRPr="00035AA5">
        <w:rPr>
          <w:rFonts w:ascii="PT Astra Serif" w:hAnsi="PT Astra Serif"/>
          <w:color w:val="000000" w:themeColor="text1"/>
          <w:sz w:val="28"/>
          <w:szCs w:val="28"/>
        </w:rPr>
        <w:t>3</w:t>
      </w:r>
      <w:r w:rsidRPr="00035AA5">
        <w:rPr>
          <w:rFonts w:ascii="PT Astra Serif" w:hAnsi="PT Astra Serif"/>
          <w:color w:val="000000" w:themeColor="text1"/>
          <w:sz w:val="28"/>
          <w:szCs w:val="28"/>
        </w:rPr>
        <w:t>.2. подача жалобы лицом, полномочия которого не подтверждены в порядке, установленном законодательством Российской Федерации;</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1</w:t>
      </w:r>
      <w:r w:rsidR="004E3735" w:rsidRPr="00035AA5">
        <w:rPr>
          <w:rFonts w:ascii="PT Astra Serif" w:hAnsi="PT Astra Serif"/>
          <w:color w:val="000000" w:themeColor="text1"/>
          <w:sz w:val="28"/>
          <w:szCs w:val="28"/>
        </w:rPr>
        <w:t>0</w:t>
      </w:r>
      <w:r w:rsidR="008C2E14" w:rsidRPr="00035AA5">
        <w:rPr>
          <w:rFonts w:ascii="PT Astra Serif" w:hAnsi="PT Astra Serif"/>
          <w:color w:val="000000" w:themeColor="text1"/>
          <w:sz w:val="28"/>
          <w:szCs w:val="28"/>
        </w:rPr>
        <w:t>3</w:t>
      </w:r>
      <w:r w:rsidRPr="00035AA5">
        <w:rPr>
          <w:rFonts w:ascii="PT Astra Serif" w:hAnsi="PT Astra Serif"/>
          <w:color w:val="000000" w:themeColor="text1"/>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1</w:t>
      </w:r>
      <w:r w:rsidR="004E3735" w:rsidRPr="00035AA5">
        <w:rPr>
          <w:rFonts w:ascii="PT Astra Serif" w:hAnsi="PT Astra Serif"/>
          <w:color w:val="000000" w:themeColor="text1"/>
          <w:sz w:val="28"/>
          <w:szCs w:val="28"/>
        </w:rPr>
        <w:t>0</w:t>
      </w:r>
      <w:r w:rsidR="008C2E14" w:rsidRPr="00035AA5">
        <w:rPr>
          <w:rFonts w:ascii="PT Astra Serif" w:hAnsi="PT Astra Serif"/>
          <w:color w:val="000000" w:themeColor="text1"/>
          <w:sz w:val="28"/>
          <w:szCs w:val="28"/>
        </w:rPr>
        <w:t>4</w:t>
      </w:r>
      <w:r w:rsidRPr="00035AA5">
        <w:rPr>
          <w:rFonts w:ascii="PT Astra Serif" w:hAnsi="PT Astra Serif"/>
          <w:color w:val="000000" w:themeColor="text1"/>
          <w:sz w:val="28"/>
          <w:szCs w:val="28"/>
        </w:rPr>
        <w:t>. Уполномоченный на рассмотрение жалобы орган, многофункциональный центр, департамент информационных технологий и связи автономного округа,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1</w:t>
      </w:r>
      <w:r w:rsidR="004E3735" w:rsidRPr="00035AA5">
        <w:rPr>
          <w:rFonts w:ascii="PT Astra Serif" w:hAnsi="PT Astra Serif"/>
          <w:color w:val="000000" w:themeColor="text1"/>
          <w:sz w:val="28"/>
          <w:szCs w:val="28"/>
        </w:rPr>
        <w:t>0</w:t>
      </w:r>
      <w:r w:rsidR="008C2E14" w:rsidRPr="00035AA5">
        <w:rPr>
          <w:rFonts w:ascii="PT Astra Serif" w:hAnsi="PT Astra Serif"/>
          <w:color w:val="000000" w:themeColor="text1"/>
          <w:sz w:val="28"/>
          <w:szCs w:val="28"/>
        </w:rPr>
        <w:t>5</w:t>
      </w:r>
      <w:r w:rsidRPr="00035AA5">
        <w:rPr>
          <w:rFonts w:ascii="PT Astra Serif" w:hAnsi="PT Astra Serif"/>
          <w:color w:val="000000" w:themeColor="text1"/>
          <w:sz w:val="28"/>
          <w:szCs w:val="28"/>
        </w:rPr>
        <w:t>. Уполномоченный на рассмотрение жалобы орган, многофункциональный центр, департамент информационных технологий и связи автономного округа, оставляют жалобу без ответа в следующих случаях:</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1</w:t>
      </w:r>
      <w:r w:rsidR="004E3735" w:rsidRPr="00035AA5">
        <w:rPr>
          <w:rFonts w:ascii="PT Astra Serif" w:hAnsi="PT Astra Serif"/>
          <w:color w:val="000000" w:themeColor="text1"/>
          <w:sz w:val="28"/>
          <w:szCs w:val="28"/>
        </w:rPr>
        <w:t>0</w:t>
      </w:r>
      <w:r w:rsidR="008C2E14" w:rsidRPr="00035AA5">
        <w:rPr>
          <w:rFonts w:ascii="PT Astra Serif" w:hAnsi="PT Astra Serif"/>
          <w:color w:val="000000" w:themeColor="text1"/>
          <w:sz w:val="28"/>
          <w:szCs w:val="28"/>
        </w:rPr>
        <w:t>5</w:t>
      </w:r>
      <w:r w:rsidRPr="00035AA5">
        <w:rPr>
          <w:rFonts w:ascii="PT Astra Serif" w:hAnsi="PT Astra Serif"/>
          <w:color w:val="000000" w:themeColor="text1"/>
          <w:sz w:val="28"/>
          <w:szCs w:val="28"/>
        </w:rPr>
        <w:t>.1. в жалобе не указаны фамилия гражданина, направившего обращение, или почтовый адрес, по которому должен быть направлен ответ;</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1</w:t>
      </w:r>
      <w:r w:rsidR="004E3735" w:rsidRPr="00035AA5">
        <w:rPr>
          <w:rFonts w:ascii="PT Astra Serif" w:hAnsi="PT Astra Serif"/>
          <w:color w:val="000000" w:themeColor="text1"/>
          <w:sz w:val="28"/>
          <w:szCs w:val="28"/>
        </w:rPr>
        <w:t>0</w:t>
      </w:r>
      <w:r w:rsidR="008C2E14" w:rsidRPr="00035AA5">
        <w:rPr>
          <w:rFonts w:ascii="PT Astra Serif" w:hAnsi="PT Astra Serif"/>
          <w:color w:val="000000" w:themeColor="text1"/>
          <w:sz w:val="28"/>
          <w:szCs w:val="28"/>
        </w:rPr>
        <w:t>5</w:t>
      </w:r>
      <w:r w:rsidRPr="00035AA5">
        <w:rPr>
          <w:rFonts w:ascii="PT Astra Serif" w:hAnsi="PT Astra Serif"/>
          <w:color w:val="000000" w:themeColor="text1"/>
          <w:sz w:val="28"/>
          <w:szCs w:val="28"/>
        </w:rPr>
        <w:t>.2. 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1</w:t>
      </w:r>
      <w:r w:rsidR="004E3735" w:rsidRPr="00035AA5">
        <w:rPr>
          <w:rFonts w:ascii="PT Astra Serif" w:hAnsi="PT Astra Serif"/>
          <w:color w:val="000000" w:themeColor="text1"/>
          <w:sz w:val="28"/>
          <w:szCs w:val="28"/>
        </w:rPr>
        <w:t>0</w:t>
      </w:r>
      <w:r w:rsidR="008C2E14" w:rsidRPr="00035AA5">
        <w:rPr>
          <w:rFonts w:ascii="PT Astra Serif" w:hAnsi="PT Astra Serif"/>
          <w:color w:val="000000" w:themeColor="text1"/>
          <w:sz w:val="28"/>
          <w:szCs w:val="28"/>
        </w:rPr>
        <w:t>5</w:t>
      </w:r>
      <w:r w:rsidRPr="00035AA5">
        <w:rPr>
          <w:rFonts w:ascii="PT Astra Serif" w:hAnsi="PT Astra Serif"/>
          <w:color w:val="000000" w:themeColor="text1"/>
          <w:sz w:val="28"/>
          <w:szCs w:val="28"/>
        </w:rPr>
        <w:t>.3. текст жалобы не позволяет определить ее суть, о чем в течение 7 дней со дня регистрации жалобы сообщается гражданину, направившему жалобу.</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1</w:t>
      </w:r>
      <w:r w:rsidR="004E3735" w:rsidRPr="00035AA5">
        <w:rPr>
          <w:rFonts w:ascii="PT Astra Serif" w:hAnsi="PT Astra Serif"/>
          <w:color w:val="000000" w:themeColor="text1"/>
          <w:sz w:val="28"/>
          <w:szCs w:val="28"/>
        </w:rPr>
        <w:t>0</w:t>
      </w:r>
      <w:r w:rsidR="008C2E14" w:rsidRPr="00035AA5">
        <w:rPr>
          <w:rFonts w:ascii="PT Astra Serif" w:hAnsi="PT Astra Serif"/>
          <w:color w:val="000000" w:themeColor="text1"/>
          <w:sz w:val="28"/>
          <w:szCs w:val="28"/>
        </w:rPr>
        <w:t>6</w:t>
      </w:r>
      <w:r w:rsidRPr="00035AA5">
        <w:rPr>
          <w:rFonts w:ascii="PT Astra Serif" w:hAnsi="PT Astra Serif"/>
          <w:color w:val="000000" w:themeColor="text1"/>
          <w:sz w:val="28"/>
          <w:szCs w:val="28"/>
        </w:rPr>
        <w:t>. Заявитель имеет право:</w:t>
      </w:r>
    </w:p>
    <w:p w:rsidR="00D44149"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1</w:t>
      </w:r>
      <w:r w:rsidR="004E3735" w:rsidRPr="00035AA5">
        <w:rPr>
          <w:rFonts w:ascii="PT Astra Serif" w:hAnsi="PT Astra Serif"/>
          <w:color w:val="000000" w:themeColor="text1"/>
          <w:sz w:val="28"/>
          <w:szCs w:val="28"/>
        </w:rPr>
        <w:t>0</w:t>
      </w:r>
      <w:r w:rsidR="008C2E14" w:rsidRPr="00035AA5">
        <w:rPr>
          <w:rFonts w:ascii="PT Astra Serif" w:hAnsi="PT Astra Serif"/>
          <w:color w:val="000000" w:themeColor="text1"/>
          <w:sz w:val="28"/>
          <w:szCs w:val="28"/>
        </w:rPr>
        <w:t>6</w:t>
      </w:r>
      <w:r w:rsidRPr="00035AA5">
        <w:rPr>
          <w:rFonts w:ascii="PT Astra Serif" w:hAnsi="PT Astra Serif"/>
          <w:color w:val="000000" w:themeColor="text1"/>
          <w:sz w:val="28"/>
          <w:szCs w:val="28"/>
        </w:rPr>
        <w:t>.1. получать информацию и документы, необходимые для обоснования и рассмотрения жалобы;</w:t>
      </w:r>
    </w:p>
    <w:p w:rsidR="00E16808" w:rsidRPr="00035AA5" w:rsidRDefault="00D44149" w:rsidP="00612133">
      <w:pPr>
        <w:pStyle w:val="ConsPlusNormal"/>
        <w:ind w:firstLine="540"/>
        <w:contextualSpacing/>
        <w:jc w:val="both"/>
        <w:rPr>
          <w:rFonts w:ascii="PT Astra Serif" w:hAnsi="PT Astra Serif"/>
          <w:color w:val="000000" w:themeColor="text1"/>
          <w:sz w:val="28"/>
          <w:szCs w:val="28"/>
        </w:rPr>
      </w:pPr>
      <w:r w:rsidRPr="00035AA5">
        <w:rPr>
          <w:rFonts w:ascii="PT Astra Serif" w:hAnsi="PT Astra Serif"/>
          <w:color w:val="000000" w:themeColor="text1"/>
          <w:sz w:val="28"/>
          <w:szCs w:val="28"/>
        </w:rPr>
        <w:t>1</w:t>
      </w:r>
      <w:r w:rsidR="004E3735" w:rsidRPr="00035AA5">
        <w:rPr>
          <w:rFonts w:ascii="PT Astra Serif" w:hAnsi="PT Astra Serif"/>
          <w:color w:val="000000" w:themeColor="text1"/>
          <w:sz w:val="28"/>
          <w:szCs w:val="28"/>
        </w:rPr>
        <w:t>0</w:t>
      </w:r>
      <w:r w:rsidR="008C2E14" w:rsidRPr="00035AA5">
        <w:rPr>
          <w:rFonts w:ascii="PT Astra Serif" w:hAnsi="PT Astra Serif"/>
          <w:color w:val="000000" w:themeColor="text1"/>
          <w:sz w:val="28"/>
          <w:szCs w:val="28"/>
        </w:rPr>
        <w:t>6</w:t>
      </w:r>
      <w:r w:rsidRPr="00035AA5">
        <w:rPr>
          <w:rFonts w:ascii="PT Astra Serif" w:hAnsi="PT Astra Serif"/>
          <w:color w:val="000000" w:themeColor="text1"/>
          <w:sz w:val="28"/>
          <w:szCs w:val="28"/>
        </w:rPr>
        <w:t xml:space="preserve">.2. в случае несогласия с решением, принятым по результатам рассмотрения жалобы, обжаловать его в суде в порядке и сроки, установленные </w:t>
      </w:r>
      <w:r w:rsidRPr="00035AA5">
        <w:rPr>
          <w:rFonts w:ascii="PT Astra Serif" w:hAnsi="PT Astra Serif"/>
          <w:color w:val="000000" w:themeColor="text1"/>
          <w:sz w:val="28"/>
          <w:szCs w:val="28"/>
        </w:rPr>
        <w:lastRenderedPageBreak/>
        <w:t>законодательством Российской Федерации.</w:t>
      </w:r>
    </w:p>
    <w:p w:rsidR="00E16808" w:rsidRPr="00035AA5" w:rsidRDefault="00E16808" w:rsidP="00612133">
      <w:pPr>
        <w:pStyle w:val="ConsPlusNormal"/>
        <w:contextualSpacing/>
        <w:jc w:val="right"/>
        <w:outlineLvl w:val="1"/>
        <w:rPr>
          <w:rFonts w:ascii="PT Astra Serif" w:hAnsi="PT Astra Serif"/>
          <w:color w:val="000000" w:themeColor="text1"/>
          <w:sz w:val="28"/>
          <w:szCs w:val="28"/>
        </w:rPr>
      </w:pPr>
      <w:r w:rsidRPr="00035AA5">
        <w:rPr>
          <w:rFonts w:ascii="PT Astra Serif" w:hAnsi="PT Astra Serif"/>
          <w:color w:val="000000" w:themeColor="text1"/>
          <w:sz w:val="28"/>
          <w:szCs w:val="28"/>
        </w:rPr>
        <w:t xml:space="preserve">Приложение </w:t>
      </w:r>
      <w:r w:rsidR="00BB3AE6" w:rsidRPr="00035AA5">
        <w:rPr>
          <w:rFonts w:ascii="PT Astra Serif" w:hAnsi="PT Astra Serif"/>
          <w:color w:val="000000" w:themeColor="text1"/>
          <w:sz w:val="28"/>
          <w:szCs w:val="28"/>
        </w:rPr>
        <w:t>№</w:t>
      </w:r>
      <w:r w:rsidRPr="00035AA5">
        <w:rPr>
          <w:rFonts w:ascii="PT Astra Serif" w:hAnsi="PT Astra Serif"/>
          <w:color w:val="000000" w:themeColor="text1"/>
          <w:sz w:val="28"/>
          <w:szCs w:val="28"/>
        </w:rPr>
        <w:t xml:space="preserve"> 1</w:t>
      </w:r>
    </w:p>
    <w:p w:rsidR="00E16808" w:rsidRPr="00035AA5" w:rsidRDefault="00E16808" w:rsidP="00612133">
      <w:pPr>
        <w:pStyle w:val="ConsPlusNormal"/>
        <w:contextualSpacing/>
        <w:jc w:val="right"/>
        <w:rPr>
          <w:rFonts w:ascii="PT Astra Serif" w:hAnsi="PT Astra Serif"/>
          <w:color w:val="000000" w:themeColor="text1"/>
          <w:sz w:val="28"/>
          <w:szCs w:val="28"/>
        </w:rPr>
      </w:pPr>
      <w:r w:rsidRPr="00035AA5">
        <w:rPr>
          <w:rFonts w:ascii="PT Astra Serif" w:hAnsi="PT Astra Serif"/>
          <w:color w:val="000000" w:themeColor="text1"/>
          <w:sz w:val="28"/>
          <w:szCs w:val="28"/>
        </w:rPr>
        <w:t>к Административному регламенту</w:t>
      </w:r>
    </w:p>
    <w:p w:rsidR="00E16808" w:rsidRPr="00035AA5" w:rsidRDefault="00E16808" w:rsidP="00612133">
      <w:pPr>
        <w:pStyle w:val="ConsPlusNormal"/>
        <w:contextualSpacing/>
        <w:jc w:val="right"/>
        <w:rPr>
          <w:rFonts w:ascii="PT Astra Serif" w:hAnsi="PT Astra Serif"/>
          <w:color w:val="000000" w:themeColor="text1"/>
          <w:sz w:val="28"/>
          <w:szCs w:val="28"/>
        </w:rPr>
      </w:pPr>
      <w:r w:rsidRPr="00035AA5">
        <w:rPr>
          <w:rFonts w:ascii="PT Astra Serif" w:hAnsi="PT Astra Serif"/>
          <w:color w:val="000000" w:themeColor="text1"/>
          <w:sz w:val="28"/>
          <w:szCs w:val="28"/>
        </w:rPr>
        <w:t>департамента образования</w:t>
      </w:r>
    </w:p>
    <w:p w:rsidR="00E16808" w:rsidRPr="00035AA5" w:rsidRDefault="00E16808" w:rsidP="00612133">
      <w:pPr>
        <w:pStyle w:val="ConsPlusNormal"/>
        <w:contextualSpacing/>
        <w:jc w:val="right"/>
        <w:rPr>
          <w:rFonts w:ascii="PT Astra Serif" w:hAnsi="PT Astra Serif"/>
          <w:color w:val="000000" w:themeColor="text1"/>
          <w:sz w:val="28"/>
          <w:szCs w:val="28"/>
        </w:rPr>
      </w:pPr>
      <w:r w:rsidRPr="00035AA5">
        <w:rPr>
          <w:rFonts w:ascii="PT Astra Serif" w:hAnsi="PT Astra Serif"/>
          <w:color w:val="000000" w:themeColor="text1"/>
          <w:sz w:val="28"/>
          <w:szCs w:val="28"/>
        </w:rPr>
        <w:t>Ямало-Ненецкого автономного округа</w:t>
      </w:r>
    </w:p>
    <w:p w:rsidR="00E16808" w:rsidRPr="00035AA5" w:rsidRDefault="00E16808" w:rsidP="00612133">
      <w:pPr>
        <w:pStyle w:val="ConsPlusNormal"/>
        <w:contextualSpacing/>
        <w:jc w:val="right"/>
        <w:rPr>
          <w:rFonts w:ascii="PT Astra Serif" w:hAnsi="PT Astra Serif"/>
          <w:color w:val="000000" w:themeColor="text1"/>
          <w:sz w:val="28"/>
          <w:szCs w:val="28"/>
        </w:rPr>
      </w:pPr>
      <w:r w:rsidRPr="00035AA5">
        <w:rPr>
          <w:rFonts w:ascii="PT Astra Serif" w:hAnsi="PT Astra Serif"/>
          <w:color w:val="000000" w:themeColor="text1"/>
          <w:sz w:val="28"/>
          <w:szCs w:val="28"/>
        </w:rPr>
        <w:t>по предоставлению государственной услуги</w:t>
      </w:r>
    </w:p>
    <w:p w:rsidR="00E16808" w:rsidRPr="00035AA5" w:rsidRDefault="00490EB9" w:rsidP="00612133">
      <w:pPr>
        <w:pStyle w:val="ConsPlusNormal"/>
        <w:contextualSpacing/>
        <w:jc w:val="right"/>
        <w:rPr>
          <w:rFonts w:ascii="PT Astra Serif" w:hAnsi="PT Astra Serif"/>
          <w:color w:val="000000" w:themeColor="text1"/>
          <w:sz w:val="28"/>
          <w:szCs w:val="28"/>
        </w:rPr>
      </w:pPr>
      <w:r w:rsidRPr="00035AA5">
        <w:rPr>
          <w:rFonts w:ascii="PT Astra Serif" w:hAnsi="PT Astra Serif"/>
          <w:color w:val="000000" w:themeColor="text1"/>
          <w:sz w:val="28"/>
          <w:szCs w:val="28"/>
        </w:rPr>
        <w:t>«</w:t>
      </w:r>
      <w:r w:rsidR="004E3735" w:rsidRPr="00035AA5">
        <w:rPr>
          <w:rFonts w:ascii="PT Astra Serif" w:hAnsi="PT Astra Serif"/>
          <w:color w:val="000000" w:themeColor="text1"/>
          <w:sz w:val="28"/>
          <w:szCs w:val="28"/>
        </w:rPr>
        <w:t>Предоставление целевой образовательной субсидии</w:t>
      </w:r>
      <w:r w:rsidRPr="00035AA5">
        <w:rPr>
          <w:rFonts w:ascii="PT Astra Serif" w:hAnsi="PT Astra Serif"/>
          <w:color w:val="000000" w:themeColor="text1"/>
          <w:sz w:val="28"/>
          <w:szCs w:val="28"/>
        </w:rPr>
        <w:t>»</w:t>
      </w:r>
    </w:p>
    <w:p w:rsidR="00E16808" w:rsidRPr="00035AA5" w:rsidRDefault="00E16808" w:rsidP="00AD5F7D">
      <w:pPr>
        <w:pStyle w:val="ConsPlusNormal"/>
        <w:contextualSpacing/>
        <w:jc w:val="right"/>
        <w:outlineLvl w:val="1"/>
        <w:rPr>
          <w:rFonts w:ascii="PT Astra Serif" w:hAnsi="PT Astra Serif"/>
          <w:color w:val="000000" w:themeColor="text1"/>
          <w:sz w:val="28"/>
          <w:szCs w:val="28"/>
        </w:rPr>
      </w:pPr>
    </w:p>
    <w:p w:rsidR="00E16808" w:rsidRPr="00035AA5" w:rsidRDefault="00E16808" w:rsidP="00AD5F7D">
      <w:pPr>
        <w:pStyle w:val="ConsPlusNormal"/>
        <w:contextualSpacing/>
        <w:jc w:val="right"/>
        <w:outlineLvl w:val="1"/>
        <w:rPr>
          <w:rFonts w:ascii="PT Astra Serif" w:hAnsi="PT Astra Serif"/>
          <w:color w:val="000000" w:themeColor="text1"/>
          <w:sz w:val="28"/>
          <w:szCs w:val="28"/>
        </w:rPr>
      </w:pPr>
    </w:p>
    <w:p w:rsidR="00BE1BD1" w:rsidRPr="00035AA5" w:rsidRDefault="00BE1BD1" w:rsidP="00AD5F7D">
      <w:pPr>
        <w:pStyle w:val="ConsPlusNormal"/>
        <w:contextualSpacing/>
        <w:jc w:val="right"/>
        <w:outlineLvl w:val="1"/>
        <w:rPr>
          <w:rFonts w:ascii="PT Astra Serif" w:hAnsi="PT Astra Serif"/>
          <w:color w:val="000000" w:themeColor="text1"/>
          <w:sz w:val="28"/>
          <w:szCs w:val="28"/>
        </w:rPr>
      </w:pPr>
    </w:p>
    <w:p w:rsidR="00D44149" w:rsidRPr="00035AA5" w:rsidRDefault="00D44149" w:rsidP="00AD5F7D">
      <w:pPr>
        <w:pStyle w:val="ConsPlusNormal"/>
        <w:contextualSpacing/>
        <w:rPr>
          <w:rFonts w:ascii="PT Astra Serif" w:hAnsi="PT Astra Serif"/>
          <w:color w:val="000000" w:themeColor="text1"/>
          <w:sz w:val="28"/>
          <w:szCs w:val="28"/>
        </w:rPr>
      </w:pPr>
    </w:p>
    <w:p w:rsidR="00D44149" w:rsidRPr="00035AA5" w:rsidRDefault="00D44149" w:rsidP="00AD5F7D">
      <w:pPr>
        <w:pStyle w:val="ConsPlusTitle"/>
        <w:contextualSpacing/>
        <w:jc w:val="center"/>
        <w:rPr>
          <w:rFonts w:ascii="PT Astra Serif" w:hAnsi="PT Astra Serif"/>
          <w:color w:val="000000" w:themeColor="text1"/>
          <w:sz w:val="28"/>
          <w:szCs w:val="28"/>
        </w:rPr>
      </w:pPr>
      <w:bookmarkStart w:id="24" w:name="P765"/>
      <w:bookmarkEnd w:id="24"/>
      <w:r w:rsidRPr="00035AA5">
        <w:rPr>
          <w:rFonts w:ascii="PT Astra Serif" w:hAnsi="PT Astra Serif"/>
          <w:color w:val="000000" w:themeColor="text1"/>
          <w:sz w:val="28"/>
          <w:szCs w:val="28"/>
        </w:rPr>
        <w:t>СПРАВОЧНАЯ ИНФОРМАЦИЯ</w:t>
      </w:r>
    </w:p>
    <w:p w:rsidR="00D44149" w:rsidRPr="00035AA5" w:rsidRDefault="00D44149" w:rsidP="00AD5F7D">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 xml:space="preserve">ОБ </w:t>
      </w:r>
      <w:r w:rsidR="00B9573F" w:rsidRPr="00035AA5">
        <w:rPr>
          <w:rFonts w:ascii="PT Astra Serif" w:hAnsi="PT Astra Serif"/>
          <w:color w:val="000000" w:themeColor="text1"/>
          <w:sz w:val="28"/>
          <w:szCs w:val="28"/>
        </w:rPr>
        <w:t>УПОЛНОМОЧЕННЫХ</w:t>
      </w:r>
      <w:r w:rsidR="00BB3AE6" w:rsidRPr="00035AA5">
        <w:rPr>
          <w:rFonts w:ascii="PT Astra Serif" w:hAnsi="PT Astra Serif"/>
          <w:color w:val="000000" w:themeColor="text1"/>
          <w:sz w:val="28"/>
          <w:szCs w:val="28"/>
        </w:rPr>
        <w:t xml:space="preserve"> </w:t>
      </w:r>
      <w:r w:rsidRPr="00035AA5">
        <w:rPr>
          <w:rFonts w:ascii="PT Astra Serif" w:hAnsi="PT Astra Serif"/>
          <w:color w:val="000000" w:themeColor="text1"/>
          <w:sz w:val="28"/>
          <w:szCs w:val="28"/>
        </w:rPr>
        <w:t>ОРГАНАХ, УЧАСТВУЮЩИХ В ПРЕДОСТАВЛЕНИИ</w:t>
      </w:r>
    </w:p>
    <w:p w:rsidR="00D44149" w:rsidRPr="00035AA5" w:rsidRDefault="00D44149" w:rsidP="00AD5F7D">
      <w:pPr>
        <w:pStyle w:val="ConsPlusTitle"/>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ГОСУДАРСТВЕННОЙ УСЛУГИ</w:t>
      </w:r>
    </w:p>
    <w:p w:rsidR="00E16808" w:rsidRPr="00035AA5" w:rsidRDefault="00E16808" w:rsidP="00AD5F7D">
      <w:pPr>
        <w:pStyle w:val="ConsPlusTitle"/>
        <w:contextualSpacing/>
        <w:jc w:val="center"/>
        <w:rPr>
          <w:rFonts w:ascii="PT Astra Serif" w:hAnsi="PT Astra Serif"/>
          <w:color w:val="000000" w:themeColor="text1"/>
          <w:sz w:val="28"/>
          <w:szCs w:val="28"/>
        </w:rPr>
      </w:pPr>
    </w:p>
    <w:tbl>
      <w:tblPr>
        <w:tblStyle w:val="a8"/>
        <w:tblW w:w="9856" w:type="dxa"/>
        <w:tblLayout w:type="fixed"/>
        <w:tblLook w:val="04A0" w:firstRow="1" w:lastRow="0" w:firstColumn="1" w:lastColumn="0" w:noHBand="0" w:noVBand="1"/>
      </w:tblPr>
      <w:tblGrid>
        <w:gridCol w:w="580"/>
        <w:gridCol w:w="2157"/>
        <w:gridCol w:w="2173"/>
        <w:gridCol w:w="2002"/>
        <w:gridCol w:w="2944"/>
      </w:tblGrid>
      <w:tr w:rsidR="00175720" w:rsidRPr="00035AA5" w:rsidTr="000E6678">
        <w:tc>
          <w:tcPr>
            <w:tcW w:w="580" w:type="dxa"/>
          </w:tcPr>
          <w:p w:rsidR="00E16808" w:rsidRPr="00035AA5" w:rsidRDefault="00E16808"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N п/п</w:t>
            </w:r>
          </w:p>
        </w:tc>
        <w:tc>
          <w:tcPr>
            <w:tcW w:w="2157" w:type="dxa"/>
          </w:tcPr>
          <w:p w:rsidR="00E16808" w:rsidRPr="00035AA5" w:rsidRDefault="00E16808"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Наименование органа, участвующего в предоставлении государственной услуги</w:t>
            </w:r>
          </w:p>
        </w:tc>
        <w:tc>
          <w:tcPr>
            <w:tcW w:w="2173" w:type="dxa"/>
          </w:tcPr>
          <w:p w:rsidR="00E16808" w:rsidRPr="00035AA5" w:rsidRDefault="00E16808"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Почтовый адрес органа, участвующего в предоставлении государственной услуги</w:t>
            </w:r>
          </w:p>
        </w:tc>
        <w:tc>
          <w:tcPr>
            <w:tcW w:w="2002" w:type="dxa"/>
          </w:tcPr>
          <w:p w:rsidR="00E16808" w:rsidRPr="00035AA5" w:rsidRDefault="00E16808"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Справочный телефон органа, участвующего в предоставлении государственной услуги</w:t>
            </w:r>
          </w:p>
        </w:tc>
        <w:tc>
          <w:tcPr>
            <w:tcW w:w="2944" w:type="dxa"/>
          </w:tcPr>
          <w:p w:rsidR="00E16808" w:rsidRPr="00035AA5" w:rsidRDefault="00E16808"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Адрес официального сайта/официальной электронной почты органа, участвующего в предоставлении государственной услуги</w:t>
            </w:r>
          </w:p>
        </w:tc>
      </w:tr>
      <w:tr w:rsidR="00175720" w:rsidRPr="00035AA5" w:rsidTr="000E6678">
        <w:tc>
          <w:tcPr>
            <w:tcW w:w="580" w:type="dxa"/>
          </w:tcPr>
          <w:p w:rsidR="00E16808" w:rsidRPr="00035AA5" w:rsidRDefault="00E16808"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1</w:t>
            </w:r>
          </w:p>
        </w:tc>
        <w:tc>
          <w:tcPr>
            <w:tcW w:w="2157" w:type="dxa"/>
          </w:tcPr>
          <w:p w:rsidR="00E16808" w:rsidRPr="00035AA5" w:rsidRDefault="00E16808"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2</w:t>
            </w:r>
          </w:p>
        </w:tc>
        <w:tc>
          <w:tcPr>
            <w:tcW w:w="2173" w:type="dxa"/>
          </w:tcPr>
          <w:p w:rsidR="00E16808" w:rsidRPr="00035AA5" w:rsidRDefault="00E16808"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3</w:t>
            </w:r>
          </w:p>
        </w:tc>
        <w:tc>
          <w:tcPr>
            <w:tcW w:w="2002" w:type="dxa"/>
          </w:tcPr>
          <w:p w:rsidR="00E16808" w:rsidRPr="00035AA5" w:rsidRDefault="00E16808"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4</w:t>
            </w:r>
          </w:p>
        </w:tc>
        <w:tc>
          <w:tcPr>
            <w:tcW w:w="2944" w:type="dxa"/>
          </w:tcPr>
          <w:p w:rsidR="00E16808" w:rsidRPr="00035AA5" w:rsidRDefault="00E16808"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5</w:t>
            </w:r>
          </w:p>
        </w:tc>
      </w:tr>
      <w:tr w:rsidR="00175720" w:rsidRPr="00035AA5" w:rsidTr="000E6678">
        <w:tc>
          <w:tcPr>
            <w:tcW w:w="580" w:type="dxa"/>
          </w:tcPr>
          <w:p w:rsidR="00E16808" w:rsidRPr="00035AA5" w:rsidRDefault="00DF41F2" w:rsidP="00AD5F7D">
            <w:pPr>
              <w:pStyle w:val="ConsPlusTitle"/>
              <w:contextualSpacing/>
              <w:jc w:val="center"/>
              <w:rPr>
                <w:rFonts w:ascii="PT Astra Serif" w:hAnsi="PT Astra Serif"/>
                <w:b w:val="0"/>
                <w:color w:val="000000" w:themeColor="text1"/>
                <w:sz w:val="28"/>
                <w:szCs w:val="28"/>
              </w:rPr>
            </w:pPr>
            <w:r w:rsidRPr="00035AA5">
              <w:rPr>
                <w:rFonts w:ascii="PT Astra Serif" w:hAnsi="PT Astra Serif"/>
                <w:b w:val="0"/>
                <w:color w:val="000000" w:themeColor="text1"/>
                <w:sz w:val="28"/>
                <w:szCs w:val="28"/>
              </w:rPr>
              <w:t>1</w:t>
            </w:r>
          </w:p>
        </w:tc>
        <w:tc>
          <w:tcPr>
            <w:tcW w:w="2157" w:type="dxa"/>
          </w:tcPr>
          <w:p w:rsidR="00E16808" w:rsidRPr="00035AA5" w:rsidRDefault="004671F5" w:rsidP="00AD5F7D">
            <w:pPr>
              <w:pStyle w:val="ConsPlusNormal"/>
              <w:contextualSpacing/>
              <w:jc w:val="center"/>
              <w:rPr>
                <w:rFonts w:ascii="PT Astra Serif" w:hAnsi="PT Astra Serif"/>
                <w:color w:val="000000" w:themeColor="text1"/>
                <w:sz w:val="28"/>
                <w:szCs w:val="28"/>
              </w:rPr>
            </w:pPr>
            <w:hyperlink r:id="rId21" w:history="1">
              <w:r w:rsidR="00DF41F2" w:rsidRPr="00035AA5">
                <w:rPr>
                  <w:rFonts w:ascii="PT Astra Serif" w:hAnsi="PT Astra Serif"/>
                  <w:color w:val="000000" w:themeColor="text1"/>
                  <w:sz w:val="28"/>
                  <w:szCs w:val="28"/>
                </w:rPr>
                <w:t>Департамент образования Администрации города Новый Уренгой</w:t>
              </w:r>
            </w:hyperlink>
          </w:p>
        </w:tc>
        <w:tc>
          <w:tcPr>
            <w:tcW w:w="2173" w:type="dxa"/>
          </w:tcPr>
          <w:p w:rsidR="00E16808" w:rsidRPr="00035AA5" w:rsidRDefault="00DF41F2" w:rsidP="00AD5F7D">
            <w:pPr>
              <w:pStyle w:val="ConsPlusTitle"/>
              <w:contextualSpacing/>
              <w:jc w:val="center"/>
              <w:rPr>
                <w:rFonts w:ascii="PT Astra Serif" w:hAnsi="PT Astra Serif"/>
                <w:b w:val="0"/>
                <w:color w:val="000000" w:themeColor="text1"/>
                <w:sz w:val="28"/>
                <w:szCs w:val="28"/>
              </w:rPr>
            </w:pPr>
            <w:r w:rsidRPr="00035AA5">
              <w:rPr>
                <w:rFonts w:ascii="PT Astra Serif" w:hAnsi="PT Astra Serif"/>
                <w:b w:val="0"/>
                <w:color w:val="000000" w:themeColor="text1"/>
                <w:sz w:val="28"/>
                <w:szCs w:val="28"/>
              </w:rPr>
              <w:t>629300, Ямало-Ненецкий автономный округ, г. Новый Уренгой, ул. Индустриальная, д. 4</w:t>
            </w:r>
          </w:p>
        </w:tc>
        <w:tc>
          <w:tcPr>
            <w:tcW w:w="2002" w:type="dxa"/>
          </w:tcPr>
          <w:p w:rsidR="00E16808" w:rsidRPr="00035AA5" w:rsidRDefault="00DF41F2" w:rsidP="00AD5F7D">
            <w:pPr>
              <w:pStyle w:val="ConsPlusTitle"/>
              <w:contextualSpacing/>
              <w:jc w:val="center"/>
              <w:rPr>
                <w:rFonts w:ascii="PT Astra Serif" w:hAnsi="PT Astra Serif"/>
                <w:b w:val="0"/>
                <w:color w:val="000000" w:themeColor="text1"/>
                <w:sz w:val="28"/>
                <w:szCs w:val="28"/>
              </w:rPr>
            </w:pPr>
            <w:r w:rsidRPr="00035AA5">
              <w:rPr>
                <w:rFonts w:ascii="PT Astra Serif" w:hAnsi="PT Astra Serif"/>
                <w:b w:val="0"/>
                <w:color w:val="000000" w:themeColor="text1"/>
                <w:sz w:val="28"/>
                <w:szCs w:val="28"/>
              </w:rPr>
              <w:t>+7(3494)22-16-75</w:t>
            </w:r>
          </w:p>
        </w:tc>
        <w:tc>
          <w:tcPr>
            <w:tcW w:w="2944" w:type="dxa"/>
          </w:tcPr>
          <w:p w:rsidR="00490EB9" w:rsidRPr="00035AA5" w:rsidRDefault="00490EB9" w:rsidP="00AD5F7D">
            <w:pPr>
              <w:pStyle w:val="ConsPlusTitle"/>
              <w:contextualSpacing/>
              <w:jc w:val="center"/>
              <w:rPr>
                <w:rFonts w:ascii="PT Astra Serif" w:hAnsi="PT Astra Serif"/>
                <w:b w:val="0"/>
                <w:color w:val="000000" w:themeColor="text1"/>
                <w:sz w:val="28"/>
                <w:szCs w:val="28"/>
              </w:rPr>
            </w:pPr>
            <w:r w:rsidRPr="00035AA5">
              <w:rPr>
                <w:rFonts w:ascii="PT Astra Serif" w:hAnsi="PT Astra Serif"/>
                <w:b w:val="0"/>
                <w:color w:val="000000" w:themeColor="text1"/>
                <w:sz w:val="28"/>
                <w:szCs w:val="28"/>
              </w:rPr>
              <w:t> </w:t>
            </w:r>
            <w:hyperlink r:id="rId22" w:tgtFrame="_blank" w:history="1">
              <w:r w:rsidRPr="00035AA5">
                <w:rPr>
                  <w:rFonts w:ascii="PT Astra Serif" w:hAnsi="PT Astra Serif"/>
                  <w:b w:val="0"/>
                  <w:color w:val="000000" w:themeColor="text1"/>
                  <w:sz w:val="28"/>
                  <w:szCs w:val="28"/>
                </w:rPr>
                <w:t>portal.edunur.ru</w:t>
              </w:r>
            </w:hyperlink>
          </w:p>
          <w:p w:rsidR="00E16808" w:rsidRPr="00035AA5" w:rsidRDefault="004671F5" w:rsidP="00AD5F7D">
            <w:pPr>
              <w:pStyle w:val="ConsPlusTitle"/>
              <w:contextualSpacing/>
              <w:jc w:val="center"/>
              <w:rPr>
                <w:rFonts w:ascii="PT Astra Serif" w:hAnsi="PT Astra Serif"/>
                <w:b w:val="0"/>
                <w:color w:val="000000" w:themeColor="text1"/>
                <w:sz w:val="28"/>
                <w:szCs w:val="28"/>
              </w:rPr>
            </w:pPr>
            <w:hyperlink r:id="rId23" w:history="1">
              <w:r w:rsidR="00DF41F2" w:rsidRPr="00035AA5">
                <w:rPr>
                  <w:rFonts w:ascii="PT Astra Serif" w:hAnsi="PT Astra Serif"/>
                  <w:b w:val="0"/>
                  <w:color w:val="000000" w:themeColor="text1"/>
                  <w:sz w:val="28"/>
                  <w:szCs w:val="28"/>
                </w:rPr>
                <w:t>edu@nur.yanao.ru</w:t>
              </w:r>
            </w:hyperlink>
          </w:p>
          <w:p w:rsidR="00DF41F2" w:rsidRPr="00035AA5" w:rsidRDefault="00DF41F2" w:rsidP="00AD5F7D">
            <w:pPr>
              <w:pStyle w:val="ConsPlusTitle"/>
              <w:contextualSpacing/>
              <w:jc w:val="center"/>
              <w:rPr>
                <w:rFonts w:ascii="PT Astra Serif" w:hAnsi="PT Astra Serif"/>
                <w:b w:val="0"/>
                <w:color w:val="000000" w:themeColor="text1"/>
                <w:sz w:val="28"/>
                <w:szCs w:val="28"/>
              </w:rPr>
            </w:pPr>
          </w:p>
        </w:tc>
      </w:tr>
      <w:tr w:rsidR="00175720" w:rsidRPr="00035AA5" w:rsidTr="000E6678">
        <w:tc>
          <w:tcPr>
            <w:tcW w:w="580" w:type="dxa"/>
          </w:tcPr>
          <w:p w:rsidR="00E16808" w:rsidRPr="00035AA5" w:rsidRDefault="00DF41F2" w:rsidP="00AD5F7D">
            <w:pPr>
              <w:pStyle w:val="ConsPlusTitle"/>
              <w:contextualSpacing/>
              <w:jc w:val="center"/>
              <w:rPr>
                <w:rFonts w:ascii="PT Astra Serif" w:hAnsi="PT Astra Serif"/>
                <w:b w:val="0"/>
                <w:color w:val="000000" w:themeColor="text1"/>
                <w:sz w:val="28"/>
                <w:szCs w:val="28"/>
              </w:rPr>
            </w:pPr>
            <w:r w:rsidRPr="00035AA5">
              <w:rPr>
                <w:rFonts w:ascii="PT Astra Serif" w:hAnsi="PT Astra Serif"/>
                <w:b w:val="0"/>
                <w:color w:val="000000" w:themeColor="text1"/>
                <w:sz w:val="28"/>
                <w:szCs w:val="28"/>
              </w:rPr>
              <w:t>2</w:t>
            </w:r>
          </w:p>
        </w:tc>
        <w:tc>
          <w:tcPr>
            <w:tcW w:w="2157" w:type="dxa"/>
          </w:tcPr>
          <w:p w:rsidR="00E16808" w:rsidRPr="00035AA5" w:rsidRDefault="004671F5" w:rsidP="00AD5F7D">
            <w:pPr>
              <w:pStyle w:val="ConsPlusNormal"/>
              <w:contextualSpacing/>
              <w:jc w:val="center"/>
              <w:rPr>
                <w:rFonts w:ascii="PT Astra Serif" w:hAnsi="PT Astra Serif"/>
                <w:color w:val="000000" w:themeColor="text1"/>
                <w:sz w:val="28"/>
                <w:szCs w:val="28"/>
              </w:rPr>
            </w:pPr>
            <w:hyperlink r:id="rId24" w:history="1">
              <w:r w:rsidR="00DF41F2" w:rsidRPr="00035AA5">
                <w:rPr>
                  <w:rFonts w:ascii="PT Astra Serif" w:hAnsi="PT Astra Serif"/>
                  <w:color w:val="000000" w:themeColor="text1"/>
                  <w:sz w:val="28"/>
                  <w:szCs w:val="28"/>
                </w:rPr>
                <w:t>Департамент образования Администрации муниципального образования город Ноябрьск</w:t>
              </w:r>
            </w:hyperlink>
          </w:p>
        </w:tc>
        <w:tc>
          <w:tcPr>
            <w:tcW w:w="2173" w:type="dxa"/>
          </w:tcPr>
          <w:p w:rsidR="00E16808" w:rsidRPr="00035AA5" w:rsidRDefault="00DF41F2"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629807, Ямало-Ненецкий автономный округ, г. Ноябрьск, ул. 8 Марта, д. 6</w:t>
            </w:r>
          </w:p>
        </w:tc>
        <w:tc>
          <w:tcPr>
            <w:tcW w:w="2002" w:type="dxa"/>
          </w:tcPr>
          <w:p w:rsidR="00E16808" w:rsidRPr="00035AA5" w:rsidRDefault="00DF41F2"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+7(3496)42-15-85</w:t>
            </w:r>
          </w:p>
        </w:tc>
        <w:tc>
          <w:tcPr>
            <w:tcW w:w="2944" w:type="dxa"/>
          </w:tcPr>
          <w:p w:rsidR="00490EB9" w:rsidRPr="00035AA5" w:rsidRDefault="00DF41F2" w:rsidP="00490EB9">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 </w:t>
            </w:r>
            <w:r w:rsidR="00490EB9" w:rsidRPr="00035AA5">
              <w:rPr>
                <w:rFonts w:ascii="PT Astra Serif" w:hAnsi="PT Astra Serif"/>
                <w:color w:val="000000" w:themeColor="text1"/>
                <w:sz w:val="28"/>
                <w:szCs w:val="28"/>
              </w:rPr>
              <w:t> donoyabrsk.yanao.ru</w:t>
            </w:r>
          </w:p>
          <w:p w:rsidR="00DF41F2" w:rsidRPr="00035AA5" w:rsidRDefault="004671F5" w:rsidP="00AD5F7D">
            <w:pPr>
              <w:pStyle w:val="ConsPlusNormal"/>
              <w:contextualSpacing/>
              <w:jc w:val="center"/>
              <w:rPr>
                <w:rFonts w:ascii="PT Astra Serif" w:hAnsi="PT Astra Serif"/>
                <w:color w:val="000000" w:themeColor="text1"/>
                <w:sz w:val="28"/>
                <w:szCs w:val="28"/>
              </w:rPr>
            </w:pPr>
            <w:hyperlink r:id="rId25" w:history="1">
              <w:r w:rsidR="00DF41F2" w:rsidRPr="00035AA5">
                <w:rPr>
                  <w:rFonts w:ascii="PT Astra Serif" w:hAnsi="PT Astra Serif"/>
                  <w:color w:val="000000" w:themeColor="text1"/>
                  <w:sz w:val="28"/>
                  <w:szCs w:val="28"/>
                </w:rPr>
                <w:t>do@noyabrsk.yanao.ru</w:t>
              </w:r>
            </w:hyperlink>
          </w:p>
          <w:p w:rsidR="00E16808" w:rsidRPr="00035AA5" w:rsidRDefault="00E16808" w:rsidP="00490EB9">
            <w:pPr>
              <w:pStyle w:val="ConsPlusNormal"/>
              <w:contextualSpacing/>
              <w:jc w:val="center"/>
              <w:rPr>
                <w:rFonts w:ascii="PT Astra Serif" w:hAnsi="PT Astra Serif"/>
                <w:color w:val="000000" w:themeColor="text1"/>
                <w:sz w:val="28"/>
                <w:szCs w:val="28"/>
              </w:rPr>
            </w:pPr>
          </w:p>
        </w:tc>
      </w:tr>
      <w:tr w:rsidR="00175720" w:rsidRPr="00035AA5" w:rsidTr="000E6678">
        <w:tc>
          <w:tcPr>
            <w:tcW w:w="580" w:type="dxa"/>
          </w:tcPr>
          <w:p w:rsidR="00E16808" w:rsidRPr="00035AA5" w:rsidRDefault="00DF41F2" w:rsidP="00AD5F7D">
            <w:pPr>
              <w:pStyle w:val="ConsPlusTitle"/>
              <w:contextualSpacing/>
              <w:jc w:val="center"/>
              <w:rPr>
                <w:rFonts w:ascii="PT Astra Serif" w:hAnsi="PT Astra Serif"/>
                <w:b w:val="0"/>
                <w:color w:val="000000" w:themeColor="text1"/>
                <w:sz w:val="28"/>
                <w:szCs w:val="28"/>
              </w:rPr>
            </w:pPr>
            <w:r w:rsidRPr="00035AA5">
              <w:rPr>
                <w:rFonts w:ascii="PT Astra Serif" w:hAnsi="PT Astra Serif"/>
                <w:b w:val="0"/>
                <w:color w:val="000000" w:themeColor="text1"/>
                <w:sz w:val="28"/>
                <w:szCs w:val="28"/>
              </w:rPr>
              <w:t>3</w:t>
            </w:r>
          </w:p>
        </w:tc>
        <w:tc>
          <w:tcPr>
            <w:tcW w:w="2157" w:type="dxa"/>
          </w:tcPr>
          <w:p w:rsidR="00E16808" w:rsidRPr="00035AA5" w:rsidRDefault="004671F5" w:rsidP="00AD5F7D">
            <w:pPr>
              <w:pStyle w:val="ConsPlusNormal"/>
              <w:contextualSpacing/>
              <w:jc w:val="center"/>
              <w:rPr>
                <w:rFonts w:ascii="PT Astra Serif" w:hAnsi="PT Astra Serif"/>
                <w:color w:val="000000" w:themeColor="text1"/>
                <w:sz w:val="28"/>
                <w:szCs w:val="28"/>
              </w:rPr>
            </w:pPr>
            <w:hyperlink r:id="rId26" w:history="1">
              <w:r w:rsidR="00DF41F2" w:rsidRPr="00035AA5">
                <w:rPr>
                  <w:rFonts w:ascii="PT Astra Serif" w:hAnsi="PT Astra Serif"/>
                  <w:color w:val="000000" w:themeColor="text1"/>
                  <w:sz w:val="28"/>
                  <w:szCs w:val="28"/>
                </w:rPr>
                <w:t>Департамент образования Администрации муниципального образования город Салехард​</w:t>
              </w:r>
            </w:hyperlink>
          </w:p>
        </w:tc>
        <w:tc>
          <w:tcPr>
            <w:tcW w:w="2173" w:type="dxa"/>
          </w:tcPr>
          <w:p w:rsidR="00E16808" w:rsidRPr="00035AA5" w:rsidRDefault="00DF41F2"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 xml:space="preserve">629007, Ямало-Ненецкий автономный округ, г. Салехард, ул. Ямальская, д. </w:t>
            </w:r>
            <w:r w:rsidRPr="00035AA5">
              <w:rPr>
                <w:rFonts w:ascii="PT Astra Serif" w:hAnsi="PT Astra Serif"/>
                <w:color w:val="000000" w:themeColor="text1"/>
                <w:sz w:val="28"/>
                <w:szCs w:val="28"/>
              </w:rPr>
              <w:lastRenderedPageBreak/>
              <w:t>30</w:t>
            </w:r>
          </w:p>
        </w:tc>
        <w:tc>
          <w:tcPr>
            <w:tcW w:w="2002" w:type="dxa"/>
          </w:tcPr>
          <w:p w:rsidR="00DF41F2" w:rsidRPr="00035AA5" w:rsidRDefault="00DF41F2"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lastRenderedPageBreak/>
              <w:t>+7(34922)3-21-00</w:t>
            </w:r>
          </w:p>
          <w:p w:rsidR="00E16808" w:rsidRPr="00035AA5" w:rsidRDefault="00E16808" w:rsidP="00AD5F7D">
            <w:pPr>
              <w:pStyle w:val="ConsPlusNormal"/>
              <w:contextualSpacing/>
              <w:jc w:val="center"/>
              <w:rPr>
                <w:rFonts w:ascii="PT Astra Serif" w:hAnsi="PT Astra Serif"/>
                <w:color w:val="000000" w:themeColor="text1"/>
                <w:sz w:val="28"/>
                <w:szCs w:val="28"/>
              </w:rPr>
            </w:pPr>
          </w:p>
        </w:tc>
        <w:tc>
          <w:tcPr>
            <w:tcW w:w="2944" w:type="dxa"/>
          </w:tcPr>
          <w:p w:rsidR="00490EB9" w:rsidRPr="00035AA5" w:rsidRDefault="004671F5" w:rsidP="00490EB9">
            <w:pPr>
              <w:pStyle w:val="ConsPlusNormal"/>
              <w:contextualSpacing/>
              <w:jc w:val="center"/>
              <w:rPr>
                <w:rFonts w:ascii="PT Astra Serif" w:hAnsi="PT Astra Serif"/>
                <w:color w:val="000000" w:themeColor="text1"/>
                <w:sz w:val="28"/>
                <w:szCs w:val="28"/>
              </w:rPr>
            </w:pPr>
            <w:hyperlink r:id="rId27" w:tgtFrame="_blank" w:history="1">
              <w:r w:rsidR="00490EB9" w:rsidRPr="00035AA5">
                <w:rPr>
                  <w:rFonts w:ascii="PT Astra Serif" w:hAnsi="PT Astra Serif"/>
                  <w:color w:val="000000" w:themeColor="text1"/>
                  <w:sz w:val="28"/>
                  <w:szCs w:val="28"/>
                </w:rPr>
                <w:t>edu.shd.ru</w:t>
              </w:r>
            </w:hyperlink>
          </w:p>
          <w:p w:rsidR="00DF41F2" w:rsidRPr="00035AA5" w:rsidRDefault="004671F5" w:rsidP="00AD5F7D">
            <w:pPr>
              <w:pStyle w:val="ConsPlusNormal"/>
              <w:contextualSpacing/>
              <w:jc w:val="center"/>
              <w:rPr>
                <w:rFonts w:ascii="PT Astra Serif" w:hAnsi="PT Astra Serif"/>
                <w:color w:val="000000" w:themeColor="text1"/>
                <w:sz w:val="28"/>
                <w:szCs w:val="28"/>
              </w:rPr>
            </w:pPr>
            <w:hyperlink r:id="rId28" w:history="1">
              <w:r w:rsidR="00DF41F2" w:rsidRPr="00035AA5">
                <w:rPr>
                  <w:rFonts w:ascii="PT Astra Serif" w:hAnsi="PT Astra Serif"/>
                  <w:color w:val="000000" w:themeColor="text1"/>
                  <w:sz w:val="28"/>
                  <w:szCs w:val="28"/>
                </w:rPr>
                <w:t>do@slh.yanao.ru</w:t>
              </w:r>
            </w:hyperlink>
          </w:p>
          <w:p w:rsidR="00E16808" w:rsidRPr="00035AA5" w:rsidRDefault="00E16808" w:rsidP="00490EB9">
            <w:pPr>
              <w:pStyle w:val="ConsPlusNormal"/>
              <w:contextualSpacing/>
              <w:jc w:val="center"/>
              <w:rPr>
                <w:rFonts w:ascii="PT Astra Serif" w:hAnsi="PT Astra Serif"/>
                <w:color w:val="000000" w:themeColor="text1"/>
                <w:sz w:val="28"/>
                <w:szCs w:val="28"/>
              </w:rPr>
            </w:pPr>
          </w:p>
        </w:tc>
      </w:tr>
      <w:tr w:rsidR="00175720" w:rsidRPr="00035AA5" w:rsidTr="000E6678">
        <w:tc>
          <w:tcPr>
            <w:tcW w:w="580" w:type="dxa"/>
          </w:tcPr>
          <w:p w:rsidR="00E16808" w:rsidRPr="00035AA5" w:rsidRDefault="00DF41F2" w:rsidP="00AD5F7D">
            <w:pPr>
              <w:pStyle w:val="ConsPlusTitle"/>
              <w:contextualSpacing/>
              <w:jc w:val="center"/>
              <w:rPr>
                <w:rFonts w:ascii="PT Astra Serif" w:hAnsi="PT Astra Serif"/>
                <w:b w:val="0"/>
                <w:color w:val="000000" w:themeColor="text1"/>
                <w:sz w:val="28"/>
                <w:szCs w:val="28"/>
              </w:rPr>
            </w:pPr>
            <w:r w:rsidRPr="00035AA5">
              <w:rPr>
                <w:rFonts w:ascii="PT Astra Serif" w:hAnsi="PT Astra Serif"/>
                <w:b w:val="0"/>
                <w:color w:val="000000" w:themeColor="text1"/>
                <w:sz w:val="28"/>
                <w:szCs w:val="28"/>
              </w:rPr>
              <w:lastRenderedPageBreak/>
              <w:t>4</w:t>
            </w:r>
          </w:p>
        </w:tc>
        <w:tc>
          <w:tcPr>
            <w:tcW w:w="2157" w:type="dxa"/>
          </w:tcPr>
          <w:p w:rsidR="00E16808" w:rsidRPr="00035AA5" w:rsidRDefault="004671F5" w:rsidP="00AD5F7D">
            <w:pPr>
              <w:pStyle w:val="ConsPlusNormal"/>
              <w:contextualSpacing/>
              <w:jc w:val="center"/>
              <w:rPr>
                <w:rFonts w:ascii="PT Astra Serif" w:hAnsi="PT Astra Serif"/>
                <w:color w:val="000000" w:themeColor="text1"/>
                <w:sz w:val="28"/>
                <w:szCs w:val="28"/>
              </w:rPr>
            </w:pPr>
            <w:hyperlink r:id="rId29" w:history="1">
              <w:r w:rsidR="007B52A4" w:rsidRPr="00035AA5">
                <w:rPr>
                  <w:rFonts w:ascii="PT Astra Serif" w:hAnsi="PT Astra Serif"/>
                  <w:color w:val="000000" w:themeColor="text1"/>
                  <w:sz w:val="28"/>
                  <w:szCs w:val="28"/>
                </w:rPr>
                <w:t>Департамент образования Администрации муниципального образования Надымский район</w:t>
              </w:r>
            </w:hyperlink>
          </w:p>
        </w:tc>
        <w:tc>
          <w:tcPr>
            <w:tcW w:w="2173" w:type="dxa"/>
          </w:tcPr>
          <w:p w:rsidR="00E16808" w:rsidRPr="00035AA5" w:rsidRDefault="007B52A4"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629730, Ямало-Ненецкий автономный округ, Надымский район, г. Надым, ул. Зверева, д.12/2</w:t>
            </w:r>
          </w:p>
        </w:tc>
        <w:tc>
          <w:tcPr>
            <w:tcW w:w="2002" w:type="dxa"/>
          </w:tcPr>
          <w:p w:rsidR="00E16808" w:rsidRPr="00035AA5" w:rsidRDefault="007B52A4" w:rsidP="00862D99">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+7(3499)52-</w:t>
            </w:r>
            <w:r w:rsidR="00862D99" w:rsidRPr="00035AA5">
              <w:rPr>
                <w:rFonts w:ascii="PT Astra Serif" w:hAnsi="PT Astra Serif"/>
                <w:color w:val="000000" w:themeColor="text1"/>
                <w:sz w:val="28"/>
                <w:szCs w:val="28"/>
              </w:rPr>
              <w:t>38</w:t>
            </w:r>
            <w:r w:rsidRPr="00035AA5">
              <w:rPr>
                <w:rFonts w:ascii="PT Astra Serif" w:hAnsi="PT Astra Serif"/>
                <w:color w:val="000000" w:themeColor="text1"/>
                <w:sz w:val="28"/>
                <w:szCs w:val="28"/>
              </w:rPr>
              <w:t>-</w:t>
            </w:r>
            <w:r w:rsidR="00862D99" w:rsidRPr="00035AA5">
              <w:rPr>
                <w:rFonts w:ascii="PT Astra Serif" w:hAnsi="PT Astra Serif"/>
                <w:color w:val="000000" w:themeColor="text1"/>
                <w:sz w:val="28"/>
                <w:szCs w:val="28"/>
              </w:rPr>
              <w:t>24</w:t>
            </w:r>
          </w:p>
        </w:tc>
        <w:tc>
          <w:tcPr>
            <w:tcW w:w="2944" w:type="dxa"/>
          </w:tcPr>
          <w:p w:rsidR="00490EB9" w:rsidRPr="00035AA5" w:rsidRDefault="004671F5" w:rsidP="00490EB9">
            <w:pPr>
              <w:pStyle w:val="ConsPlusNormal"/>
              <w:contextualSpacing/>
              <w:jc w:val="center"/>
              <w:rPr>
                <w:rFonts w:ascii="PT Astra Serif" w:hAnsi="PT Astra Serif"/>
                <w:color w:val="000000" w:themeColor="text1"/>
                <w:sz w:val="28"/>
                <w:szCs w:val="28"/>
              </w:rPr>
            </w:pPr>
            <w:hyperlink r:id="rId30" w:tgtFrame="_blank" w:history="1">
              <w:r w:rsidR="00490EB9" w:rsidRPr="00035AA5">
                <w:rPr>
                  <w:rFonts w:ascii="PT Astra Serif" w:hAnsi="PT Astra Serif"/>
                  <w:color w:val="000000" w:themeColor="text1"/>
                  <w:sz w:val="28"/>
                  <w:szCs w:val="28"/>
                </w:rPr>
                <w:t>nadymedu.ru</w:t>
              </w:r>
            </w:hyperlink>
          </w:p>
          <w:p w:rsidR="007B52A4" w:rsidRPr="00035AA5" w:rsidRDefault="004671F5" w:rsidP="00AD5F7D">
            <w:pPr>
              <w:pStyle w:val="ConsPlusNormal"/>
              <w:contextualSpacing/>
              <w:jc w:val="center"/>
              <w:rPr>
                <w:rFonts w:ascii="PT Astra Serif" w:hAnsi="PT Astra Serif"/>
                <w:color w:val="000000" w:themeColor="text1"/>
                <w:sz w:val="28"/>
                <w:szCs w:val="28"/>
              </w:rPr>
            </w:pPr>
            <w:hyperlink r:id="rId31" w:history="1">
              <w:r w:rsidR="007B52A4" w:rsidRPr="00035AA5">
                <w:rPr>
                  <w:rFonts w:ascii="PT Astra Serif" w:hAnsi="PT Astra Serif"/>
                  <w:color w:val="000000" w:themeColor="text1"/>
                  <w:sz w:val="28"/>
                  <w:szCs w:val="28"/>
                </w:rPr>
                <w:t>do@nadym.yanao.ru</w:t>
              </w:r>
            </w:hyperlink>
          </w:p>
          <w:p w:rsidR="00E16808" w:rsidRPr="00035AA5" w:rsidRDefault="00E16808" w:rsidP="00490EB9">
            <w:pPr>
              <w:pStyle w:val="ConsPlusNormal"/>
              <w:contextualSpacing/>
              <w:jc w:val="center"/>
              <w:rPr>
                <w:rFonts w:ascii="PT Astra Serif" w:hAnsi="PT Astra Serif"/>
                <w:color w:val="000000" w:themeColor="text1"/>
                <w:sz w:val="28"/>
                <w:szCs w:val="28"/>
              </w:rPr>
            </w:pPr>
          </w:p>
        </w:tc>
      </w:tr>
      <w:tr w:rsidR="00175720" w:rsidRPr="00035AA5" w:rsidTr="000E6678">
        <w:tc>
          <w:tcPr>
            <w:tcW w:w="580" w:type="dxa"/>
          </w:tcPr>
          <w:p w:rsidR="00E16808" w:rsidRPr="00035AA5" w:rsidRDefault="00DF41F2" w:rsidP="00AD5F7D">
            <w:pPr>
              <w:pStyle w:val="ConsPlusTitle"/>
              <w:contextualSpacing/>
              <w:jc w:val="center"/>
              <w:rPr>
                <w:rFonts w:ascii="PT Astra Serif" w:hAnsi="PT Astra Serif"/>
                <w:b w:val="0"/>
                <w:color w:val="000000" w:themeColor="text1"/>
                <w:sz w:val="28"/>
                <w:szCs w:val="28"/>
              </w:rPr>
            </w:pPr>
            <w:r w:rsidRPr="00035AA5">
              <w:rPr>
                <w:rFonts w:ascii="PT Astra Serif" w:hAnsi="PT Astra Serif"/>
                <w:b w:val="0"/>
                <w:color w:val="000000" w:themeColor="text1"/>
                <w:sz w:val="28"/>
                <w:szCs w:val="28"/>
              </w:rPr>
              <w:t>5</w:t>
            </w:r>
          </w:p>
        </w:tc>
        <w:tc>
          <w:tcPr>
            <w:tcW w:w="2157" w:type="dxa"/>
          </w:tcPr>
          <w:p w:rsidR="00E16808" w:rsidRPr="00035AA5" w:rsidRDefault="004671F5" w:rsidP="00AD5F7D">
            <w:pPr>
              <w:pStyle w:val="ConsPlusNormal"/>
              <w:contextualSpacing/>
              <w:jc w:val="center"/>
              <w:rPr>
                <w:rFonts w:ascii="PT Astra Serif" w:hAnsi="PT Astra Serif"/>
                <w:color w:val="000000" w:themeColor="text1"/>
                <w:sz w:val="28"/>
                <w:szCs w:val="28"/>
              </w:rPr>
            </w:pPr>
            <w:hyperlink r:id="rId32" w:history="1">
              <w:r w:rsidR="007B52A4" w:rsidRPr="00035AA5">
                <w:rPr>
                  <w:rFonts w:ascii="PT Astra Serif" w:hAnsi="PT Astra Serif"/>
                  <w:color w:val="000000" w:themeColor="text1"/>
                  <w:sz w:val="28"/>
                  <w:szCs w:val="28"/>
                </w:rPr>
                <w:t>Департамент образования Администрации муниципального образования Ямальский район</w:t>
              </w:r>
            </w:hyperlink>
          </w:p>
        </w:tc>
        <w:tc>
          <w:tcPr>
            <w:tcW w:w="2173" w:type="dxa"/>
          </w:tcPr>
          <w:p w:rsidR="00E16808" w:rsidRPr="00035AA5" w:rsidRDefault="007B52A4"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629700, Ямало-Ненецкий автономный округ, Ямальский район, с. Яр-Сале, ул. Худи Сэроко, д.18</w:t>
            </w:r>
          </w:p>
        </w:tc>
        <w:tc>
          <w:tcPr>
            <w:tcW w:w="2002" w:type="dxa"/>
          </w:tcPr>
          <w:p w:rsidR="00E16808" w:rsidRPr="00035AA5" w:rsidRDefault="007B52A4"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+7(34996)3-08-11 </w:t>
            </w:r>
          </w:p>
        </w:tc>
        <w:tc>
          <w:tcPr>
            <w:tcW w:w="2944" w:type="dxa"/>
          </w:tcPr>
          <w:p w:rsidR="00490EB9" w:rsidRPr="00035AA5" w:rsidRDefault="004671F5" w:rsidP="00490EB9">
            <w:pPr>
              <w:pStyle w:val="ConsPlusNormal"/>
              <w:contextualSpacing/>
              <w:jc w:val="center"/>
              <w:rPr>
                <w:rFonts w:ascii="PT Astra Serif" w:hAnsi="PT Astra Serif"/>
                <w:color w:val="000000" w:themeColor="text1"/>
                <w:sz w:val="28"/>
                <w:szCs w:val="28"/>
              </w:rPr>
            </w:pPr>
            <w:hyperlink r:id="rId33" w:tgtFrame="_blank" w:history="1">
              <w:r w:rsidR="00490EB9" w:rsidRPr="00035AA5">
                <w:rPr>
                  <w:rFonts w:ascii="PT Astra Serif" w:hAnsi="PT Astra Serif"/>
                  <w:color w:val="000000" w:themeColor="text1"/>
                  <w:sz w:val="28"/>
                  <w:szCs w:val="28"/>
                </w:rPr>
                <w:t>до-ямальский.рф</w:t>
              </w:r>
            </w:hyperlink>
          </w:p>
          <w:p w:rsidR="007B52A4" w:rsidRPr="00035AA5" w:rsidRDefault="004671F5" w:rsidP="00AD5F7D">
            <w:pPr>
              <w:pStyle w:val="ConsPlusNormal"/>
              <w:contextualSpacing/>
              <w:jc w:val="center"/>
              <w:rPr>
                <w:rFonts w:ascii="PT Astra Serif" w:hAnsi="PT Astra Serif"/>
                <w:color w:val="000000" w:themeColor="text1"/>
                <w:sz w:val="28"/>
                <w:szCs w:val="28"/>
              </w:rPr>
            </w:pPr>
            <w:hyperlink r:id="rId34" w:history="1">
              <w:r w:rsidR="007B52A4" w:rsidRPr="00035AA5">
                <w:rPr>
                  <w:rFonts w:ascii="PT Astra Serif" w:hAnsi="PT Astra Serif"/>
                  <w:color w:val="000000" w:themeColor="text1"/>
                  <w:sz w:val="28"/>
                  <w:szCs w:val="28"/>
                </w:rPr>
                <w:t>do@yam.yanao.ru</w:t>
              </w:r>
            </w:hyperlink>
          </w:p>
          <w:p w:rsidR="00E16808" w:rsidRPr="00035AA5" w:rsidRDefault="00E16808" w:rsidP="00490EB9">
            <w:pPr>
              <w:pStyle w:val="ConsPlusNormal"/>
              <w:contextualSpacing/>
              <w:jc w:val="center"/>
              <w:rPr>
                <w:rFonts w:ascii="PT Astra Serif" w:hAnsi="PT Astra Serif"/>
                <w:color w:val="000000" w:themeColor="text1"/>
                <w:sz w:val="28"/>
                <w:szCs w:val="28"/>
              </w:rPr>
            </w:pPr>
          </w:p>
        </w:tc>
      </w:tr>
      <w:tr w:rsidR="00175720" w:rsidRPr="00035AA5" w:rsidTr="000E6678">
        <w:tc>
          <w:tcPr>
            <w:tcW w:w="580" w:type="dxa"/>
          </w:tcPr>
          <w:p w:rsidR="00E16808" w:rsidRPr="00035AA5" w:rsidRDefault="00DF41F2" w:rsidP="00AD5F7D">
            <w:pPr>
              <w:pStyle w:val="ConsPlusTitle"/>
              <w:contextualSpacing/>
              <w:jc w:val="center"/>
              <w:rPr>
                <w:rFonts w:ascii="PT Astra Serif" w:hAnsi="PT Astra Serif"/>
                <w:b w:val="0"/>
                <w:color w:val="000000" w:themeColor="text1"/>
                <w:sz w:val="28"/>
                <w:szCs w:val="28"/>
              </w:rPr>
            </w:pPr>
            <w:r w:rsidRPr="00035AA5">
              <w:rPr>
                <w:rFonts w:ascii="PT Astra Serif" w:hAnsi="PT Astra Serif"/>
                <w:b w:val="0"/>
                <w:color w:val="000000" w:themeColor="text1"/>
                <w:sz w:val="28"/>
                <w:szCs w:val="28"/>
              </w:rPr>
              <w:t>6</w:t>
            </w:r>
          </w:p>
        </w:tc>
        <w:tc>
          <w:tcPr>
            <w:tcW w:w="2157" w:type="dxa"/>
          </w:tcPr>
          <w:p w:rsidR="00E16808" w:rsidRPr="00035AA5" w:rsidRDefault="004671F5" w:rsidP="00AD5F7D">
            <w:pPr>
              <w:pStyle w:val="ConsPlusNormal"/>
              <w:contextualSpacing/>
              <w:jc w:val="center"/>
              <w:rPr>
                <w:rFonts w:ascii="PT Astra Serif" w:hAnsi="PT Astra Serif"/>
                <w:color w:val="000000" w:themeColor="text1"/>
                <w:sz w:val="28"/>
                <w:szCs w:val="28"/>
              </w:rPr>
            </w:pPr>
            <w:hyperlink r:id="rId35" w:history="1">
              <w:r w:rsidR="007B52A4" w:rsidRPr="00035AA5">
                <w:rPr>
                  <w:rFonts w:ascii="PT Astra Serif" w:hAnsi="PT Astra Serif"/>
                  <w:color w:val="000000" w:themeColor="text1"/>
                  <w:sz w:val="28"/>
                  <w:szCs w:val="28"/>
                </w:rPr>
                <w:t>Департамент образования Администрации Тазовского района</w:t>
              </w:r>
            </w:hyperlink>
          </w:p>
        </w:tc>
        <w:tc>
          <w:tcPr>
            <w:tcW w:w="2173" w:type="dxa"/>
          </w:tcPr>
          <w:p w:rsidR="00E16808" w:rsidRPr="00035AA5" w:rsidRDefault="007B52A4"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629350, Ямало-Ненецкий автономный округ, Тазовский район, п. Тазовский, ул. Пиеттомина, д. 23</w:t>
            </w:r>
          </w:p>
        </w:tc>
        <w:tc>
          <w:tcPr>
            <w:tcW w:w="2002" w:type="dxa"/>
          </w:tcPr>
          <w:p w:rsidR="00E16808" w:rsidRPr="00035AA5" w:rsidRDefault="007B52A4"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+7(34940)2-11-52</w:t>
            </w:r>
          </w:p>
        </w:tc>
        <w:tc>
          <w:tcPr>
            <w:tcW w:w="2944" w:type="dxa"/>
          </w:tcPr>
          <w:p w:rsidR="00490EB9" w:rsidRPr="00035AA5" w:rsidRDefault="004671F5" w:rsidP="00490EB9">
            <w:pPr>
              <w:pStyle w:val="ConsPlusNormal"/>
              <w:contextualSpacing/>
              <w:jc w:val="center"/>
              <w:rPr>
                <w:rFonts w:ascii="PT Astra Serif" w:hAnsi="PT Astra Serif"/>
                <w:color w:val="000000" w:themeColor="text1"/>
                <w:sz w:val="28"/>
                <w:szCs w:val="28"/>
              </w:rPr>
            </w:pPr>
            <w:hyperlink r:id="rId36" w:tgtFrame="_blank" w:history="1">
              <w:r w:rsidR="00490EB9" w:rsidRPr="00035AA5">
                <w:rPr>
                  <w:rFonts w:ascii="PT Astra Serif" w:hAnsi="PT Astra Serif"/>
                  <w:color w:val="000000" w:themeColor="text1"/>
                  <w:sz w:val="28"/>
                  <w:szCs w:val="28"/>
                </w:rPr>
                <w:t>taz-edu.ru</w:t>
              </w:r>
            </w:hyperlink>
          </w:p>
          <w:p w:rsidR="007B52A4" w:rsidRPr="00035AA5" w:rsidRDefault="004671F5" w:rsidP="00AD5F7D">
            <w:pPr>
              <w:pStyle w:val="ConsPlusNormal"/>
              <w:contextualSpacing/>
              <w:jc w:val="center"/>
              <w:rPr>
                <w:rFonts w:ascii="PT Astra Serif" w:hAnsi="PT Astra Serif"/>
                <w:color w:val="000000" w:themeColor="text1"/>
                <w:sz w:val="28"/>
                <w:szCs w:val="28"/>
              </w:rPr>
            </w:pPr>
            <w:hyperlink r:id="rId37" w:history="1">
              <w:r w:rsidR="007B52A4" w:rsidRPr="00035AA5">
                <w:rPr>
                  <w:rFonts w:ascii="PT Astra Serif" w:hAnsi="PT Astra Serif"/>
                  <w:color w:val="000000" w:themeColor="text1"/>
                  <w:sz w:val="28"/>
                  <w:szCs w:val="28"/>
                </w:rPr>
                <w:t>inbox@taz-edu.ru</w:t>
              </w:r>
            </w:hyperlink>
          </w:p>
          <w:p w:rsidR="00E16808" w:rsidRPr="00035AA5" w:rsidRDefault="00E16808" w:rsidP="00490EB9">
            <w:pPr>
              <w:pStyle w:val="ConsPlusNormal"/>
              <w:contextualSpacing/>
              <w:jc w:val="center"/>
              <w:rPr>
                <w:rFonts w:ascii="PT Astra Serif" w:hAnsi="PT Astra Serif"/>
                <w:color w:val="000000" w:themeColor="text1"/>
                <w:sz w:val="28"/>
                <w:szCs w:val="28"/>
              </w:rPr>
            </w:pPr>
          </w:p>
        </w:tc>
      </w:tr>
      <w:tr w:rsidR="00175720" w:rsidRPr="00035AA5" w:rsidTr="000E6678">
        <w:tc>
          <w:tcPr>
            <w:tcW w:w="580" w:type="dxa"/>
          </w:tcPr>
          <w:p w:rsidR="00E16808" w:rsidRPr="00035AA5" w:rsidRDefault="00DF41F2" w:rsidP="00AD5F7D">
            <w:pPr>
              <w:pStyle w:val="ConsPlusTitle"/>
              <w:contextualSpacing/>
              <w:jc w:val="center"/>
              <w:rPr>
                <w:rFonts w:ascii="PT Astra Serif" w:hAnsi="PT Astra Serif"/>
                <w:b w:val="0"/>
                <w:color w:val="000000" w:themeColor="text1"/>
                <w:sz w:val="28"/>
                <w:szCs w:val="28"/>
              </w:rPr>
            </w:pPr>
            <w:r w:rsidRPr="00035AA5">
              <w:rPr>
                <w:rFonts w:ascii="PT Astra Serif" w:hAnsi="PT Astra Serif"/>
                <w:b w:val="0"/>
                <w:color w:val="000000" w:themeColor="text1"/>
                <w:sz w:val="28"/>
                <w:szCs w:val="28"/>
              </w:rPr>
              <w:t>7</w:t>
            </w:r>
          </w:p>
        </w:tc>
        <w:tc>
          <w:tcPr>
            <w:tcW w:w="2157" w:type="dxa"/>
          </w:tcPr>
          <w:p w:rsidR="00E16808" w:rsidRPr="00035AA5" w:rsidRDefault="004671F5" w:rsidP="00AD5F7D">
            <w:pPr>
              <w:pStyle w:val="ConsPlusNormal"/>
              <w:contextualSpacing/>
              <w:jc w:val="center"/>
              <w:rPr>
                <w:rFonts w:ascii="PT Astra Serif" w:hAnsi="PT Astra Serif"/>
                <w:color w:val="000000" w:themeColor="text1"/>
                <w:sz w:val="28"/>
                <w:szCs w:val="28"/>
              </w:rPr>
            </w:pPr>
            <w:hyperlink r:id="rId38" w:history="1">
              <w:r w:rsidR="007B52A4" w:rsidRPr="00035AA5">
                <w:rPr>
                  <w:rFonts w:ascii="PT Astra Serif" w:hAnsi="PT Astra Serif"/>
                  <w:color w:val="000000" w:themeColor="text1"/>
                  <w:sz w:val="28"/>
                  <w:szCs w:val="28"/>
                </w:rPr>
                <w:t>Департамент образования муниципального образования Пуровский район</w:t>
              </w:r>
            </w:hyperlink>
          </w:p>
        </w:tc>
        <w:tc>
          <w:tcPr>
            <w:tcW w:w="2173" w:type="dxa"/>
          </w:tcPr>
          <w:p w:rsidR="00E16808" w:rsidRPr="00035AA5" w:rsidRDefault="007B52A4"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629850, Ямало-Ненецкий автономный округ, Пуровский район, г. Тарко-Сале, ул. Республики, д.25</w:t>
            </w:r>
          </w:p>
        </w:tc>
        <w:tc>
          <w:tcPr>
            <w:tcW w:w="2002" w:type="dxa"/>
          </w:tcPr>
          <w:p w:rsidR="00E16808" w:rsidRPr="00035AA5" w:rsidRDefault="007B52A4"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+7(34997)2-36-11, +7(34997)6-07-10</w:t>
            </w:r>
          </w:p>
        </w:tc>
        <w:tc>
          <w:tcPr>
            <w:tcW w:w="2944" w:type="dxa"/>
          </w:tcPr>
          <w:p w:rsidR="00E16808" w:rsidRPr="00035AA5" w:rsidRDefault="00490EB9" w:rsidP="00490EB9">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 xml:space="preserve">doapr@pur.yanao.ru </w:t>
            </w:r>
            <w:hyperlink r:id="rId39" w:history="1">
              <w:r w:rsidR="007B52A4" w:rsidRPr="00035AA5">
                <w:rPr>
                  <w:rFonts w:ascii="PT Astra Serif" w:hAnsi="PT Astra Serif"/>
                  <w:color w:val="000000" w:themeColor="text1"/>
                  <w:sz w:val="28"/>
                  <w:szCs w:val="28"/>
                </w:rPr>
                <w:t xml:space="preserve">info@purovskiydo.ru, </w:t>
              </w:r>
            </w:hyperlink>
          </w:p>
        </w:tc>
      </w:tr>
      <w:tr w:rsidR="00175720" w:rsidRPr="00035AA5" w:rsidTr="000E6678">
        <w:tc>
          <w:tcPr>
            <w:tcW w:w="580" w:type="dxa"/>
          </w:tcPr>
          <w:p w:rsidR="00E16808" w:rsidRPr="00035AA5" w:rsidRDefault="00DF41F2" w:rsidP="00AD5F7D">
            <w:pPr>
              <w:pStyle w:val="ConsPlusTitle"/>
              <w:contextualSpacing/>
              <w:jc w:val="center"/>
              <w:rPr>
                <w:rFonts w:ascii="PT Astra Serif" w:hAnsi="PT Astra Serif"/>
                <w:b w:val="0"/>
                <w:color w:val="000000" w:themeColor="text1"/>
                <w:sz w:val="28"/>
                <w:szCs w:val="28"/>
              </w:rPr>
            </w:pPr>
            <w:r w:rsidRPr="00035AA5">
              <w:rPr>
                <w:rFonts w:ascii="PT Astra Serif" w:hAnsi="PT Astra Serif"/>
                <w:b w:val="0"/>
                <w:color w:val="000000" w:themeColor="text1"/>
                <w:sz w:val="28"/>
                <w:szCs w:val="28"/>
              </w:rPr>
              <w:t>8</w:t>
            </w:r>
          </w:p>
        </w:tc>
        <w:tc>
          <w:tcPr>
            <w:tcW w:w="2157" w:type="dxa"/>
          </w:tcPr>
          <w:p w:rsidR="00E16808" w:rsidRPr="00035AA5" w:rsidRDefault="004671F5" w:rsidP="00AD5F7D">
            <w:pPr>
              <w:pStyle w:val="ConsPlusNormal"/>
              <w:contextualSpacing/>
              <w:jc w:val="center"/>
              <w:rPr>
                <w:rFonts w:ascii="PT Astra Serif" w:hAnsi="PT Astra Serif"/>
                <w:color w:val="000000" w:themeColor="text1"/>
                <w:sz w:val="28"/>
                <w:szCs w:val="28"/>
              </w:rPr>
            </w:pPr>
            <w:hyperlink r:id="rId40" w:history="1">
              <w:r w:rsidR="007B52A4" w:rsidRPr="00035AA5">
                <w:rPr>
                  <w:rFonts w:ascii="PT Astra Serif" w:hAnsi="PT Astra Serif"/>
                  <w:color w:val="000000" w:themeColor="text1"/>
                  <w:sz w:val="28"/>
                  <w:szCs w:val="28"/>
                </w:rPr>
                <w:t>Управление образования Администрации города Губкинского</w:t>
              </w:r>
            </w:hyperlink>
          </w:p>
        </w:tc>
        <w:tc>
          <w:tcPr>
            <w:tcW w:w="2173" w:type="dxa"/>
          </w:tcPr>
          <w:p w:rsidR="00E16808" w:rsidRPr="00035AA5" w:rsidRDefault="00790B18"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629830, Ямало-Ненецкий автономный округ, г. Губкинский, 7 микрорайон, д. 2</w:t>
            </w:r>
          </w:p>
        </w:tc>
        <w:tc>
          <w:tcPr>
            <w:tcW w:w="2002" w:type="dxa"/>
          </w:tcPr>
          <w:p w:rsidR="00E16808" w:rsidRPr="00035AA5" w:rsidRDefault="00790B18"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+7(34936)3-61-10</w:t>
            </w:r>
          </w:p>
        </w:tc>
        <w:tc>
          <w:tcPr>
            <w:tcW w:w="2944" w:type="dxa"/>
          </w:tcPr>
          <w:p w:rsidR="00490EB9" w:rsidRPr="00035AA5" w:rsidRDefault="00790B18"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 </w:t>
            </w:r>
            <w:hyperlink r:id="rId41" w:tgtFrame="_blank" w:history="1">
              <w:r w:rsidR="00490EB9" w:rsidRPr="00035AA5">
                <w:rPr>
                  <w:rFonts w:ascii="PT Astra Serif" w:hAnsi="PT Astra Serif"/>
                  <w:color w:val="000000" w:themeColor="text1"/>
                  <w:sz w:val="28"/>
                  <w:szCs w:val="28"/>
                </w:rPr>
                <w:t>www.uo-gub.ru</w:t>
              </w:r>
            </w:hyperlink>
          </w:p>
          <w:p w:rsidR="00790B18" w:rsidRPr="00035AA5" w:rsidRDefault="004671F5" w:rsidP="00AD5F7D">
            <w:pPr>
              <w:pStyle w:val="ConsPlusNormal"/>
              <w:contextualSpacing/>
              <w:jc w:val="center"/>
              <w:rPr>
                <w:rFonts w:ascii="PT Astra Serif" w:hAnsi="PT Astra Serif"/>
                <w:color w:val="000000" w:themeColor="text1"/>
                <w:sz w:val="28"/>
                <w:szCs w:val="28"/>
              </w:rPr>
            </w:pPr>
            <w:hyperlink r:id="rId42" w:history="1">
              <w:r w:rsidR="00790B18" w:rsidRPr="00035AA5">
                <w:rPr>
                  <w:rFonts w:ascii="PT Astra Serif" w:hAnsi="PT Astra Serif"/>
                  <w:color w:val="000000" w:themeColor="text1"/>
                  <w:sz w:val="28"/>
                  <w:szCs w:val="28"/>
                </w:rPr>
                <w:t>GSSadykova@mogub.yanao.ru</w:t>
              </w:r>
            </w:hyperlink>
          </w:p>
          <w:p w:rsidR="00790B18" w:rsidRPr="00035AA5" w:rsidRDefault="00790B18"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 </w:t>
            </w:r>
          </w:p>
          <w:p w:rsidR="00E16808" w:rsidRPr="00035AA5" w:rsidRDefault="00E16808" w:rsidP="00AD5F7D">
            <w:pPr>
              <w:pStyle w:val="ConsPlusNormal"/>
              <w:contextualSpacing/>
              <w:jc w:val="center"/>
              <w:rPr>
                <w:rFonts w:ascii="PT Astra Serif" w:hAnsi="PT Astra Serif"/>
                <w:color w:val="000000" w:themeColor="text1"/>
                <w:sz w:val="28"/>
                <w:szCs w:val="28"/>
              </w:rPr>
            </w:pPr>
          </w:p>
        </w:tc>
      </w:tr>
      <w:tr w:rsidR="00175720" w:rsidRPr="00035AA5" w:rsidTr="000E6678">
        <w:tc>
          <w:tcPr>
            <w:tcW w:w="580" w:type="dxa"/>
          </w:tcPr>
          <w:p w:rsidR="00E16808" w:rsidRPr="00035AA5" w:rsidRDefault="00DF41F2" w:rsidP="00AD5F7D">
            <w:pPr>
              <w:pStyle w:val="ConsPlusTitle"/>
              <w:contextualSpacing/>
              <w:jc w:val="center"/>
              <w:rPr>
                <w:rFonts w:ascii="PT Astra Serif" w:hAnsi="PT Astra Serif"/>
                <w:b w:val="0"/>
                <w:color w:val="000000" w:themeColor="text1"/>
                <w:sz w:val="28"/>
                <w:szCs w:val="28"/>
              </w:rPr>
            </w:pPr>
            <w:r w:rsidRPr="00035AA5">
              <w:rPr>
                <w:rFonts w:ascii="PT Astra Serif" w:hAnsi="PT Astra Serif"/>
                <w:b w:val="0"/>
                <w:color w:val="000000" w:themeColor="text1"/>
                <w:sz w:val="28"/>
                <w:szCs w:val="28"/>
              </w:rPr>
              <w:t>9</w:t>
            </w:r>
          </w:p>
        </w:tc>
        <w:tc>
          <w:tcPr>
            <w:tcW w:w="2157" w:type="dxa"/>
          </w:tcPr>
          <w:p w:rsidR="00E16808" w:rsidRPr="00035AA5" w:rsidRDefault="004671F5" w:rsidP="00AD5F7D">
            <w:pPr>
              <w:pStyle w:val="ConsPlusNormal"/>
              <w:contextualSpacing/>
              <w:jc w:val="center"/>
              <w:rPr>
                <w:rFonts w:ascii="PT Astra Serif" w:hAnsi="PT Astra Serif"/>
                <w:color w:val="000000" w:themeColor="text1"/>
                <w:sz w:val="28"/>
                <w:szCs w:val="28"/>
              </w:rPr>
            </w:pPr>
            <w:hyperlink r:id="rId43" w:history="1">
              <w:r w:rsidR="00790B18" w:rsidRPr="00035AA5">
                <w:rPr>
                  <w:rFonts w:ascii="PT Astra Serif" w:hAnsi="PT Astra Serif"/>
                  <w:color w:val="000000" w:themeColor="text1"/>
                  <w:sz w:val="28"/>
                  <w:szCs w:val="28"/>
                </w:rPr>
                <w:t xml:space="preserve">Управление образования Администрации </w:t>
              </w:r>
              <w:r w:rsidR="00790B18" w:rsidRPr="00035AA5">
                <w:rPr>
                  <w:rFonts w:ascii="PT Astra Serif" w:hAnsi="PT Astra Serif"/>
                  <w:color w:val="000000" w:themeColor="text1"/>
                  <w:sz w:val="28"/>
                  <w:szCs w:val="28"/>
                </w:rPr>
                <w:lastRenderedPageBreak/>
                <w:t>муниципального образования Красноселькупский район</w:t>
              </w:r>
            </w:hyperlink>
          </w:p>
        </w:tc>
        <w:tc>
          <w:tcPr>
            <w:tcW w:w="2173" w:type="dxa"/>
          </w:tcPr>
          <w:p w:rsidR="00E16808" w:rsidRPr="00035AA5" w:rsidRDefault="00790B18"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lastRenderedPageBreak/>
              <w:t xml:space="preserve">629380, Ямало-Ненецкий автономный </w:t>
            </w:r>
            <w:r w:rsidRPr="00035AA5">
              <w:rPr>
                <w:rFonts w:ascii="PT Astra Serif" w:hAnsi="PT Astra Serif"/>
                <w:color w:val="000000" w:themeColor="text1"/>
                <w:sz w:val="28"/>
                <w:szCs w:val="28"/>
              </w:rPr>
              <w:lastRenderedPageBreak/>
              <w:t>округ, Красноселькупский район, с. Красноселькуп, ул. Полярная, д.15</w:t>
            </w:r>
          </w:p>
        </w:tc>
        <w:tc>
          <w:tcPr>
            <w:tcW w:w="2002" w:type="dxa"/>
          </w:tcPr>
          <w:p w:rsidR="00E16808" w:rsidRPr="00035AA5" w:rsidRDefault="00790B18"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lastRenderedPageBreak/>
              <w:t>+7(34932)2-14-32</w:t>
            </w:r>
          </w:p>
        </w:tc>
        <w:tc>
          <w:tcPr>
            <w:tcW w:w="2944" w:type="dxa"/>
          </w:tcPr>
          <w:p w:rsidR="00490EB9" w:rsidRPr="00035AA5" w:rsidRDefault="00490EB9" w:rsidP="00490EB9">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 </w:t>
            </w:r>
            <w:hyperlink r:id="rId44" w:tgtFrame="_blank" w:history="1">
              <w:r w:rsidRPr="00035AA5">
                <w:rPr>
                  <w:rFonts w:ascii="PT Astra Serif" w:hAnsi="PT Astra Serif"/>
                  <w:color w:val="000000" w:themeColor="text1"/>
                  <w:sz w:val="28"/>
                  <w:szCs w:val="28"/>
                </w:rPr>
                <w:t>uoks.ru</w:t>
              </w:r>
            </w:hyperlink>
          </w:p>
          <w:p w:rsidR="00790B18" w:rsidRPr="00035AA5" w:rsidRDefault="004671F5" w:rsidP="00AD5F7D">
            <w:pPr>
              <w:pStyle w:val="ConsPlusNormal"/>
              <w:contextualSpacing/>
              <w:jc w:val="center"/>
              <w:rPr>
                <w:rFonts w:ascii="PT Astra Serif" w:hAnsi="PT Astra Serif"/>
                <w:color w:val="000000" w:themeColor="text1"/>
                <w:sz w:val="28"/>
                <w:szCs w:val="28"/>
              </w:rPr>
            </w:pPr>
            <w:hyperlink r:id="rId45" w:history="1">
              <w:r w:rsidR="00790B18" w:rsidRPr="00035AA5">
                <w:rPr>
                  <w:rFonts w:ascii="PT Astra Serif" w:hAnsi="PT Astra Serif"/>
                  <w:color w:val="000000" w:themeColor="text1"/>
                  <w:sz w:val="28"/>
                  <w:szCs w:val="28"/>
                </w:rPr>
                <w:t>uoks@krasnoselkupsky.yanao.ru</w:t>
              </w:r>
            </w:hyperlink>
          </w:p>
          <w:p w:rsidR="00E16808" w:rsidRPr="00035AA5" w:rsidRDefault="00E16808" w:rsidP="00490EB9">
            <w:pPr>
              <w:pStyle w:val="ConsPlusNormal"/>
              <w:contextualSpacing/>
              <w:jc w:val="center"/>
              <w:rPr>
                <w:rFonts w:ascii="PT Astra Serif" w:hAnsi="PT Astra Serif"/>
                <w:color w:val="000000" w:themeColor="text1"/>
                <w:sz w:val="28"/>
                <w:szCs w:val="28"/>
              </w:rPr>
            </w:pPr>
          </w:p>
        </w:tc>
      </w:tr>
      <w:tr w:rsidR="00175720" w:rsidRPr="00035AA5" w:rsidTr="000E6678">
        <w:tc>
          <w:tcPr>
            <w:tcW w:w="580" w:type="dxa"/>
          </w:tcPr>
          <w:p w:rsidR="00E16808" w:rsidRPr="00035AA5" w:rsidRDefault="00DF41F2" w:rsidP="00AD5F7D">
            <w:pPr>
              <w:pStyle w:val="ConsPlusTitle"/>
              <w:contextualSpacing/>
              <w:jc w:val="center"/>
              <w:rPr>
                <w:rFonts w:ascii="PT Astra Serif" w:hAnsi="PT Astra Serif"/>
                <w:b w:val="0"/>
                <w:color w:val="000000" w:themeColor="text1"/>
                <w:sz w:val="28"/>
                <w:szCs w:val="28"/>
              </w:rPr>
            </w:pPr>
            <w:r w:rsidRPr="00035AA5">
              <w:rPr>
                <w:rFonts w:ascii="PT Astra Serif" w:hAnsi="PT Astra Serif"/>
                <w:b w:val="0"/>
                <w:color w:val="000000" w:themeColor="text1"/>
                <w:sz w:val="28"/>
                <w:szCs w:val="28"/>
              </w:rPr>
              <w:lastRenderedPageBreak/>
              <w:t>10</w:t>
            </w:r>
          </w:p>
        </w:tc>
        <w:tc>
          <w:tcPr>
            <w:tcW w:w="2157" w:type="dxa"/>
          </w:tcPr>
          <w:p w:rsidR="00E16808" w:rsidRPr="00035AA5" w:rsidRDefault="004671F5" w:rsidP="00AD5F7D">
            <w:pPr>
              <w:pStyle w:val="ConsPlusNormal"/>
              <w:contextualSpacing/>
              <w:jc w:val="center"/>
              <w:rPr>
                <w:rFonts w:ascii="PT Astra Serif" w:hAnsi="PT Astra Serif"/>
                <w:color w:val="000000" w:themeColor="text1"/>
                <w:sz w:val="28"/>
                <w:szCs w:val="28"/>
              </w:rPr>
            </w:pPr>
            <w:hyperlink r:id="rId46" w:history="1">
              <w:r w:rsidR="00790B18" w:rsidRPr="00035AA5">
                <w:rPr>
                  <w:rFonts w:ascii="PT Astra Serif" w:hAnsi="PT Astra Serif"/>
                  <w:color w:val="000000" w:themeColor="text1"/>
                  <w:sz w:val="28"/>
                  <w:szCs w:val="28"/>
                </w:rPr>
                <w:t>Управление образования Администрации муниципального образования Приуральский район</w:t>
              </w:r>
            </w:hyperlink>
          </w:p>
        </w:tc>
        <w:tc>
          <w:tcPr>
            <w:tcW w:w="2173" w:type="dxa"/>
          </w:tcPr>
          <w:p w:rsidR="00E16808" w:rsidRPr="00035AA5" w:rsidRDefault="00790B18"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629620, Ямало-Ненецкий автономный округ, Приуральский район, с. Аксарка, пер. Школьный, д.2</w:t>
            </w:r>
          </w:p>
        </w:tc>
        <w:tc>
          <w:tcPr>
            <w:tcW w:w="2002" w:type="dxa"/>
          </w:tcPr>
          <w:p w:rsidR="00E16808" w:rsidRPr="00035AA5" w:rsidRDefault="00790B18"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+7(34993)2-22-11</w:t>
            </w:r>
          </w:p>
        </w:tc>
        <w:tc>
          <w:tcPr>
            <w:tcW w:w="2944" w:type="dxa"/>
          </w:tcPr>
          <w:p w:rsidR="00490EB9" w:rsidRPr="00035AA5" w:rsidRDefault="004671F5" w:rsidP="00AD5F7D">
            <w:pPr>
              <w:pStyle w:val="ConsPlusNormal"/>
              <w:contextualSpacing/>
              <w:jc w:val="center"/>
              <w:rPr>
                <w:rFonts w:ascii="PT Astra Serif" w:hAnsi="PT Astra Serif"/>
                <w:color w:val="000000" w:themeColor="text1"/>
                <w:sz w:val="28"/>
                <w:szCs w:val="28"/>
              </w:rPr>
            </w:pPr>
            <w:hyperlink r:id="rId47" w:tgtFrame="_blank" w:history="1">
              <w:r w:rsidR="00490EB9" w:rsidRPr="00035AA5">
                <w:rPr>
                  <w:rFonts w:ascii="PT Astra Serif" w:hAnsi="PT Astra Serif"/>
                  <w:color w:val="000000" w:themeColor="text1"/>
                  <w:sz w:val="28"/>
                  <w:szCs w:val="28"/>
                </w:rPr>
                <w:t>priurale.ru</w:t>
              </w:r>
            </w:hyperlink>
          </w:p>
          <w:p w:rsidR="00790B18" w:rsidRPr="00035AA5" w:rsidRDefault="004671F5" w:rsidP="00AD5F7D">
            <w:pPr>
              <w:pStyle w:val="ConsPlusNormal"/>
              <w:contextualSpacing/>
              <w:jc w:val="center"/>
              <w:rPr>
                <w:rFonts w:ascii="PT Astra Serif" w:hAnsi="PT Astra Serif"/>
                <w:color w:val="000000" w:themeColor="text1"/>
                <w:sz w:val="28"/>
                <w:szCs w:val="28"/>
              </w:rPr>
            </w:pPr>
            <w:hyperlink r:id="rId48" w:history="1">
              <w:r w:rsidR="00790B18" w:rsidRPr="00035AA5">
                <w:rPr>
                  <w:rFonts w:ascii="PT Astra Serif" w:hAnsi="PT Astra Serif"/>
                  <w:color w:val="000000" w:themeColor="text1"/>
                  <w:sz w:val="28"/>
                  <w:szCs w:val="28"/>
                </w:rPr>
                <w:t>edu@priuralye.сom, edu@priuralye.yanao.ru</w:t>
              </w:r>
            </w:hyperlink>
          </w:p>
          <w:p w:rsidR="00790B18" w:rsidRPr="00035AA5" w:rsidRDefault="00790B18"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 </w:t>
            </w:r>
          </w:p>
          <w:p w:rsidR="00E16808" w:rsidRPr="00035AA5" w:rsidRDefault="00E16808" w:rsidP="00AD5F7D">
            <w:pPr>
              <w:pStyle w:val="ConsPlusNormal"/>
              <w:contextualSpacing/>
              <w:jc w:val="center"/>
              <w:rPr>
                <w:rFonts w:ascii="PT Astra Serif" w:hAnsi="PT Astra Serif"/>
                <w:color w:val="000000" w:themeColor="text1"/>
                <w:sz w:val="28"/>
                <w:szCs w:val="28"/>
              </w:rPr>
            </w:pPr>
          </w:p>
        </w:tc>
      </w:tr>
      <w:tr w:rsidR="00175720" w:rsidRPr="00035AA5" w:rsidTr="000E6678">
        <w:tc>
          <w:tcPr>
            <w:tcW w:w="580" w:type="dxa"/>
          </w:tcPr>
          <w:p w:rsidR="00E16808" w:rsidRPr="00035AA5" w:rsidRDefault="00DF41F2" w:rsidP="00AD5F7D">
            <w:pPr>
              <w:pStyle w:val="ConsPlusTitle"/>
              <w:contextualSpacing/>
              <w:jc w:val="center"/>
              <w:rPr>
                <w:rFonts w:ascii="PT Astra Serif" w:hAnsi="PT Astra Serif"/>
                <w:b w:val="0"/>
                <w:color w:val="000000" w:themeColor="text1"/>
                <w:sz w:val="28"/>
                <w:szCs w:val="28"/>
              </w:rPr>
            </w:pPr>
            <w:r w:rsidRPr="00035AA5">
              <w:rPr>
                <w:rFonts w:ascii="PT Astra Serif" w:hAnsi="PT Astra Serif"/>
                <w:b w:val="0"/>
                <w:color w:val="000000" w:themeColor="text1"/>
                <w:sz w:val="28"/>
                <w:szCs w:val="28"/>
              </w:rPr>
              <w:t>11</w:t>
            </w:r>
          </w:p>
        </w:tc>
        <w:tc>
          <w:tcPr>
            <w:tcW w:w="2157" w:type="dxa"/>
          </w:tcPr>
          <w:p w:rsidR="00E16808" w:rsidRPr="00035AA5" w:rsidRDefault="004671F5" w:rsidP="00AD5F7D">
            <w:pPr>
              <w:pStyle w:val="ConsPlusNormal"/>
              <w:contextualSpacing/>
              <w:jc w:val="center"/>
              <w:rPr>
                <w:rFonts w:ascii="PT Astra Serif" w:hAnsi="PT Astra Serif"/>
                <w:color w:val="000000" w:themeColor="text1"/>
                <w:sz w:val="28"/>
                <w:szCs w:val="28"/>
              </w:rPr>
            </w:pPr>
            <w:hyperlink r:id="rId49" w:history="1">
              <w:r w:rsidR="00790B18" w:rsidRPr="00035AA5">
                <w:rPr>
                  <w:rFonts w:ascii="PT Astra Serif" w:hAnsi="PT Astra Serif"/>
                  <w:color w:val="000000" w:themeColor="text1"/>
                  <w:sz w:val="28"/>
                  <w:szCs w:val="28"/>
                </w:rPr>
                <w:t>Управление образования Администрации муниципального образования Шурышкарский район</w:t>
              </w:r>
            </w:hyperlink>
          </w:p>
        </w:tc>
        <w:tc>
          <w:tcPr>
            <w:tcW w:w="2173" w:type="dxa"/>
          </w:tcPr>
          <w:p w:rsidR="00E16808" w:rsidRPr="00035AA5" w:rsidRDefault="00790B18"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629640, Ямало-Ненецкий автономный округ, Шурышкарский район, с. Мужи, ул. Истомина, д. 9А</w:t>
            </w:r>
          </w:p>
        </w:tc>
        <w:tc>
          <w:tcPr>
            <w:tcW w:w="2002" w:type="dxa"/>
          </w:tcPr>
          <w:p w:rsidR="00E16808" w:rsidRPr="00035AA5" w:rsidRDefault="00790B18"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+7(34994)2-13-08, +7(34994)2-19-19</w:t>
            </w:r>
          </w:p>
        </w:tc>
        <w:tc>
          <w:tcPr>
            <w:tcW w:w="2944" w:type="dxa"/>
          </w:tcPr>
          <w:p w:rsidR="00490EB9" w:rsidRPr="00035AA5" w:rsidRDefault="004671F5" w:rsidP="00AD5F7D">
            <w:pPr>
              <w:pStyle w:val="ConsPlusNormal"/>
              <w:contextualSpacing/>
              <w:jc w:val="center"/>
              <w:rPr>
                <w:rFonts w:ascii="PT Astra Serif" w:hAnsi="PT Astra Serif"/>
                <w:color w:val="000000" w:themeColor="text1"/>
                <w:sz w:val="28"/>
                <w:szCs w:val="28"/>
              </w:rPr>
            </w:pPr>
            <w:hyperlink r:id="rId50" w:tgtFrame="_blank" w:history="1">
              <w:r w:rsidR="00490EB9" w:rsidRPr="00035AA5">
                <w:rPr>
                  <w:rFonts w:ascii="PT Astra Serif" w:hAnsi="PT Astra Serif"/>
                  <w:color w:val="000000" w:themeColor="text1"/>
                  <w:sz w:val="28"/>
                  <w:szCs w:val="28"/>
                </w:rPr>
                <w:t>www.uomuzhi.ru</w:t>
              </w:r>
            </w:hyperlink>
          </w:p>
          <w:p w:rsidR="00790B18" w:rsidRPr="00035AA5" w:rsidRDefault="004671F5" w:rsidP="00AD5F7D">
            <w:pPr>
              <w:pStyle w:val="ConsPlusNormal"/>
              <w:contextualSpacing/>
              <w:jc w:val="center"/>
              <w:rPr>
                <w:rFonts w:ascii="PT Astra Serif" w:hAnsi="PT Astra Serif"/>
                <w:color w:val="000000" w:themeColor="text1"/>
                <w:sz w:val="28"/>
                <w:szCs w:val="28"/>
              </w:rPr>
            </w:pPr>
            <w:hyperlink r:id="rId51" w:history="1">
              <w:r w:rsidR="00790B18" w:rsidRPr="00035AA5">
                <w:rPr>
                  <w:rFonts w:ascii="PT Astra Serif" w:hAnsi="PT Astra Serif"/>
                  <w:color w:val="000000" w:themeColor="text1"/>
                  <w:sz w:val="28"/>
                  <w:szCs w:val="28"/>
                </w:rPr>
                <w:t>uprobr@shur.yanao.ru</w:t>
              </w:r>
            </w:hyperlink>
          </w:p>
          <w:p w:rsidR="00790B18" w:rsidRPr="00035AA5" w:rsidRDefault="00790B18"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 </w:t>
            </w:r>
          </w:p>
          <w:p w:rsidR="00E16808" w:rsidRPr="00035AA5" w:rsidRDefault="00E16808" w:rsidP="00AD5F7D">
            <w:pPr>
              <w:pStyle w:val="ConsPlusNormal"/>
              <w:contextualSpacing/>
              <w:jc w:val="center"/>
              <w:rPr>
                <w:rFonts w:ascii="PT Astra Serif" w:hAnsi="PT Astra Serif"/>
                <w:color w:val="000000" w:themeColor="text1"/>
                <w:sz w:val="28"/>
                <w:szCs w:val="28"/>
              </w:rPr>
            </w:pPr>
          </w:p>
        </w:tc>
      </w:tr>
      <w:tr w:rsidR="00175720" w:rsidRPr="00035AA5" w:rsidTr="000E6678">
        <w:tc>
          <w:tcPr>
            <w:tcW w:w="580" w:type="dxa"/>
          </w:tcPr>
          <w:p w:rsidR="00E16808" w:rsidRPr="00035AA5" w:rsidRDefault="00DF41F2" w:rsidP="00AD5F7D">
            <w:pPr>
              <w:pStyle w:val="ConsPlusTitle"/>
              <w:contextualSpacing/>
              <w:jc w:val="center"/>
              <w:rPr>
                <w:rFonts w:ascii="PT Astra Serif" w:hAnsi="PT Astra Serif"/>
                <w:b w:val="0"/>
                <w:color w:val="000000" w:themeColor="text1"/>
                <w:sz w:val="28"/>
                <w:szCs w:val="28"/>
              </w:rPr>
            </w:pPr>
            <w:r w:rsidRPr="00035AA5">
              <w:rPr>
                <w:rFonts w:ascii="PT Astra Serif" w:hAnsi="PT Astra Serif"/>
                <w:b w:val="0"/>
                <w:color w:val="000000" w:themeColor="text1"/>
                <w:sz w:val="28"/>
                <w:szCs w:val="28"/>
              </w:rPr>
              <w:t>12</w:t>
            </w:r>
          </w:p>
        </w:tc>
        <w:tc>
          <w:tcPr>
            <w:tcW w:w="2157" w:type="dxa"/>
          </w:tcPr>
          <w:p w:rsidR="00E16808" w:rsidRPr="00035AA5" w:rsidRDefault="004671F5" w:rsidP="00AD5F7D">
            <w:pPr>
              <w:pStyle w:val="ConsPlusNormal"/>
              <w:contextualSpacing/>
              <w:jc w:val="center"/>
              <w:rPr>
                <w:rFonts w:ascii="PT Astra Serif" w:hAnsi="PT Astra Serif"/>
                <w:color w:val="000000" w:themeColor="text1"/>
                <w:sz w:val="28"/>
                <w:szCs w:val="28"/>
              </w:rPr>
            </w:pPr>
            <w:hyperlink r:id="rId52" w:history="1">
              <w:r w:rsidR="00790B18" w:rsidRPr="00035AA5">
                <w:rPr>
                  <w:rFonts w:ascii="PT Astra Serif" w:hAnsi="PT Astra Serif"/>
                  <w:color w:val="000000" w:themeColor="text1"/>
                  <w:sz w:val="28"/>
                  <w:szCs w:val="28"/>
                </w:rPr>
                <w:t>Управление образования города Лабытнанги</w:t>
              </w:r>
            </w:hyperlink>
          </w:p>
        </w:tc>
        <w:tc>
          <w:tcPr>
            <w:tcW w:w="2173" w:type="dxa"/>
          </w:tcPr>
          <w:p w:rsidR="00E16808" w:rsidRPr="00035AA5" w:rsidRDefault="00790B18"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629400, Ямало-Ненецкий автономный округ, г. Лабытнанги, ул. Первомайская, д. 29</w:t>
            </w:r>
          </w:p>
        </w:tc>
        <w:tc>
          <w:tcPr>
            <w:tcW w:w="2002" w:type="dxa"/>
          </w:tcPr>
          <w:p w:rsidR="00790B18" w:rsidRPr="00035AA5" w:rsidRDefault="00790B18"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+734992)2-39-01, +7 (34992) 23416</w:t>
            </w:r>
          </w:p>
          <w:p w:rsidR="00790B18" w:rsidRPr="00035AA5" w:rsidRDefault="00790B18" w:rsidP="00AD5F7D">
            <w:pPr>
              <w:pStyle w:val="ConsPlusNormal"/>
              <w:contextualSpacing/>
              <w:jc w:val="center"/>
              <w:rPr>
                <w:rFonts w:ascii="PT Astra Serif" w:hAnsi="PT Astra Serif"/>
                <w:color w:val="000000" w:themeColor="text1"/>
                <w:sz w:val="28"/>
                <w:szCs w:val="28"/>
              </w:rPr>
            </w:pPr>
          </w:p>
          <w:p w:rsidR="00E16808" w:rsidRPr="00035AA5" w:rsidRDefault="00E16808" w:rsidP="00AD5F7D">
            <w:pPr>
              <w:pStyle w:val="ConsPlusNormal"/>
              <w:contextualSpacing/>
              <w:jc w:val="center"/>
              <w:rPr>
                <w:rFonts w:ascii="PT Astra Serif" w:hAnsi="PT Astra Serif"/>
                <w:color w:val="000000" w:themeColor="text1"/>
                <w:sz w:val="28"/>
                <w:szCs w:val="28"/>
              </w:rPr>
            </w:pPr>
          </w:p>
        </w:tc>
        <w:tc>
          <w:tcPr>
            <w:tcW w:w="2944" w:type="dxa"/>
          </w:tcPr>
          <w:p w:rsidR="00490EB9" w:rsidRPr="00035AA5" w:rsidRDefault="00490EB9" w:rsidP="00490EB9">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 </w:t>
            </w:r>
            <w:hyperlink r:id="rId53" w:tgtFrame="_blank" w:history="1">
              <w:r w:rsidRPr="00035AA5">
                <w:rPr>
                  <w:rFonts w:ascii="PT Astra Serif" w:hAnsi="PT Astra Serif"/>
                  <w:color w:val="000000" w:themeColor="text1"/>
                  <w:sz w:val="28"/>
                  <w:szCs w:val="28"/>
                </w:rPr>
                <w:t>uolbt.yanao.ru</w:t>
              </w:r>
            </w:hyperlink>
          </w:p>
          <w:p w:rsidR="00790B18" w:rsidRPr="00035AA5" w:rsidRDefault="00790B18"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 </w:t>
            </w:r>
            <w:hyperlink r:id="rId54" w:history="1">
              <w:r w:rsidRPr="00035AA5">
                <w:rPr>
                  <w:rFonts w:ascii="PT Astra Serif" w:hAnsi="PT Astra Serif"/>
                  <w:color w:val="000000" w:themeColor="text1"/>
                  <w:sz w:val="28"/>
                  <w:szCs w:val="28"/>
                </w:rPr>
                <w:t>mail@uo.lbt.yanao.ru</w:t>
              </w:r>
            </w:hyperlink>
          </w:p>
          <w:p w:rsidR="00E16808" w:rsidRPr="00035AA5" w:rsidRDefault="00E16808" w:rsidP="00490EB9">
            <w:pPr>
              <w:pStyle w:val="ConsPlusNormal"/>
              <w:contextualSpacing/>
              <w:jc w:val="center"/>
              <w:rPr>
                <w:rFonts w:ascii="PT Astra Serif" w:hAnsi="PT Astra Serif"/>
                <w:color w:val="000000" w:themeColor="text1"/>
                <w:sz w:val="28"/>
                <w:szCs w:val="28"/>
              </w:rPr>
            </w:pPr>
          </w:p>
        </w:tc>
      </w:tr>
      <w:tr w:rsidR="00175720" w:rsidRPr="00035AA5" w:rsidTr="000E6678">
        <w:tc>
          <w:tcPr>
            <w:tcW w:w="580" w:type="dxa"/>
          </w:tcPr>
          <w:p w:rsidR="00E16808" w:rsidRPr="00035AA5" w:rsidRDefault="00DF41F2" w:rsidP="00AD5F7D">
            <w:pPr>
              <w:pStyle w:val="ConsPlusTitle"/>
              <w:contextualSpacing/>
              <w:jc w:val="center"/>
              <w:rPr>
                <w:rFonts w:ascii="PT Astra Serif" w:hAnsi="PT Astra Serif"/>
                <w:b w:val="0"/>
                <w:color w:val="000000" w:themeColor="text1"/>
                <w:sz w:val="28"/>
                <w:szCs w:val="28"/>
              </w:rPr>
            </w:pPr>
            <w:r w:rsidRPr="00035AA5">
              <w:rPr>
                <w:rFonts w:ascii="PT Astra Serif" w:hAnsi="PT Astra Serif"/>
                <w:b w:val="0"/>
                <w:color w:val="000000" w:themeColor="text1"/>
                <w:sz w:val="28"/>
                <w:szCs w:val="28"/>
              </w:rPr>
              <w:t>13</w:t>
            </w:r>
          </w:p>
        </w:tc>
        <w:tc>
          <w:tcPr>
            <w:tcW w:w="2157" w:type="dxa"/>
          </w:tcPr>
          <w:p w:rsidR="00E16808" w:rsidRPr="00035AA5" w:rsidRDefault="004671F5" w:rsidP="00AD5F7D">
            <w:pPr>
              <w:pStyle w:val="ConsPlusNormal"/>
              <w:contextualSpacing/>
              <w:jc w:val="center"/>
              <w:rPr>
                <w:rFonts w:ascii="PT Astra Serif" w:hAnsi="PT Astra Serif"/>
                <w:color w:val="000000" w:themeColor="text1"/>
                <w:sz w:val="28"/>
                <w:szCs w:val="28"/>
              </w:rPr>
            </w:pPr>
            <w:hyperlink r:id="rId55" w:history="1">
              <w:r w:rsidR="00790B18" w:rsidRPr="00035AA5">
                <w:rPr>
                  <w:rFonts w:ascii="PT Astra Serif" w:hAnsi="PT Astra Serif"/>
                  <w:color w:val="000000" w:themeColor="text1"/>
                  <w:sz w:val="28"/>
                  <w:szCs w:val="28"/>
                </w:rPr>
                <w:t>Управление образования муниципального образования город Муравленко</w:t>
              </w:r>
            </w:hyperlink>
          </w:p>
        </w:tc>
        <w:tc>
          <w:tcPr>
            <w:tcW w:w="2173" w:type="dxa"/>
          </w:tcPr>
          <w:p w:rsidR="00E16808" w:rsidRPr="00035AA5" w:rsidRDefault="00790B18"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 629602, Ямало-Ненецкий автономный округ, г. Муравленко, ул. Ленина, д.65</w:t>
            </w:r>
          </w:p>
        </w:tc>
        <w:tc>
          <w:tcPr>
            <w:tcW w:w="2002" w:type="dxa"/>
          </w:tcPr>
          <w:p w:rsidR="00E16808" w:rsidRPr="00035AA5" w:rsidRDefault="00790B18"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7(34938)5-65-00</w:t>
            </w:r>
          </w:p>
        </w:tc>
        <w:tc>
          <w:tcPr>
            <w:tcW w:w="2944" w:type="dxa"/>
          </w:tcPr>
          <w:p w:rsidR="00490EB9" w:rsidRPr="00035AA5" w:rsidRDefault="00490EB9" w:rsidP="00490EB9">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 </w:t>
            </w:r>
            <w:hyperlink r:id="rId56" w:tgtFrame="_blank" w:history="1">
              <w:r w:rsidRPr="00035AA5">
                <w:rPr>
                  <w:rFonts w:ascii="PT Astra Serif" w:hAnsi="PT Astra Serif"/>
                  <w:color w:val="000000" w:themeColor="text1"/>
                  <w:sz w:val="28"/>
                  <w:szCs w:val="28"/>
                </w:rPr>
                <w:t>www.uomur.org</w:t>
              </w:r>
            </w:hyperlink>
          </w:p>
          <w:p w:rsidR="00790B18" w:rsidRPr="00035AA5" w:rsidRDefault="00790B18" w:rsidP="00AD5F7D">
            <w:pPr>
              <w:pStyle w:val="ConsPlusNormal"/>
              <w:contextualSpacing/>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 </w:t>
            </w:r>
            <w:hyperlink r:id="rId57" w:history="1">
              <w:r w:rsidRPr="00035AA5">
                <w:rPr>
                  <w:rFonts w:ascii="PT Astra Serif" w:hAnsi="PT Astra Serif"/>
                  <w:color w:val="000000" w:themeColor="text1"/>
                  <w:sz w:val="28"/>
                  <w:szCs w:val="28"/>
                </w:rPr>
                <w:t>uo@muravlenko.yanao.ru</w:t>
              </w:r>
            </w:hyperlink>
          </w:p>
          <w:p w:rsidR="00E16808" w:rsidRPr="00035AA5" w:rsidRDefault="00E16808" w:rsidP="00490EB9">
            <w:pPr>
              <w:pStyle w:val="ConsPlusNormal"/>
              <w:contextualSpacing/>
              <w:jc w:val="center"/>
              <w:rPr>
                <w:rFonts w:ascii="PT Astra Serif" w:hAnsi="PT Astra Serif"/>
                <w:color w:val="000000" w:themeColor="text1"/>
                <w:sz w:val="28"/>
                <w:szCs w:val="28"/>
              </w:rPr>
            </w:pPr>
          </w:p>
        </w:tc>
      </w:tr>
    </w:tbl>
    <w:p w:rsidR="00E16808" w:rsidRPr="00035AA5" w:rsidRDefault="00E16808" w:rsidP="00AD5F7D">
      <w:pPr>
        <w:pStyle w:val="ConsPlusTitle"/>
        <w:contextualSpacing/>
        <w:jc w:val="center"/>
        <w:rPr>
          <w:rFonts w:ascii="PT Astra Serif" w:hAnsi="PT Astra Serif"/>
          <w:b w:val="0"/>
          <w:color w:val="000000" w:themeColor="text1"/>
          <w:sz w:val="28"/>
          <w:szCs w:val="28"/>
        </w:rPr>
      </w:pPr>
    </w:p>
    <w:p w:rsidR="00B9573F" w:rsidRPr="00035AA5" w:rsidRDefault="00B9573F" w:rsidP="00AD5F7D">
      <w:pPr>
        <w:pStyle w:val="ConsPlusNormal"/>
        <w:contextualSpacing/>
        <w:jc w:val="right"/>
        <w:outlineLvl w:val="1"/>
        <w:rPr>
          <w:rFonts w:ascii="PT Astra Serif" w:hAnsi="PT Astra Serif"/>
          <w:color w:val="000000" w:themeColor="text1"/>
          <w:sz w:val="28"/>
          <w:szCs w:val="28"/>
        </w:rPr>
      </w:pPr>
    </w:p>
    <w:p w:rsidR="00B9573F" w:rsidRPr="00035AA5" w:rsidRDefault="00B9573F" w:rsidP="00AD5F7D">
      <w:pPr>
        <w:pStyle w:val="ConsPlusNormal"/>
        <w:contextualSpacing/>
        <w:jc w:val="right"/>
        <w:outlineLvl w:val="1"/>
        <w:rPr>
          <w:rFonts w:ascii="PT Astra Serif" w:hAnsi="PT Astra Serif"/>
          <w:color w:val="000000" w:themeColor="text1"/>
          <w:sz w:val="28"/>
          <w:szCs w:val="28"/>
        </w:rPr>
      </w:pPr>
    </w:p>
    <w:p w:rsidR="00B9573F" w:rsidRPr="00035AA5" w:rsidRDefault="00B9573F" w:rsidP="00AD5F7D">
      <w:pPr>
        <w:pStyle w:val="ConsPlusNormal"/>
        <w:contextualSpacing/>
        <w:jc w:val="right"/>
        <w:outlineLvl w:val="1"/>
        <w:rPr>
          <w:rFonts w:ascii="PT Astra Serif" w:hAnsi="PT Astra Serif"/>
          <w:color w:val="000000" w:themeColor="text1"/>
          <w:sz w:val="28"/>
          <w:szCs w:val="28"/>
        </w:rPr>
      </w:pPr>
    </w:p>
    <w:p w:rsidR="00B9573F" w:rsidRPr="00035AA5" w:rsidRDefault="00B9573F" w:rsidP="00AD5F7D">
      <w:pPr>
        <w:pStyle w:val="ConsPlusNormal"/>
        <w:contextualSpacing/>
        <w:jc w:val="right"/>
        <w:outlineLvl w:val="1"/>
        <w:rPr>
          <w:rFonts w:ascii="PT Astra Serif" w:hAnsi="PT Astra Serif"/>
          <w:color w:val="000000" w:themeColor="text1"/>
          <w:sz w:val="28"/>
          <w:szCs w:val="28"/>
        </w:rPr>
      </w:pPr>
    </w:p>
    <w:p w:rsidR="00B9573F" w:rsidRPr="00035AA5" w:rsidRDefault="00B9573F" w:rsidP="00AD5F7D">
      <w:pPr>
        <w:pStyle w:val="ConsPlusNormal"/>
        <w:contextualSpacing/>
        <w:jc w:val="right"/>
        <w:outlineLvl w:val="1"/>
        <w:rPr>
          <w:rFonts w:ascii="PT Astra Serif" w:hAnsi="PT Astra Serif"/>
          <w:color w:val="000000" w:themeColor="text1"/>
          <w:sz w:val="28"/>
          <w:szCs w:val="28"/>
        </w:rPr>
      </w:pPr>
    </w:p>
    <w:p w:rsidR="00B9573F" w:rsidRPr="00035AA5" w:rsidRDefault="00B9573F" w:rsidP="00AD5F7D">
      <w:pPr>
        <w:pStyle w:val="ConsPlusNormal"/>
        <w:contextualSpacing/>
        <w:jc w:val="right"/>
        <w:outlineLvl w:val="1"/>
        <w:rPr>
          <w:rFonts w:ascii="PT Astra Serif" w:hAnsi="PT Astra Serif"/>
          <w:color w:val="000000" w:themeColor="text1"/>
          <w:sz w:val="28"/>
          <w:szCs w:val="28"/>
        </w:rPr>
      </w:pPr>
    </w:p>
    <w:p w:rsidR="00B9573F" w:rsidRPr="00035AA5" w:rsidRDefault="00B9573F" w:rsidP="00AD5F7D">
      <w:pPr>
        <w:pStyle w:val="ConsPlusNormal"/>
        <w:contextualSpacing/>
        <w:jc w:val="right"/>
        <w:outlineLvl w:val="1"/>
        <w:rPr>
          <w:rFonts w:ascii="PT Astra Serif" w:hAnsi="PT Astra Serif"/>
          <w:color w:val="000000" w:themeColor="text1"/>
          <w:sz w:val="28"/>
          <w:szCs w:val="28"/>
        </w:rPr>
      </w:pPr>
    </w:p>
    <w:p w:rsidR="00B9573F" w:rsidRPr="00035AA5" w:rsidRDefault="00B9573F" w:rsidP="00AD5F7D">
      <w:pPr>
        <w:pStyle w:val="ConsPlusNormal"/>
        <w:contextualSpacing/>
        <w:jc w:val="right"/>
        <w:outlineLvl w:val="1"/>
        <w:rPr>
          <w:rFonts w:ascii="PT Astra Serif" w:hAnsi="PT Astra Serif"/>
          <w:color w:val="000000" w:themeColor="text1"/>
          <w:sz w:val="28"/>
          <w:szCs w:val="28"/>
        </w:rPr>
      </w:pPr>
    </w:p>
    <w:p w:rsidR="001B59A6" w:rsidRPr="00035AA5" w:rsidRDefault="001B59A6" w:rsidP="00AD5F7D">
      <w:pPr>
        <w:pStyle w:val="ConsPlusNormal"/>
        <w:contextualSpacing/>
        <w:jc w:val="right"/>
        <w:outlineLvl w:val="1"/>
        <w:rPr>
          <w:rFonts w:ascii="PT Astra Serif" w:hAnsi="PT Astra Serif"/>
          <w:color w:val="000000" w:themeColor="text1"/>
          <w:sz w:val="28"/>
          <w:szCs w:val="28"/>
        </w:rPr>
      </w:pPr>
    </w:p>
    <w:p w:rsidR="001B59A6" w:rsidRPr="00035AA5" w:rsidRDefault="001B59A6" w:rsidP="00AD5F7D">
      <w:pPr>
        <w:pStyle w:val="ConsPlusNormal"/>
        <w:contextualSpacing/>
        <w:jc w:val="right"/>
        <w:outlineLvl w:val="1"/>
        <w:rPr>
          <w:rFonts w:ascii="PT Astra Serif" w:hAnsi="PT Astra Serif"/>
          <w:color w:val="000000" w:themeColor="text1"/>
          <w:sz w:val="28"/>
          <w:szCs w:val="28"/>
        </w:rPr>
      </w:pPr>
    </w:p>
    <w:p w:rsidR="004D4760" w:rsidRPr="00035AA5" w:rsidRDefault="00A30633" w:rsidP="00AD5F7D">
      <w:pPr>
        <w:pStyle w:val="ConsPlusNormal"/>
        <w:contextualSpacing/>
        <w:jc w:val="right"/>
        <w:outlineLvl w:val="1"/>
        <w:rPr>
          <w:rFonts w:ascii="PT Astra Serif" w:hAnsi="PT Astra Serif"/>
          <w:color w:val="000000" w:themeColor="text1"/>
          <w:sz w:val="28"/>
          <w:szCs w:val="28"/>
        </w:rPr>
      </w:pPr>
      <w:r w:rsidRPr="00035AA5">
        <w:rPr>
          <w:rFonts w:ascii="PT Astra Serif" w:hAnsi="PT Astra Serif"/>
          <w:color w:val="000000" w:themeColor="text1"/>
          <w:sz w:val="28"/>
          <w:szCs w:val="28"/>
        </w:rPr>
        <w:t>Приложение №</w:t>
      </w:r>
      <w:r w:rsidR="004D4760" w:rsidRPr="00035AA5">
        <w:rPr>
          <w:rFonts w:ascii="PT Astra Serif" w:hAnsi="PT Astra Serif"/>
          <w:color w:val="000000" w:themeColor="text1"/>
          <w:sz w:val="28"/>
          <w:szCs w:val="28"/>
        </w:rPr>
        <w:t xml:space="preserve"> 2</w:t>
      </w:r>
    </w:p>
    <w:p w:rsidR="004D4760" w:rsidRPr="00035AA5" w:rsidRDefault="004D4760" w:rsidP="00AD5F7D">
      <w:pPr>
        <w:pStyle w:val="ConsPlusNormal"/>
        <w:contextualSpacing/>
        <w:jc w:val="right"/>
        <w:rPr>
          <w:rFonts w:ascii="PT Astra Serif" w:hAnsi="PT Astra Serif"/>
          <w:color w:val="000000" w:themeColor="text1"/>
          <w:sz w:val="28"/>
          <w:szCs w:val="28"/>
        </w:rPr>
      </w:pPr>
      <w:r w:rsidRPr="00035AA5">
        <w:rPr>
          <w:rFonts w:ascii="PT Astra Serif" w:hAnsi="PT Astra Serif"/>
          <w:color w:val="000000" w:themeColor="text1"/>
          <w:sz w:val="28"/>
          <w:szCs w:val="28"/>
        </w:rPr>
        <w:t>к Административному регламенту</w:t>
      </w:r>
    </w:p>
    <w:p w:rsidR="004D4760" w:rsidRPr="00035AA5" w:rsidRDefault="004D4760" w:rsidP="00AD5F7D">
      <w:pPr>
        <w:pStyle w:val="ConsPlusNormal"/>
        <w:contextualSpacing/>
        <w:jc w:val="right"/>
        <w:rPr>
          <w:rFonts w:ascii="PT Astra Serif" w:hAnsi="PT Astra Serif"/>
          <w:color w:val="000000" w:themeColor="text1"/>
          <w:sz w:val="28"/>
          <w:szCs w:val="28"/>
        </w:rPr>
      </w:pPr>
      <w:r w:rsidRPr="00035AA5">
        <w:rPr>
          <w:rFonts w:ascii="PT Astra Serif" w:hAnsi="PT Astra Serif"/>
          <w:color w:val="000000" w:themeColor="text1"/>
          <w:sz w:val="28"/>
          <w:szCs w:val="28"/>
        </w:rPr>
        <w:t>департамента образования</w:t>
      </w:r>
    </w:p>
    <w:p w:rsidR="004D4760" w:rsidRPr="00035AA5" w:rsidRDefault="004D4760" w:rsidP="00AD5F7D">
      <w:pPr>
        <w:pStyle w:val="ConsPlusNormal"/>
        <w:contextualSpacing/>
        <w:jc w:val="right"/>
        <w:rPr>
          <w:rFonts w:ascii="PT Astra Serif" w:hAnsi="PT Astra Serif"/>
          <w:color w:val="000000" w:themeColor="text1"/>
          <w:sz w:val="28"/>
          <w:szCs w:val="28"/>
        </w:rPr>
      </w:pPr>
      <w:r w:rsidRPr="00035AA5">
        <w:rPr>
          <w:rFonts w:ascii="PT Astra Serif" w:hAnsi="PT Astra Serif"/>
          <w:color w:val="000000" w:themeColor="text1"/>
          <w:sz w:val="28"/>
          <w:szCs w:val="28"/>
        </w:rPr>
        <w:t>Ямало-Ненецкого автономного округа</w:t>
      </w:r>
    </w:p>
    <w:p w:rsidR="004D4760" w:rsidRPr="00035AA5" w:rsidRDefault="004D4760" w:rsidP="00AD5F7D">
      <w:pPr>
        <w:pStyle w:val="ConsPlusNormal"/>
        <w:contextualSpacing/>
        <w:jc w:val="right"/>
        <w:rPr>
          <w:rFonts w:ascii="PT Astra Serif" w:hAnsi="PT Astra Serif"/>
          <w:color w:val="000000" w:themeColor="text1"/>
          <w:sz w:val="28"/>
          <w:szCs w:val="28"/>
        </w:rPr>
      </w:pPr>
      <w:r w:rsidRPr="00035AA5">
        <w:rPr>
          <w:rFonts w:ascii="PT Astra Serif" w:hAnsi="PT Astra Serif"/>
          <w:color w:val="000000" w:themeColor="text1"/>
          <w:sz w:val="28"/>
          <w:szCs w:val="28"/>
        </w:rPr>
        <w:t>по предоставлению государственной услуги</w:t>
      </w:r>
    </w:p>
    <w:p w:rsidR="004D4760" w:rsidRPr="00035AA5" w:rsidRDefault="00A30633" w:rsidP="00612133">
      <w:pPr>
        <w:pStyle w:val="ConsPlusNormal"/>
        <w:contextualSpacing/>
        <w:jc w:val="right"/>
        <w:rPr>
          <w:rFonts w:ascii="PT Astra Serif" w:hAnsi="PT Astra Serif"/>
          <w:color w:val="000000" w:themeColor="text1"/>
          <w:sz w:val="28"/>
          <w:szCs w:val="28"/>
        </w:rPr>
      </w:pPr>
      <w:r w:rsidRPr="00035AA5">
        <w:rPr>
          <w:rFonts w:ascii="PT Astra Serif" w:hAnsi="PT Astra Serif"/>
          <w:color w:val="000000" w:themeColor="text1"/>
          <w:sz w:val="28"/>
          <w:szCs w:val="28"/>
        </w:rPr>
        <w:t>«</w:t>
      </w:r>
      <w:r w:rsidR="00612133" w:rsidRPr="00035AA5">
        <w:rPr>
          <w:rFonts w:ascii="PT Astra Serif" w:hAnsi="PT Astra Serif"/>
          <w:color w:val="000000" w:themeColor="text1"/>
          <w:sz w:val="28"/>
          <w:szCs w:val="28"/>
        </w:rPr>
        <w:t>Предоставление целевой образовательной субсидии</w:t>
      </w:r>
      <w:r w:rsidRPr="00035AA5">
        <w:rPr>
          <w:rFonts w:ascii="PT Astra Serif" w:hAnsi="PT Astra Serif"/>
          <w:color w:val="000000" w:themeColor="text1"/>
          <w:sz w:val="28"/>
          <w:szCs w:val="28"/>
        </w:rPr>
        <w:t>»</w:t>
      </w:r>
    </w:p>
    <w:p w:rsidR="00D44149" w:rsidRPr="00035AA5" w:rsidRDefault="00D44149" w:rsidP="00AD5F7D">
      <w:pPr>
        <w:pStyle w:val="ConsPlusNormal"/>
        <w:contextualSpacing/>
        <w:rPr>
          <w:rFonts w:ascii="PT Astra Serif" w:hAnsi="PT Astra Serif"/>
          <w:color w:val="000000" w:themeColor="text1"/>
          <w:sz w:val="28"/>
          <w:szCs w:val="28"/>
        </w:rPr>
      </w:pPr>
    </w:p>
    <w:p w:rsidR="00A30633" w:rsidRPr="00035AA5" w:rsidRDefault="00A30633" w:rsidP="00A30633">
      <w:pPr>
        <w:spacing w:after="0" w:line="240" w:lineRule="auto"/>
        <w:ind w:firstLine="709"/>
        <w:jc w:val="center"/>
        <w:rPr>
          <w:rFonts w:ascii="PT Astra Serif" w:hAnsi="PT Astra Serif"/>
          <w:color w:val="000000" w:themeColor="text1"/>
          <w:sz w:val="28"/>
          <w:szCs w:val="28"/>
        </w:rPr>
      </w:pPr>
      <w:bookmarkStart w:id="25" w:name="P967"/>
      <w:bookmarkEnd w:id="25"/>
      <w:r w:rsidRPr="00035AA5">
        <w:rPr>
          <w:rFonts w:ascii="PT Astra Serif" w:hAnsi="PT Astra Serif"/>
          <w:color w:val="000000" w:themeColor="text1"/>
          <w:sz w:val="28"/>
          <w:szCs w:val="28"/>
        </w:rPr>
        <w:t>Форма заявления на</w:t>
      </w:r>
    </w:p>
    <w:p w:rsidR="00A30633" w:rsidRPr="00035AA5" w:rsidRDefault="00A30633" w:rsidP="00A30633">
      <w:pPr>
        <w:spacing w:after="0" w:line="240" w:lineRule="auto"/>
        <w:ind w:firstLine="709"/>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предоставление государственной услуги</w:t>
      </w:r>
    </w:p>
    <w:p w:rsidR="008635C0" w:rsidRPr="00035AA5" w:rsidRDefault="008635C0" w:rsidP="008635C0">
      <w:pPr>
        <w:pStyle w:val="ConsPlusNormal"/>
        <w:ind w:firstLine="540"/>
        <w:jc w:val="both"/>
        <w:rPr>
          <w:rFonts w:ascii="PT Astra Serif" w:hAnsi="PT Astra Serif"/>
          <w:color w:val="000000" w:themeColor="text1"/>
          <w:sz w:val="28"/>
          <w:szCs w:val="28"/>
        </w:rPr>
      </w:pPr>
    </w:p>
    <w:p w:rsidR="00A30633" w:rsidRPr="00035AA5" w:rsidRDefault="008635C0" w:rsidP="00A30633">
      <w:pPr>
        <w:spacing w:after="0" w:line="240" w:lineRule="auto"/>
        <w:ind w:left="4536"/>
        <w:jc w:val="both"/>
        <w:rPr>
          <w:rFonts w:ascii="PT Astra Serif" w:hAnsi="PT Astra Serif"/>
          <w:color w:val="000000" w:themeColor="text1"/>
          <w:sz w:val="28"/>
          <w:szCs w:val="28"/>
        </w:rPr>
      </w:pPr>
      <w:r w:rsidRPr="00035AA5">
        <w:rPr>
          <w:rFonts w:ascii="PT Astra Serif" w:hAnsi="PT Astra Serif" w:cs="Calibri"/>
          <w:color w:val="000000" w:themeColor="text1"/>
          <w:sz w:val="28"/>
          <w:szCs w:val="28"/>
        </w:rPr>
        <w:t xml:space="preserve">   </w:t>
      </w:r>
      <w:r w:rsidR="00A30633" w:rsidRPr="00035AA5">
        <w:rPr>
          <w:rFonts w:ascii="PT Astra Serif" w:hAnsi="PT Astra Serif"/>
          <w:color w:val="000000" w:themeColor="text1"/>
          <w:sz w:val="28"/>
          <w:szCs w:val="28"/>
        </w:rPr>
        <w:t>Руководителю уполномоченного органа</w:t>
      </w:r>
    </w:p>
    <w:p w:rsidR="008635C0" w:rsidRPr="00035AA5" w:rsidRDefault="008635C0" w:rsidP="00AA3D52">
      <w:pPr>
        <w:pStyle w:val="ConsPlusNonformat"/>
        <w:jc w:val="right"/>
        <w:rPr>
          <w:rFonts w:ascii="PT Astra Serif" w:hAnsi="PT Astra Serif" w:cs="Calibri"/>
          <w:color w:val="000000" w:themeColor="text1"/>
          <w:sz w:val="28"/>
          <w:szCs w:val="28"/>
        </w:rPr>
      </w:pPr>
      <w:r w:rsidRPr="00035AA5">
        <w:rPr>
          <w:rFonts w:ascii="PT Astra Serif" w:hAnsi="PT Astra Serif" w:cs="Calibri"/>
          <w:color w:val="000000" w:themeColor="text1"/>
          <w:sz w:val="28"/>
          <w:szCs w:val="28"/>
        </w:rPr>
        <w:t xml:space="preserve">                                      _____________________________________</w:t>
      </w:r>
    </w:p>
    <w:p w:rsidR="008635C0" w:rsidRPr="00035AA5" w:rsidRDefault="008635C0" w:rsidP="00AA3D52">
      <w:pPr>
        <w:pStyle w:val="ConsPlusNonformat"/>
        <w:jc w:val="right"/>
        <w:rPr>
          <w:rFonts w:ascii="PT Astra Serif" w:hAnsi="PT Astra Serif" w:cs="Calibri"/>
          <w:color w:val="000000" w:themeColor="text1"/>
          <w:sz w:val="28"/>
          <w:szCs w:val="28"/>
        </w:rPr>
      </w:pPr>
      <w:r w:rsidRPr="00035AA5">
        <w:rPr>
          <w:rFonts w:ascii="PT Astra Serif" w:hAnsi="PT Astra Serif" w:cs="Calibri"/>
          <w:color w:val="000000" w:themeColor="text1"/>
          <w:sz w:val="28"/>
          <w:szCs w:val="28"/>
        </w:rPr>
        <w:t xml:space="preserve">                                      от __________________________________</w:t>
      </w:r>
    </w:p>
    <w:p w:rsidR="008635C0" w:rsidRPr="00035AA5" w:rsidRDefault="008635C0" w:rsidP="00AA3D52">
      <w:pPr>
        <w:pStyle w:val="ConsPlusNonformat"/>
        <w:jc w:val="right"/>
        <w:rPr>
          <w:rFonts w:ascii="PT Astra Serif" w:hAnsi="PT Astra Serif" w:cs="Calibri"/>
          <w:color w:val="000000" w:themeColor="text1"/>
          <w:sz w:val="28"/>
          <w:szCs w:val="28"/>
        </w:rPr>
      </w:pPr>
      <w:r w:rsidRPr="00035AA5">
        <w:rPr>
          <w:rFonts w:ascii="PT Astra Serif" w:hAnsi="PT Astra Serif" w:cs="Calibri"/>
          <w:color w:val="000000" w:themeColor="text1"/>
          <w:sz w:val="28"/>
          <w:szCs w:val="28"/>
        </w:rPr>
        <w:t xml:space="preserve">                                         (фамилия, имя, отчество заявителя)</w:t>
      </w:r>
    </w:p>
    <w:p w:rsidR="008635C0" w:rsidRPr="00035AA5" w:rsidRDefault="008635C0" w:rsidP="00AA3D52">
      <w:pPr>
        <w:pStyle w:val="ConsPlusNonformat"/>
        <w:jc w:val="right"/>
        <w:rPr>
          <w:rFonts w:ascii="PT Astra Serif" w:hAnsi="PT Astra Serif" w:cs="Calibri"/>
          <w:color w:val="000000" w:themeColor="text1"/>
          <w:sz w:val="28"/>
          <w:szCs w:val="28"/>
        </w:rPr>
      </w:pPr>
      <w:r w:rsidRPr="00035AA5">
        <w:rPr>
          <w:rFonts w:ascii="PT Astra Serif" w:hAnsi="PT Astra Serif" w:cs="Calibri"/>
          <w:color w:val="000000" w:themeColor="text1"/>
          <w:sz w:val="28"/>
          <w:szCs w:val="28"/>
        </w:rPr>
        <w:t xml:space="preserve">                                             (последнее - при наличии)</w:t>
      </w:r>
    </w:p>
    <w:p w:rsidR="008635C0" w:rsidRPr="00035AA5" w:rsidRDefault="008635C0" w:rsidP="00AA3D52">
      <w:pPr>
        <w:pStyle w:val="ConsPlusNonformat"/>
        <w:jc w:val="right"/>
        <w:rPr>
          <w:rFonts w:ascii="PT Astra Serif" w:hAnsi="PT Astra Serif" w:cs="Calibri"/>
          <w:color w:val="000000" w:themeColor="text1"/>
          <w:sz w:val="28"/>
          <w:szCs w:val="28"/>
        </w:rPr>
      </w:pPr>
      <w:r w:rsidRPr="00035AA5">
        <w:rPr>
          <w:rFonts w:ascii="PT Astra Serif" w:hAnsi="PT Astra Serif" w:cs="Calibri"/>
          <w:color w:val="000000" w:themeColor="text1"/>
          <w:sz w:val="28"/>
          <w:szCs w:val="28"/>
        </w:rPr>
        <w:t xml:space="preserve">                                      _____________________________________</w:t>
      </w:r>
    </w:p>
    <w:p w:rsidR="008635C0" w:rsidRPr="00035AA5" w:rsidRDefault="008635C0" w:rsidP="00AA3D52">
      <w:pPr>
        <w:pStyle w:val="ConsPlusNonformat"/>
        <w:jc w:val="right"/>
        <w:rPr>
          <w:rFonts w:ascii="PT Astra Serif" w:hAnsi="PT Astra Serif" w:cs="Calibri"/>
          <w:color w:val="000000" w:themeColor="text1"/>
          <w:sz w:val="28"/>
          <w:szCs w:val="28"/>
        </w:rPr>
      </w:pPr>
      <w:r w:rsidRPr="00035AA5">
        <w:rPr>
          <w:rFonts w:ascii="PT Astra Serif" w:hAnsi="PT Astra Serif" w:cs="Calibri"/>
          <w:color w:val="000000" w:themeColor="text1"/>
          <w:sz w:val="28"/>
          <w:szCs w:val="28"/>
        </w:rPr>
        <w:t xml:space="preserve">                                      _____________________________________</w:t>
      </w:r>
    </w:p>
    <w:p w:rsidR="008635C0" w:rsidRPr="00035AA5" w:rsidRDefault="008635C0" w:rsidP="00AA3D52">
      <w:pPr>
        <w:pStyle w:val="ConsPlusNonformat"/>
        <w:jc w:val="right"/>
        <w:rPr>
          <w:rFonts w:ascii="PT Astra Serif" w:hAnsi="PT Astra Serif" w:cs="Calibri"/>
          <w:color w:val="000000" w:themeColor="text1"/>
          <w:sz w:val="28"/>
          <w:szCs w:val="28"/>
        </w:rPr>
      </w:pPr>
      <w:r w:rsidRPr="00035AA5">
        <w:rPr>
          <w:rFonts w:ascii="PT Astra Serif" w:hAnsi="PT Astra Serif" w:cs="Calibri"/>
          <w:color w:val="000000" w:themeColor="text1"/>
          <w:sz w:val="28"/>
          <w:szCs w:val="28"/>
        </w:rPr>
        <w:t xml:space="preserve">                                           (адрес, контактный телефон)</w:t>
      </w:r>
    </w:p>
    <w:p w:rsidR="008635C0" w:rsidRPr="00035AA5" w:rsidRDefault="008635C0" w:rsidP="00AA3D52">
      <w:pPr>
        <w:pStyle w:val="ConsPlusNonformat"/>
        <w:jc w:val="center"/>
        <w:rPr>
          <w:rFonts w:ascii="PT Astra Serif" w:hAnsi="PT Astra Serif" w:cs="Calibri"/>
          <w:color w:val="000000" w:themeColor="text1"/>
          <w:sz w:val="28"/>
          <w:szCs w:val="28"/>
        </w:rPr>
      </w:pPr>
    </w:p>
    <w:p w:rsidR="008635C0" w:rsidRPr="00035AA5" w:rsidRDefault="008635C0" w:rsidP="00AA3D52">
      <w:pPr>
        <w:pStyle w:val="ConsPlusNonformat"/>
        <w:jc w:val="center"/>
        <w:rPr>
          <w:rFonts w:ascii="PT Astra Serif" w:hAnsi="PT Astra Serif" w:cs="Calibri"/>
          <w:color w:val="000000" w:themeColor="text1"/>
          <w:sz w:val="28"/>
          <w:szCs w:val="28"/>
        </w:rPr>
      </w:pPr>
      <w:bookmarkStart w:id="26" w:name="P652"/>
      <w:bookmarkEnd w:id="26"/>
      <w:r w:rsidRPr="00035AA5">
        <w:rPr>
          <w:rFonts w:ascii="PT Astra Serif" w:hAnsi="PT Astra Serif" w:cs="Calibri"/>
          <w:color w:val="000000" w:themeColor="text1"/>
          <w:sz w:val="28"/>
          <w:szCs w:val="28"/>
        </w:rPr>
        <w:t>ЗАЯВЛЕНИЕ</w:t>
      </w:r>
    </w:p>
    <w:p w:rsidR="008635C0" w:rsidRPr="00035AA5" w:rsidRDefault="008635C0" w:rsidP="00AA3D52">
      <w:pPr>
        <w:pStyle w:val="ConsPlusNonformat"/>
        <w:jc w:val="both"/>
        <w:rPr>
          <w:rFonts w:ascii="PT Astra Serif" w:hAnsi="PT Astra Serif" w:cs="Calibri"/>
          <w:color w:val="000000" w:themeColor="text1"/>
          <w:sz w:val="28"/>
          <w:szCs w:val="28"/>
        </w:rPr>
      </w:pPr>
    </w:p>
    <w:p w:rsidR="008635C0" w:rsidRPr="00035AA5" w:rsidRDefault="008635C0" w:rsidP="00B26A2B">
      <w:pPr>
        <w:pStyle w:val="ConsPlusNonformat"/>
        <w:ind w:firstLine="708"/>
        <w:jc w:val="both"/>
        <w:rPr>
          <w:rFonts w:ascii="PT Astra Serif" w:hAnsi="PT Astra Serif" w:cs="Calibri"/>
          <w:color w:val="000000" w:themeColor="text1"/>
          <w:sz w:val="28"/>
          <w:szCs w:val="28"/>
        </w:rPr>
      </w:pPr>
      <w:r w:rsidRPr="00035AA5">
        <w:rPr>
          <w:rFonts w:ascii="PT Astra Serif" w:hAnsi="PT Astra Serif" w:cs="Calibri"/>
          <w:color w:val="000000" w:themeColor="text1"/>
          <w:sz w:val="28"/>
          <w:szCs w:val="28"/>
        </w:rPr>
        <w:t>Прошу   принять   мои   документы   для  рассмотрения  на  Комиссии  по</w:t>
      </w:r>
      <w:r w:rsidR="00AA3D52" w:rsidRPr="00035AA5">
        <w:rPr>
          <w:rFonts w:ascii="PT Astra Serif" w:hAnsi="PT Astra Serif" w:cs="Calibri"/>
          <w:color w:val="000000" w:themeColor="text1"/>
          <w:sz w:val="28"/>
          <w:szCs w:val="28"/>
        </w:rPr>
        <w:t xml:space="preserve"> </w:t>
      </w:r>
      <w:r w:rsidRPr="00035AA5">
        <w:rPr>
          <w:rFonts w:ascii="PT Astra Serif" w:hAnsi="PT Astra Serif" w:cs="Calibri"/>
          <w:color w:val="000000" w:themeColor="text1"/>
          <w:sz w:val="28"/>
          <w:szCs w:val="28"/>
        </w:rPr>
        <w:t>предоставлению  целевой  образовательной  субсидии и заключения договора на</w:t>
      </w:r>
      <w:r w:rsidR="00AA3D52" w:rsidRPr="00035AA5">
        <w:rPr>
          <w:rFonts w:ascii="PT Astra Serif" w:hAnsi="PT Astra Serif" w:cs="Calibri"/>
          <w:color w:val="000000" w:themeColor="text1"/>
          <w:sz w:val="28"/>
          <w:szCs w:val="28"/>
        </w:rPr>
        <w:t xml:space="preserve"> </w:t>
      </w:r>
      <w:r w:rsidRPr="00035AA5">
        <w:rPr>
          <w:rFonts w:ascii="PT Astra Serif" w:hAnsi="PT Astra Serif" w:cs="Calibri"/>
          <w:color w:val="000000" w:themeColor="text1"/>
          <w:sz w:val="28"/>
          <w:szCs w:val="28"/>
        </w:rPr>
        <w:t>оплату обучения за счет средств окружного бюджета в целях получения высшего</w:t>
      </w:r>
      <w:r w:rsidR="00AA3D52" w:rsidRPr="00035AA5">
        <w:rPr>
          <w:rFonts w:ascii="PT Astra Serif" w:hAnsi="PT Astra Serif" w:cs="Calibri"/>
          <w:color w:val="000000" w:themeColor="text1"/>
          <w:sz w:val="28"/>
          <w:szCs w:val="28"/>
        </w:rPr>
        <w:t xml:space="preserve"> </w:t>
      </w:r>
      <w:r w:rsidRPr="00035AA5">
        <w:rPr>
          <w:rFonts w:ascii="PT Astra Serif" w:hAnsi="PT Astra Serif" w:cs="Calibri"/>
          <w:color w:val="000000" w:themeColor="text1"/>
          <w:sz w:val="28"/>
          <w:szCs w:val="28"/>
        </w:rPr>
        <w:t>образования моим сыном (дочерью)</w:t>
      </w:r>
    </w:p>
    <w:p w:rsidR="008635C0" w:rsidRPr="00035AA5" w:rsidRDefault="008635C0" w:rsidP="00AA3D52">
      <w:pPr>
        <w:pStyle w:val="ConsPlusNonformat"/>
        <w:jc w:val="both"/>
        <w:rPr>
          <w:rFonts w:ascii="PT Astra Serif" w:hAnsi="PT Astra Serif" w:cs="Calibri"/>
          <w:color w:val="000000" w:themeColor="text1"/>
          <w:sz w:val="28"/>
          <w:szCs w:val="28"/>
        </w:rPr>
      </w:pPr>
      <w:r w:rsidRPr="00035AA5">
        <w:rPr>
          <w:rFonts w:ascii="PT Astra Serif" w:hAnsi="PT Astra Serif" w:cs="Calibri"/>
          <w:color w:val="000000" w:themeColor="text1"/>
          <w:sz w:val="28"/>
          <w:szCs w:val="28"/>
        </w:rPr>
        <w:t>____________________________________________________________________</w:t>
      </w:r>
    </w:p>
    <w:p w:rsidR="008635C0" w:rsidRPr="00035AA5" w:rsidRDefault="008635C0" w:rsidP="00AA3D52">
      <w:pPr>
        <w:pStyle w:val="ConsPlusNonformat"/>
        <w:jc w:val="center"/>
        <w:rPr>
          <w:rFonts w:ascii="PT Astra Serif" w:hAnsi="PT Astra Serif" w:cs="Calibri"/>
          <w:color w:val="000000" w:themeColor="text1"/>
          <w:sz w:val="22"/>
          <w:szCs w:val="22"/>
        </w:rPr>
      </w:pPr>
      <w:r w:rsidRPr="00035AA5">
        <w:rPr>
          <w:rFonts w:ascii="PT Astra Serif" w:hAnsi="PT Astra Serif" w:cs="Calibri"/>
          <w:color w:val="000000" w:themeColor="text1"/>
          <w:sz w:val="22"/>
          <w:szCs w:val="22"/>
        </w:rPr>
        <w:t>(фамилия, имя, отчество (последнее - при наличии) студента)</w:t>
      </w:r>
    </w:p>
    <w:p w:rsidR="00AA3D52" w:rsidRPr="00035AA5" w:rsidRDefault="008635C0" w:rsidP="00AA3D52">
      <w:pPr>
        <w:pStyle w:val="ConsPlusNonformat"/>
        <w:jc w:val="center"/>
        <w:rPr>
          <w:rFonts w:ascii="PT Astra Serif" w:hAnsi="PT Astra Serif" w:cs="Calibri"/>
          <w:color w:val="000000" w:themeColor="text1"/>
          <w:sz w:val="28"/>
          <w:szCs w:val="28"/>
        </w:rPr>
      </w:pPr>
      <w:r w:rsidRPr="00035AA5">
        <w:rPr>
          <w:rFonts w:ascii="PT Astra Serif" w:hAnsi="PT Astra Serif" w:cs="Calibri"/>
          <w:color w:val="000000" w:themeColor="text1"/>
          <w:sz w:val="22"/>
          <w:szCs w:val="22"/>
        </w:rPr>
        <w:t>обучающегося(щейся)</w:t>
      </w:r>
    </w:p>
    <w:p w:rsidR="008635C0" w:rsidRPr="00035AA5" w:rsidRDefault="008635C0" w:rsidP="00AA3D52">
      <w:pPr>
        <w:pStyle w:val="ConsPlusNonformat"/>
        <w:jc w:val="both"/>
        <w:rPr>
          <w:rFonts w:ascii="PT Astra Serif" w:hAnsi="PT Astra Serif" w:cs="Calibri"/>
          <w:color w:val="000000" w:themeColor="text1"/>
          <w:sz w:val="28"/>
          <w:szCs w:val="28"/>
        </w:rPr>
      </w:pPr>
      <w:r w:rsidRPr="00035AA5">
        <w:rPr>
          <w:rFonts w:ascii="PT Astra Serif" w:hAnsi="PT Astra Serif" w:cs="Calibri"/>
          <w:color w:val="000000" w:themeColor="text1"/>
          <w:sz w:val="28"/>
          <w:szCs w:val="28"/>
        </w:rPr>
        <w:t>_________________________________________________________________________________________________________________________________</w:t>
      </w:r>
      <w:r w:rsidR="00AA3D52" w:rsidRPr="00035AA5">
        <w:rPr>
          <w:rFonts w:ascii="PT Astra Serif" w:hAnsi="PT Astra Serif" w:cs="Calibri"/>
          <w:color w:val="000000" w:themeColor="text1"/>
          <w:sz w:val="28"/>
          <w:szCs w:val="28"/>
        </w:rPr>
        <w:t>______</w:t>
      </w:r>
      <w:r w:rsidRPr="00035AA5">
        <w:rPr>
          <w:rFonts w:ascii="PT Astra Serif" w:hAnsi="PT Astra Serif" w:cs="Calibri"/>
          <w:color w:val="000000" w:themeColor="text1"/>
          <w:sz w:val="28"/>
          <w:szCs w:val="28"/>
        </w:rPr>
        <w:t>_</w:t>
      </w:r>
    </w:p>
    <w:p w:rsidR="008635C0" w:rsidRPr="00035AA5" w:rsidRDefault="008635C0" w:rsidP="00AA3D52">
      <w:pPr>
        <w:pStyle w:val="ConsPlusNonformat"/>
        <w:jc w:val="center"/>
        <w:rPr>
          <w:rFonts w:ascii="PT Astra Serif" w:hAnsi="PT Astra Serif" w:cs="Calibri"/>
          <w:color w:val="000000" w:themeColor="text1"/>
          <w:sz w:val="22"/>
          <w:szCs w:val="22"/>
        </w:rPr>
      </w:pPr>
      <w:r w:rsidRPr="00035AA5">
        <w:rPr>
          <w:rFonts w:ascii="PT Astra Serif" w:hAnsi="PT Astra Serif" w:cs="Calibri"/>
          <w:color w:val="000000" w:themeColor="text1"/>
          <w:sz w:val="22"/>
          <w:szCs w:val="22"/>
        </w:rPr>
        <w:t>(наименование вуза, курс, факультет)</w:t>
      </w:r>
    </w:p>
    <w:p w:rsidR="008635C0" w:rsidRPr="00035AA5" w:rsidRDefault="008635C0" w:rsidP="00AA3D52">
      <w:pPr>
        <w:pStyle w:val="ConsPlusNonformat"/>
        <w:jc w:val="both"/>
        <w:rPr>
          <w:rFonts w:ascii="PT Astra Serif" w:hAnsi="PT Astra Serif" w:cs="Calibri"/>
          <w:color w:val="000000" w:themeColor="text1"/>
          <w:sz w:val="28"/>
          <w:szCs w:val="28"/>
        </w:rPr>
      </w:pPr>
      <w:r w:rsidRPr="00035AA5">
        <w:rPr>
          <w:rFonts w:ascii="PT Astra Serif" w:hAnsi="PT Astra Serif" w:cs="Calibri"/>
          <w:color w:val="000000" w:themeColor="text1"/>
          <w:sz w:val="28"/>
          <w:szCs w:val="28"/>
        </w:rPr>
        <w:t>____________________________________________________________________.</w:t>
      </w:r>
    </w:p>
    <w:p w:rsidR="008635C0" w:rsidRPr="00035AA5" w:rsidRDefault="008635C0" w:rsidP="00AA3D52">
      <w:pPr>
        <w:pStyle w:val="ConsPlusNonformat"/>
        <w:jc w:val="both"/>
        <w:rPr>
          <w:rFonts w:ascii="PT Astra Serif" w:hAnsi="PT Astra Serif" w:cs="Calibri"/>
          <w:color w:val="000000" w:themeColor="text1"/>
          <w:sz w:val="28"/>
          <w:szCs w:val="28"/>
        </w:rPr>
      </w:pPr>
      <w:r w:rsidRPr="00035AA5">
        <w:rPr>
          <w:rFonts w:ascii="PT Astra Serif" w:hAnsi="PT Astra Serif" w:cs="Calibri"/>
          <w:color w:val="000000" w:themeColor="text1"/>
          <w:sz w:val="28"/>
          <w:szCs w:val="28"/>
        </w:rPr>
        <w:t>Отношусь   к   категории   заявителей:  (льготная  категория,  не  льготная</w:t>
      </w:r>
    </w:p>
    <w:p w:rsidR="008635C0" w:rsidRPr="00035AA5" w:rsidRDefault="008635C0" w:rsidP="00AA3D52">
      <w:pPr>
        <w:pStyle w:val="ConsPlusNonformat"/>
        <w:jc w:val="both"/>
        <w:rPr>
          <w:rFonts w:ascii="PT Astra Serif" w:hAnsi="PT Astra Serif" w:cs="Calibri"/>
          <w:color w:val="000000" w:themeColor="text1"/>
          <w:sz w:val="28"/>
          <w:szCs w:val="28"/>
        </w:rPr>
      </w:pPr>
      <w:r w:rsidRPr="00035AA5">
        <w:rPr>
          <w:rFonts w:ascii="PT Astra Serif" w:hAnsi="PT Astra Serif" w:cs="Calibri"/>
          <w:color w:val="000000" w:themeColor="text1"/>
          <w:sz w:val="28"/>
          <w:szCs w:val="28"/>
        </w:rPr>
        <w:t>категория) _______________________________________________________________.</w:t>
      </w:r>
    </w:p>
    <w:p w:rsidR="00AA3D52" w:rsidRPr="00035AA5" w:rsidRDefault="00AA3D52" w:rsidP="00AA3D52">
      <w:pPr>
        <w:pStyle w:val="ConsPlusNonformat"/>
        <w:jc w:val="both"/>
        <w:rPr>
          <w:rFonts w:ascii="PT Astra Serif" w:hAnsi="PT Astra Serif" w:cs="Calibri"/>
          <w:color w:val="000000" w:themeColor="text1"/>
          <w:sz w:val="28"/>
          <w:szCs w:val="28"/>
        </w:rPr>
      </w:pPr>
    </w:p>
    <w:p w:rsidR="008635C0" w:rsidRPr="00035AA5" w:rsidRDefault="008635C0" w:rsidP="00AA3D52">
      <w:pPr>
        <w:pStyle w:val="ConsPlusNonformat"/>
        <w:jc w:val="both"/>
        <w:rPr>
          <w:rFonts w:ascii="PT Astra Serif" w:hAnsi="PT Astra Serif" w:cs="Calibri"/>
          <w:color w:val="000000" w:themeColor="text1"/>
          <w:sz w:val="28"/>
          <w:szCs w:val="28"/>
        </w:rPr>
      </w:pPr>
      <w:r w:rsidRPr="00035AA5">
        <w:rPr>
          <w:rFonts w:ascii="PT Astra Serif" w:hAnsi="PT Astra Serif" w:cs="Calibri"/>
          <w:color w:val="000000" w:themeColor="text1"/>
          <w:sz w:val="28"/>
          <w:szCs w:val="28"/>
        </w:rPr>
        <w:t>С условиями предоставления целевой образовательной субсидии ознакомлен (а).</w:t>
      </w:r>
    </w:p>
    <w:p w:rsidR="00AA3D52" w:rsidRPr="00035AA5" w:rsidRDefault="00AA3D52" w:rsidP="00AA3D52">
      <w:pPr>
        <w:pStyle w:val="ConsPlusNonformat"/>
        <w:jc w:val="both"/>
        <w:rPr>
          <w:rFonts w:ascii="PT Astra Serif" w:hAnsi="PT Astra Serif" w:cs="Calibri"/>
          <w:color w:val="000000" w:themeColor="text1"/>
          <w:sz w:val="28"/>
          <w:szCs w:val="28"/>
        </w:rPr>
      </w:pPr>
    </w:p>
    <w:p w:rsidR="008635C0" w:rsidRPr="00035AA5" w:rsidRDefault="008635C0" w:rsidP="00AA3D52">
      <w:pPr>
        <w:pStyle w:val="ConsPlusNonformat"/>
        <w:jc w:val="both"/>
        <w:rPr>
          <w:rFonts w:ascii="PT Astra Serif" w:hAnsi="PT Astra Serif" w:cs="Calibri"/>
          <w:color w:val="000000" w:themeColor="text1"/>
          <w:sz w:val="28"/>
          <w:szCs w:val="28"/>
        </w:rPr>
      </w:pPr>
      <w:r w:rsidRPr="00035AA5">
        <w:rPr>
          <w:rFonts w:ascii="PT Astra Serif" w:hAnsi="PT Astra Serif" w:cs="Calibri"/>
          <w:color w:val="000000" w:themeColor="text1"/>
          <w:sz w:val="28"/>
          <w:szCs w:val="28"/>
        </w:rPr>
        <w:t>К заявлению прилагаю:</w:t>
      </w:r>
    </w:p>
    <w:p w:rsidR="008635C0" w:rsidRPr="00035AA5" w:rsidRDefault="008635C0" w:rsidP="00AA3D52">
      <w:pPr>
        <w:pStyle w:val="ConsPlusNonformat"/>
        <w:jc w:val="both"/>
        <w:rPr>
          <w:rFonts w:ascii="PT Astra Serif" w:hAnsi="PT Astra Serif" w:cs="Calibri"/>
          <w:color w:val="000000" w:themeColor="text1"/>
          <w:sz w:val="28"/>
          <w:szCs w:val="28"/>
        </w:rPr>
      </w:pPr>
      <w:r w:rsidRPr="00035AA5">
        <w:rPr>
          <w:rFonts w:ascii="PT Astra Serif" w:hAnsi="PT Astra Serif" w:cs="Calibri"/>
          <w:color w:val="000000" w:themeColor="text1"/>
          <w:sz w:val="28"/>
          <w:szCs w:val="28"/>
        </w:rPr>
        <w:t>1. _________________________________________________________________</w:t>
      </w:r>
    </w:p>
    <w:p w:rsidR="008635C0" w:rsidRPr="00035AA5" w:rsidRDefault="008635C0" w:rsidP="00AA3D52">
      <w:pPr>
        <w:pStyle w:val="ConsPlusNonformat"/>
        <w:jc w:val="both"/>
        <w:rPr>
          <w:rFonts w:ascii="PT Astra Serif" w:hAnsi="PT Astra Serif" w:cs="Calibri"/>
          <w:color w:val="000000" w:themeColor="text1"/>
          <w:sz w:val="28"/>
          <w:szCs w:val="28"/>
        </w:rPr>
      </w:pPr>
      <w:r w:rsidRPr="00035AA5">
        <w:rPr>
          <w:rFonts w:ascii="PT Astra Serif" w:hAnsi="PT Astra Serif" w:cs="Calibri"/>
          <w:color w:val="000000" w:themeColor="text1"/>
          <w:sz w:val="28"/>
          <w:szCs w:val="28"/>
        </w:rPr>
        <w:t>2. _________________________________________________________________</w:t>
      </w:r>
    </w:p>
    <w:p w:rsidR="008635C0" w:rsidRPr="00035AA5" w:rsidRDefault="008635C0" w:rsidP="00AA3D52">
      <w:pPr>
        <w:pStyle w:val="ConsPlusNonformat"/>
        <w:jc w:val="both"/>
        <w:rPr>
          <w:rFonts w:ascii="PT Astra Serif" w:hAnsi="PT Astra Serif" w:cs="Calibri"/>
          <w:color w:val="000000" w:themeColor="text1"/>
          <w:sz w:val="28"/>
          <w:szCs w:val="28"/>
        </w:rPr>
      </w:pPr>
      <w:r w:rsidRPr="00035AA5">
        <w:rPr>
          <w:rFonts w:ascii="PT Astra Serif" w:hAnsi="PT Astra Serif" w:cs="Calibri"/>
          <w:color w:val="000000" w:themeColor="text1"/>
          <w:sz w:val="28"/>
          <w:szCs w:val="28"/>
        </w:rPr>
        <w:t>3. _________________________________________________________________</w:t>
      </w:r>
    </w:p>
    <w:p w:rsidR="008635C0" w:rsidRPr="00035AA5" w:rsidRDefault="008635C0" w:rsidP="00AA3D52">
      <w:pPr>
        <w:pStyle w:val="ConsPlusNonformat"/>
        <w:jc w:val="both"/>
        <w:rPr>
          <w:rFonts w:ascii="PT Astra Serif" w:hAnsi="PT Astra Serif" w:cs="Calibri"/>
          <w:color w:val="000000" w:themeColor="text1"/>
          <w:sz w:val="28"/>
          <w:szCs w:val="28"/>
        </w:rPr>
      </w:pPr>
      <w:r w:rsidRPr="00035AA5">
        <w:rPr>
          <w:rFonts w:ascii="PT Astra Serif" w:hAnsi="PT Astra Serif" w:cs="Calibri"/>
          <w:color w:val="000000" w:themeColor="text1"/>
          <w:sz w:val="28"/>
          <w:szCs w:val="28"/>
        </w:rPr>
        <w:t>4. _________________________________________________________________.</w:t>
      </w:r>
    </w:p>
    <w:p w:rsidR="008635C0" w:rsidRPr="00035AA5" w:rsidRDefault="008635C0" w:rsidP="00AA3D52">
      <w:pPr>
        <w:pStyle w:val="ConsPlusNonformat"/>
        <w:jc w:val="both"/>
        <w:rPr>
          <w:rFonts w:ascii="PT Astra Serif" w:hAnsi="PT Astra Serif" w:cs="Calibri"/>
          <w:color w:val="000000" w:themeColor="text1"/>
          <w:sz w:val="28"/>
          <w:szCs w:val="28"/>
        </w:rPr>
      </w:pPr>
      <w:r w:rsidRPr="00035AA5">
        <w:rPr>
          <w:rFonts w:ascii="PT Astra Serif" w:hAnsi="PT Astra Serif" w:cs="Calibri"/>
          <w:color w:val="000000" w:themeColor="text1"/>
          <w:sz w:val="28"/>
          <w:szCs w:val="28"/>
        </w:rPr>
        <w:lastRenderedPageBreak/>
        <w:t>Дату и регистрационный номер настоящего заявления прошу сообщить мне</w:t>
      </w:r>
    </w:p>
    <w:p w:rsidR="008635C0" w:rsidRPr="00035AA5" w:rsidRDefault="008635C0" w:rsidP="00AA3D52">
      <w:pPr>
        <w:pStyle w:val="ConsPlusNonformat"/>
        <w:jc w:val="both"/>
        <w:rPr>
          <w:rFonts w:ascii="PT Astra Serif" w:hAnsi="PT Astra Serif" w:cs="Calibri"/>
          <w:color w:val="000000" w:themeColor="text1"/>
          <w:sz w:val="28"/>
          <w:szCs w:val="28"/>
        </w:rPr>
      </w:pPr>
      <w:r w:rsidRPr="00035AA5">
        <w:rPr>
          <w:rFonts w:ascii="PT Astra Serif" w:hAnsi="PT Astra Serif" w:cs="Calibri"/>
          <w:noProof/>
          <w:color w:val="000000" w:themeColor="text1"/>
          <w:sz w:val="28"/>
          <w:szCs w:val="28"/>
        </w:rPr>
        <w:drawing>
          <wp:inline distT="0" distB="0" distL="0" distR="0" wp14:anchorId="6BBE9F96" wp14:editId="0AFD2259">
            <wp:extent cx="184785" cy="237490"/>
            <wp:effectExtent l="0" t="0" r="5715" b="0"/>
            <wp:docPr id="10" name="Рисунок 10" descr="base_24458_13976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58_139763_32768"/>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035AA5">
        <w:rPr>
          <w:rFonts w:ascii="PT Astra Serif" w:hAnsi="PT Astra Serif" w:cs="Calibri"/>
          <w:color w:val="000000" w:themeColor="text1"/>
          <w:sz w:val="28"/>
          <w:szCs w:val="28"/>
        </w:rPr>
        <w:t xml:space="preserve">лично      </w:t>
      </w:r>
      <w:r w:rsidRPr="00035AA5">
        <w:rPr>
          <w:rFonts w:ascii="PT Astra Serif" w:hAnsi="PT Astra Serif" w:cs="Calibri"/>
          <w:noProof/>
          <w:color w:val="000000" w:themeColor="text1"/>
          <w:sz w:val="28"/>
          <w:szCs w:val="28"/>
        </w:rPr>
        <w:drawing>
          <wp:inline distT="0" distB="0" distL="0" distR="0" wp14:anchorId="2C1B76B1" wp14:editId="34A52D48">
            <wp:extent cx="184785" cy="237490"/>
            <wp:effectExtent l="0" t="0" r="5715" b="0"/>
            <wp:docPr id="9" name="Рисунок 9" descr="base_24458_13976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58_139763_32769"/>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035AA5">
        <w:rPr>
          <w:rFonts w:ascii="PT Astra Serif" w:hAnsi="PT Astra Serif" w:cs="Calibri"/>
          <w:color w:val="000000" w:themeColor="text1"/>
          <w:sz w:val="28"/>
          <w:szCs w:val="28"/>
        </w:rPr>
        <w:t xml:space="preserve"> в электронном виде      </w:t>
      </w:r>
      <w:r w:rsidRPr="00035AA5">
        <w:rPr>
          <w:rFonts w:ascii="PT Astra Serif" w:hAnsi="PT Astra Serif" w:cs="Calibri"/>
          <w:noProof/>
          <w:color w:val="000000" w:themeColor="text1"/>
          <w:sz w:val="28"/>
          <w:szCs w:val="28"/>
        </w:rPr>
        <w:drawing>
          <wp:inline distT="0" distB="0" distL="0" distR="0" wp14:anchorId="3FC6F9D9" wp14:editId="4F6BD9BD">
            <wp:extent cx="184785" cy="237490"/>
            <wp:effectExtent l="0" t="0" r="5715" b="0"/>
            <wp:docPr id="8" name="Рисунок 8" descr="base_24458_139763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58_139763_32770"/>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035AA5">
        <w:rPr>
          <w:rFonts w:ascii="PT Astra Serif" w:hAnsi="PT Astra Serif" w:cs="Calibri"/>
          <w:color w:val="000000" w:themeColor="text1"/>
          <w:sz w:val="28"/>
          <w:szCs w:val="28"/>
        </w:rPr>
        <w:t xml:space="preserve"> по почте</w:t>
      </w:r>
    </w:p>
    <w:p w:rsidR="008635C0" w:rsidRPr="00035AA5" w:rsidRDefault="008635C0" w:rsidP="00AA3D52">
      <w:pPr>
        <w:pStyle w:val="ConsPlusNonformat"/>
        <w:jc w:val="both"/>
        <w:rPr>
          <w:rFonts w:ascii="PT Astra Serif" w:hAnsi="PT Astra Serif" w:cs="Calibri"/>
          <w:color w:val="000000" w:themeColor="text1"/>
          <w:sz w:val="28"/>
          <w:szCs w:val="28"/>
        </w:rPr>
      </w:pPr>
      <w:r w:rsidRPr="00035AA5">
        <w:rPr>
          <w:rFonts w:ascii="PT Astra Serif" w:hAnsi="PT Astra Serif" w:cs="Calibri"/>
          <w:color w:val="000000" w:themeColor="text1"/>
          <w:sz w:val="28"/>
          <w:szCs w:val="28"/>
        </w:rPr>
        <w:t>____________________________________________________________________</w:t>
      </w:r>
    </w:p>
    <w:p w:rsidR="008635C0" w:rsidRPr="00035AA5" w:rsidRDefault="008635C0" w:rsidP="00AA3D52">
      <w:pPr>
        <w:pStyle w:val="ConsPlusNonformat"/>
        <w:jc w:val="center"/>
        <w:rPr>
          <w:rFonts w:ascii="PT Astra Serif" w:hAnsi="PT Astra Serif" w:cs="Calibri"/>
          <w:color w:val="000000" w:themeColor="text1"/>
          <w:sz w:val="22"/>
          <w:szCs w:val="22"/>
        </w:rPr>
      </w:pPr>
      <w:r w:rsidRPr="00035AA5">
        <w:rPr>
          <w:rFonts w:ascii="PT Astra Serif" w:hAnsi="PT Astra Serif" w:cs="Calibri"/>
          <w:color w:val="000000" w:themeColor="text1"/>
          <w:sz w:val="22"/>
          <w:szCs w:val="22"/>
        </w:rPr>
        <w:t>(адрес электронной почты или почтовый адрес, личный кабинет ЕПГУ/РПГУ,</w:t>
      </w:r>
    </w:p>
    <w:p w:rsidR="008635C0" w:rsidRPr="00035AA5" w:rsidRDefault="008635C0" w:rsidP="00AA3D52">
      <w:pPr>
        <w:pStyle w:val="ConsPlusNonformat"/>
        <w:jc w:val="center"/>
        <w:rPr>
          <w:rFonts w:ascii="PT Astra Serif" w:hAnsi="PT Astra Serif" w:cs="Calibri"/>
          <w:color w:val="000000" w:themeColor="text1"/>
          <w:sz w:val="22"/>
          <w:szCs w:val="22"/>
        </w:rPr>
      </w:pPr>
      <w:r w:rsidRPr="00035AA5">
        <w:rPr>
          <w:rFonts w:ascii="PT Astra Serif" w:hAnsi="PT Astra Serif" w:cs="Calibri"/>
          <w:color w:val="000000" w:themeColor="text1"/>
          <w:sz w:val="22"/>
          <w:szCs w:val="22"/>
        </w:rPr>
        <w:t>иным способом)</w:t>
      </w:r>
    </w:p>
    <w:p w:rsidR="008635C0" w:rsidRPr="00035AA5" w:rsidRDefault="008635C0" w:rsidP="00AA3D52">
      <w:pPr>
        <w:pStyle w:val="ConsPlusNonformat"/>
        <w:jc w:val="both"/>
        <w:rPr>
          <w:rFonts w:ascii="PT Astra Serif" w:hAnsi="PT Astra Serif" w:cs="Calibri"/>
          <w:color w:val="000000" w:themeColor="text1"/>
          <w:sz w:val="28"/>
          <w:szCs w:val="28"/>
        </w:rPr>
      </w:pPr>
    </w:p>
    <w:p w:rsidR="008635C0" w:rsidRPr="00035AA5" w:rsidRDefault="008635C0" w:rsidP="00AA3D52">
      <w:pPr>
        <w:pStyle w:val="ConsPlusNonformat"/>
        <w:jc w:val="both"/>
        <w:rPr>
          <w:rFonts w:ascii="PT Astra Serif" w:hAnsi="PT Astra Serif" w:cs="Calibri"/>
          <w:color w:val="000000" w:themeColor="text1"/>
          <w:sz w:val="28"/>
          <w:szCs w:val="28"/>
        </w:rPr>
      </w:pPr>
      <w:r w:rsidRPr="00035AA5">
        <w:rPr>
          <w:rFonts w:ascii="PT Astra Serif" w:hAnsi="PT Astra Serif" w:cs="Calibri"/>
          <w:color w:val="000000" w:themeColor="text1"/>
          <w:sz w:val="28"/>
          <w:szCs w:val="28"/>
        </w:rPr>
        <w:t>О принятом решении прошу уведомить меня:</w:t>
      </w:r>
    </w:p>
    <w:p w:rsidR="008635C0" w:rsidRPr="00035AA5" w:rsidRDefault="008635C0" w:rsidP="00AA3D52">
      <w:pPr>
        <w:pStyle w:val="ConsPlusNonformat"/>
        <w:jc w:val="both"/>
        <w:rPr>
          <w:rFonts w:ascii="PT Astra Serif" w:hAnsi="PT Astra Serif" w:cs="Calibri"/>
          <w:color w:val="000000" w:themeColor="text1"/>
          <w:sz w:val="28"/>
          <w:szCs w:val="28"/>
        </w:rPr>
      </w:pPr>
      <w:r w:rsidRPr="00035AA5">
        <w:rPr>
          <w:rFonts w:ascii="PT Astra Serif" w:hAnsi="PT Astra Serif" w:cs="Calibri"/>
          <w:noProof/>
          <w:color w:val="000000" w:themeColor="text1"/>
          <w:sz w:val="28"/>
          <w:szCs w:val="28"/>
        </w:rPr>
        <w:drawing>
          <wp:inline distT="0" distB="0" distL="0" distR="0" wp14:anchorId="778D14AE" wp14:editId="7A5F3C10">
            <wp:extent cx="184785" cy="237490"/>
            <wp:effectExtent l="0" t="0" r="5715" b="0"/>
            <wp:docPr id="7" name="Рисунок 7" descr="base_24458_139763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4458_139763_32771"/>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035AA5">
        <w:rPr>
          <w:rFonts w:ascii="PT Astra Serif" w:hAnsi="PT Astra Serif" w:cs="Calibri"/>
          <w:color w:val="000000" w:themeColor="text1"/>
          <w:sz w:val="28"/>
          <w:szCs w:val="28"/>
        </w:rPr>
        <w:t xml:space="preserve">лично      </w:t>
      </w:r>
      <w:r w:rsidRPr="00035AA5">
        <w:rPr>
          <w:rFonts w:ascii="PT Astra Serif" w:hAnsi="PT Astra Serif" w:cs="Calibri"/>
          <w:noProof/>
          <w:color w:val="000000" w:themeColor="text1"/>
          <w:sz w:val="28"/>
          <w:szCs w:val="28"/>
        </w:rPr>
        <w:drawing>
          <wp:inline distT="0" distB="0" distL="0" distR="0" wp14:anchorId="32901E89" wp14:editId="5DF036D3">
            <wp:extent cx="184785" cy="237490"/>
            <wp:effectExtent l="0" t="0" r="5715" b="0"/>
            <wp:docPr id="6" name="Рисунок 6" descr="base_24458_139763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4458_139763_32772"/>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035AA5">
        <w:rPr>
          <w:rFonts w:ascii="PT Astra Serif" w:hAnsi="PT Astra Serif" w:cs="Calibri"/>
          <w:color w:val="000000" w:themeColor="text1"/>
          <w:sz w:val="28"/>
          <w:szCs w:val="28"/>
        </w:rPr>
        <w:t xml:space="preserve"> в электронном виде      </w:t>
      </w:r>
      <w:r w:rsidRPr="00035AA5">
        <w:rPr>
          <w:rFonts w:ascii="PT Astra Serif" w:hAnsi="PT Astra Serif" w:cs="Calibri"/>
          <w:noProof/>
          <w:color w:val="000000" w:themeColor="text1"/>
          <w:sz w:val="28"/>
          <w:szCs w:val="28"/>
        </w:rPr>
        <w:drawing>
          <wp:inline distT="0" distB="0" distL="0" distR="0" wp14:anchorId="63741A50" wp14:editId="78224AD9">
            <wp:extent cx="184785" cy="237490"/>
            <wp:effectExtent l="0" t="0" r="5715" b="0"/>
            <wp:docPr id="5" name="Рисунок 5" descr="base_24458_139763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4458_139763_32773"/>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035AA5">
        <w:rPr>
          <w:rFonts w:ascii="PT Astra Serif" w:hAnsi="PT Astra Serif" w:cs="Calibri"/>
          <w:color w:val="000000" w:themeColor="text1"/>
          <w:sz w:val="28"/>
          <w:szCs w:val="28"/>
        </w:rPr>
        <w:t xml:space="preserve"> по почте</w:t>
      </w:r>
    </w:p>
    <w:p w:rsidR="008635C0" w:rsidRPr="00035AA5" w:rsidRDefault="008635C0" w:rsidP="00AA3D52">
      <w:pPr>
        <w:pStyle w:val="ConsPlusNonformat"/>
        <w:jc w:val="both"/>
        <w:rPr>
          <w:rFonts w:ascii="PT Astra Serif" w:hAnsi="PT Astra Serif" w:cs="Calibri"/>
          <w:color w:val="000000" w:themeColor="text1"/>
          <w:sz w:val="28"/>
          <w:szCs w:val="28"/>
        </w:rPr>
      </w:pPr>
      <w:r w:rsidRPr="00035AA5">
        <w:rPr>
          <w:rFonts w:ascii="PT Astra Serif" w:hAnsi="PT Astra Serif" w:cs="Calibri"/>
          <w:color w:val="000000" w:themeColor="text1"/>
          <w:sz w:val="28"/>
          <w:szCs w:val="28"/>
        </w:rPr>
        <w:t>____________________________________________________________________</w:t>
      </w:r>
    </w:p>
    <w:p w:rsidR="008635C0" w:rsidRPr="00035AA5" w:rsidRDefault="008635C0" w:rsidP="00AA3D52">
      <w:pPr>
        <w:pStyle w:val="ConsPlusNonformat"/>
        <w:jc w:val="center"/>
        <w:rPr>
          <w:rFonts w:ascii="PT Astra Serif" w:hAnsi="PT Astra Serif" w:cs="Calibri"/>
          <w:color w:val="000000" w:themeColor="text1"/>
          <w:sz w:val="22"/>
          <w:szCs w:val="22"/>
        </w:rPr>
      </w:pPr>
      <w:r w:rsidRPr="00035AA5">
        <w:rPr>
          <w:rFonts w:ascii="PT Astra Serif" w:hAnsi="PT Astra Serif" w:cs="Calibri"/>
          <w:color w:val="000000" w:themeColor="text1"/>
          <w:sz w:val="22"/>
          <w:szCs w:val="22"/>
        </w:rPr>
        <w:t>(адрес электронной почты или почтовый адрес, личный кабинет ЕПГУ/РПГУ,</w:t>
      </w:r>
    </w:p>
    <w:p w:rsidR="008635C0" w:rsidRPr="00035AA5" w:rsidRDefault="008635C0" w:rsidP="00AA3D52">
      <w:pPr>
        <w:pStyle w:val="ConsPlusNonformat"/>
        <w:jc w:val="center"/>
        <w:rPr>
          <w:rFonts w:ascii="PT Astra Serif" w:hAnsi="PT Astra Serif" w:cs="Calibri"/>
          <w:color w:val="000000" w:themeColor="text1"/>
          <w:sz w:val="22"/>
          <w:szCs w:val="22"/>
        </w:rPr>
      </w:pPr>
      <w:r w:rsidRPr="00035AA5">
        <w:rPr>
          <w:rFonts w:ascii="PT Astra Serif" w:hAnsi="PT Astra Serif" w:cs="Calibri"/>
          <w:color w:val="000000" w:themeColor="text1"/>
          <w:sz w:val="22"/>
          <w:szCs w:val="22"/>
        </w:rPr>
        <w:t>иным способом)</w:t>
      </w:r>
    </w:p>
    <w:p w:rsidR="008635C0" w:rsidRPr="00035AA5" w:rsidRDefault="008635C0" w:rsidP="00AA3D52">
      <w:pPr>
        <w:pStyle w:val="ConsPlusNonformat"/>
        <w:jc w:val="both"/>
        <w:rPr>
          <w:rFonts w:ascii="PT Astra Serif" w:hAnsi="PT Astra Serif" w:cs="Calibri"/>
          <w:color w:val="000000" w:themeColor="text1"/>
          <w:sz w:val="28"/>
          <w:szCs w:val="28"/>
        </w:rPr>
      </w:pPr>
    </w:p>
    <w:p w:rsidR="008635C0" w:rsidRPr="00035AA5" w:rsidRDefault="008635C0" w:rsidP="00AA3D52">
      <w:pPr>
        <w:pStyle w:val="ConsPlusNonformat"/>
        <w:jc w:val="both"/>
        <w:rPr>
          <w:rFonts w:ascii="PT Astra Serif" w:hAnsi="PT Astra Serif" w:cs="Calibri"/>
          <w:color w:val="000000" w:themeColor="text1"/>
          <w:sz w:val="28"/>
          <w:szCs w:val="28"/>
        </w:rPr>
      </w:pPr>
      <w:r w:rsidRPr="00035AA5">
        <w:rPr>
          <w:rFonts w:ascii="PT Astra Serif" w:hAnsi="PT Astra Serif" w:cs="Calibri"/>
          <w:color w:val="000000" w:themeColor="text1"/>
          <w:sz w:val="28"/>
          <w:szCs w:val="28"/>
        </w:rPr>
        <w:t>Результат   предоставления   государственной   услуги   прошу   вручить</w:t>
      </w:r>
    </w:p>
    <w:p w:rsidR="008635C0" w:rsidRPr="00035AA5" w:rsidRDefault="008635C0" w:rsidP="00AA3D52">
      <w:pPr>
        <w:pStyle w:val="ConsPlusNonformat"/>
        <w:jc w:val="both"/>
        <w:rPr>
          <w:rFonts w:ascii="PT Astra Serif" w:hAnsi="PT Astra Serif" w:cs="Calibri"/>
          <w:color w:val="000000" w:themeColor="text1"/>
          <w:sz w:val="28"/>
          <w:szCs w:val="28"/>
        </w:rPr>
      </w:pPr>
      <w:r w:rsidRPr="00035AA5">
        <w:rPr>
          <w:rFonts w:ascii="PT Astra Serif" w:hAnsi="PT Astra Serif" w:cs="Calibri"/>
          <w:color w:val="000000" w:themeColor="text1"/>
          <w:sz w:val="28"/>
          <w:szCs w:val="28"/>
        </w:rPr>
        <w:t>(направить) мне:</w:t>
      </w:r>
    </w:p>
    <w:p w:rsidR="008635C0" w:rsidRPr="00035AA5" w:rsidRDefault="008635C0" w:rsidP="00AA3D52">
      <w:pPr>
        <w:pStyle w:val="ConsPlusNonformat"/>
        <w:jc w:val="both"/>
        <w:rPr>
          <w:rFonts w:ascii="PT Astra Serif" w:hAnsi="PT Astra Serif" w:cs="Calibri"/>
          <w:color w:val="000000" w:themeColor="text1"/>
          <w:sz w:val="28"/>
          <w:szCs w:val="28"/>
        </w:rPr>
      </w:pPr>
      <w:r w:rsidRPr="00035AA5">
        <w:rPr>
          <w:rFonts w:ascii="PT Astra Serif" w:hAnsi="PT Astra Serif" w:cs="Calibri"/>
          <w:noProof/>
          <w:color w:val="000000" w:themeColor="text1"/>
          <w:sz w:val="28"/>
          <w:szCs w:val="28"/>
        </w:rPr>
        <w:drawing>
          <wp:inline distT="0" distB="0" distL="0" distR="0" wp14:anchorId="569E543A" wp14:editId="13121668">
            <wp:extent cx="184785" cy="237490"/>
            <wp:effectExtent l="0" t="0" r="5715" b="0"/>
            <wp:docPr id="4" name="Рисунок 4" descr="base_24458_139763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4458_139763_32774"/>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035AA5">
        <w:rPr>
          <w:rFonts w:ascii="PT Astra Serif" w:hAnsi="PT Astra Serif" w:cs="Calibri"/>
          <w:color w:val="000000" w:themeColor="text1"/>
          <w:sz w:val="28"/>
          <w:szCs w:val="28"/>
        </w:rPr>
        <w:t xml:space="preserve">лично      </w:t>
      </w:r>
      <w:r w:rsidRPr="00035AA5">
        <w:rPr>
          <w:rFonts w:ascii="PT Astra Serif" w:hAnsi="PT Astra Serif" w:cs="Calibri"/>
          <w:noProof/>
          <w:color w:val="000000" w:themeColor="text1"/>
          <w:sz w:val="28"/>
          <w:szCs w:val="28"/>
        </w:rPr>
        <w:drawing>
          <wp:inline distT="0" distB="0" distL="0" distR="0" wp14:anchorId="37F24562" wp14:editId="645CA3E1">
            <wp:extent cx="184785" cy="237490"/>
            <wp:effectExtent l="0" t="0" r="5715" b="0"/>
            <wp:docPr id="3" name="Рисунок 3" descr="base_24458_139763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4458_139763_32775"/>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035AA5">
        <w:rPr>
          <w:rFonts w:ascii="PT Astra Serif" w:hAnsi="PT Astra Serif" w:cs="Calibri"/>
          <w:color w:val="000000" w:themeColor="text1"/>
          <w:sz w:val="28"/>
          <w:szCs w:val="28"/>
        </w:rPr>
        <w:t xml:space="preserve"> в электронном виде      </w:t>
      </w:r>
      <w:r w:rsidRPr="00035AA5">
        <w:rPr>
          <w:rFonts w:ascii="PT Astra Serif" w:hAnsi="PT Astra Serif" w:cs="Calibri"/>
          <w:noProof/>
          <w:color w:val="000000" w:themeColor="text1"/>
          <w:sz w:val="28"/>
          <w:szCs w:val="28"/>
        </w:rPr>
        <w:drawing>
          <wp:inline distT="0" distB="0" distL="0" distR="0" wp14:anchorId="5107E26D" wp14:editId="36865AD2">
            <wp:extent cx="184785" cy="237490"/>
            <wp:effectExtent l="0" t="0" r="5715" b="0"/>
            <wp:docPr id="2" name="Рисунок 2" descr="base_24458_139763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4458_139763_32776"/>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035AA5">
        <w:rPr>
          <w:rFonts w:ascii="PT Astra Serif" w:hAnsi="PT Astra Serif" w:cs="Calibri"/>
          <w:color w:val="000000" w:themeColor="text1"/>
          <w:sz w:val="28"/>
          <w:szCs w:val="28"/>
        </w:rPr>
        <w:t xml:space="preserve"> по почте</w:t>
      </w:r>
    </w:p>
    <w:p w:rsidR="008635C0" w:rsidRPr="00035AA5" w:rsidRDefault="008635C0" w:rsidP="00AA3D52">
      <w:pPr>
        <w:pStyle w:val="ConsPlusNonformat"/>
        <w:jc w:val="both"/>
        <w:rPr>
          <w:rFonts w:ascii="PT Astra Serif" w:hAnsi="PT Astra Serif" w:cs="Calibri"/>
          <w:color w:val="000000" w:themeColor="text1"/>
          <w:sz w:val="28"/>
          <w:szCs w:val="28"/>
        </w:rPr>
      </w:pPr>
      <w:r w:rsidRPr="00035AA5">
        <w:rPr>
          <w:rFonts w:ascii="PT Astra Serif" w:hAnsi="PT Astra Serif" w:cs="Calibri"/>
          <w:color w:val="000000" w:themeColor="text1"/>
          <w:sz w:val="28"/>
          <w:szCs w:val="28"/>
        </w:rPr>
        <w:t>____________________________________________________________________</w:t>
      </w:r>
    </w:p>
    <w:p w:rsidR="008635C0" w:rsidRPr="00035AA5" w:rsidRDefault="008635C0" w:rsidP="0062296C">
      <w:pPr>
        <w:pStyle w:val="ConsPlusNonformat"/>
        <w:jc w:val="center"/>
        <w:rPr>
          <w:rFonts w:ascii="PT Astra Serif" w:hAnsi="PT Astra Serif" w:cs="Calibri"/>
          <w:color w:val="000000" w:themeColor="text1"/>
          <w:sz w:val="22"/>
          <w:szCs w:val="22"/>
        </w:rPr>
      </w:pPr>
      <w:r w:rsidRPr="00035AA5">
        <w:rPr>
          <w:rFonts w:ascii="PT Astra Serif" w:hAnsi="PT Astra Serif" w:cs="Calibri"/>
          <w:color w:val="000000" w:themeColor="text1"/>
          <w:sz w:val="22"/>
          <w:szCs w:val="22"/>
        </w:rPr>
        <w:t>(адрес электронной почты или почтовый адрес, личный кабинет ЕПГУ/РПГУ,</w:t>
      </w:r>
    </w:p>
    <w:p w:rsidR="008635C0" w:rsidRPr="00035AA5" w:rsidRDefault="008635C0" w:rsidP="0062296C">
      <w:pPr>
        <w:pStyle w:val="ConsPlusNonformat"/>
        <w:jc w:val="center"/>
        <w:rPr>
          <w:rFonts w:ascii="PT Astra Serif" w:hAnsi="PT Astra Serif" w:cs="Calibri"/>
          <w:color w:val="000000" w:themeColor="text1"/>
          <w:sz w:val="22"/>
          <w:szCs w:val="22"/>
        </w:rPr>
      </w:pPr>
      <w:r w:rsidRPr="00035AA5">
        <w:rPr>
          <w:rFonts w:ascii="PT Astra Serif" w:hAnsi="PT Astra Serif" w:cs="Calibri"/>
          <w:color w:val="000000" w:themeColor="text1"/>
          <w:sz w:val="22"/>
          <w:szCs w:val="22"/>
        </w:rPr>
        <w:t>иным способом)</w:t>
      </w:r>
    </w:p>
    <w:p w:rsidR="008635C0" w:rsidRPr="00035AA5" w:rsidRDefault="008635C0" w:rsidP="00AA3D52">
      <w:pPr>
        <w:pStyle w:val="ConsPlusNonformat"/>
        <w:jc w:val="both"/>
        <w:rPr>
          <w:rFonts w:ascii="PT Astra Serif" w:hAnsi="PT Astra Serif" w:cs="Calibri"/>
          <w:color w:val="000000" w:themeColor="text1"/>
          <w:sz w:val="22"/>
          <w:szCs w:val="22"/>
        </w:rPr>
      </w:pPr>
    </w:p>
    <w:p w:rsidR="008635C0" w:rsidRPr="00035AA5" w:rsidRDefault="008635C0" w:rsidP="00AA3D52">
      <w:pPr>
        <w:pStyle w:val="ConsPlusNonformat"/>
        <w:jc w:val="both"/>
        <w:rPr>
          <w:rFonts w:ascii="PT Astra Serif" w:hAnsi="PT Astra Serif" w:cs="Calibri"/>
          <w:color w:val="000000" w:themeColor="text1"/>
          <w:sz w:val="28"/>
          <w:szCs w:val="28"/>
        </w:rPr>
      </w:pPr>
      <w:r w:rsidRPr="00035AA5">
        <w:rPr>
          <w:rFonts w:ascii="PT Astra Serif" w:hAnsi="PT Astra Serif" w:cs="Calibri"/>
          <w:color w:val="000000" w:themeColor="text1"/>
          <w:sz w:val="28"/>
          <w:szCs w:val="28"/>
        </w:rPr>
        <w:t>_____________________ _________________________________</w:t>
      </w:r>
    </w:p>
    <w:p w:rsidR="008635C0" w:rsidRPr="00035AA5" w:rsidRDefault="008635C0" w:rsidP="008635C0">
      <w:pPr>
        <w:pStyle w:val="ConsPlusNonformat"/>
        <w:jc w:val="both"/>
        <w:rPr>
          <w:rFonts w:ascii="PT Astra Serif" w:hAnsi="PT Astra Serif" w:cs="Calibri"/>
          <w:color w:val="000000" w:themeColor="text1"/>
          <w:sz w:val="28"/>
          <w:szCs w:val="28"/>
        </w:rPr>
      </w:pPr>
      <w:r w:rsidRPr="00035AA5">
        <w:rPr>
          <w:rFonts w:ascii="PT Astra Serif" w:hAnsi="PT Astra Serif" w:cs="Calibri"/>
          <w:color w:val="000000" w:themeColor="text1"/>
          <w:sz w:val="28"/>
          <w:szCs w:val="28"/>
        </w:rPr>
        <w:t xml:space="preserve">       подпись                   расшифровка</w:t>
      </w:r>
    </w:p>
    <w:p w:rsidR="008635C0" w:rsidRPr="00035AA5" w:rsidRDefault="008635C0" w:rsidP="008635C0">
      <w:pPr>
        <w:pStyle w:val="ConsPlusNonformat"/>
        <w:jc w:val="both"/>
        <w:rPr>
          <w:rFonts w:ascii="PT Astra Serif" w:hAnsi="PT Astra Serif" w:cs="Calibri"/>
          <w:color w:val="000000" w:themeColor="text1"/>
          <w:sz w:val="28"/>
          <w:szCs w:val="28"/>
        </w:rPr>
      </w:pPr>
      <w:r w:rsidRPr="00035AA5">
        <w:rPr>
          <w:rFonts w:ascii="PT Astra Serif" w:hAnsi="PT Astra Serif" w:cs="Calibri"/>
          <w:color w:val="000000" w:themeColor="text1"/>
          <w:sz w:val="28"/>
          <w:szCs w:val="28"/>
        </w:rPr>
        <w:t>_____________________</w:t>
      </w:r>
    </w:p>
    <w:p w:rsidR="008635C0" w:rsidRPr="00035AA5" w:rsidRDefault="008635C0" w:rsidP="008635C0">
      <w:pPr>
        <w:pStyle w:val="ConsPlusNonformat"/>
        <w:jc w:val="both"/>
        <w:rPr>
          <w:rFonts w:ascii="PT Astra Serif" w:hAnsi="PT Astra Serif" w:cs="Calibri"/>
          <w:color w:val="000000" w:themeColor="text1"/>
          <w:sz w:val="28"/>
          <w:szCs w:val="28"/>
        </w:rPr>
      </w:pPr>
      <w:r w:rsidRPr="00035AA5">
        <w:rPr>
          <w:rFonts w:ascii="PT Astra Serif" w:hAnsi="PT Astra Serif" w:cs="Calibri"/>
          <w:color w:val="000000" w:themeColor="text1"/>
          <w:sz w:val="28"/>
          <w:szCs w:val="28"/>
        </w:rPr>
        <w:t xml:space="preserve">        дата</w:t>
      </w:r>
    </w:p>
    <w:p w:rsidR="008635C0" w:rsidRPr="00035AA5" w:rsidRDefault="008635C0" w:rsidP="008635C0">
      <w:pPr>
        <w:pStyle w:val="ConsPlusNormal"/>
        <w:jc w:val="right"/>
        <w:rPr>
          <w:rFonts w:ascii="PT Astra Serif" w:hAnsi="PT Astra Serif"/>
          <w:color w:val="000000" w:themeColor="text1"/>
          <w:sz w:val="28"/>
          <w:szCs w:val="28"/>
        </w:rPr>
      </w:pPr>
    </w:p>
    <w:p w:rsidR="008635C0" w:rsidRPr="00035AA5" w:rsidRDefault="008635C0" w:rsidP="008635C0">
      <w:pPr>
        <w:pStyle w:val="ConsPlusNormal"/>
        <w:jc w:val="right"/>
        <w:rPr>
          <w:rFonts w:ascii="PT Astra Serif" w:hAnsi="PT Astra Serif"/>
          <w:color w:val="000000" w:themeColor="text1"/>
          <w:sz w:val="28"/>
          <w:szCs w:val="28"/>
        </w:rPr>
      </w:pPr>
    </w:p>
    <w:p w:rsidR="00A30633" w:rsidRPr="00035AA5" w:rsidRDefault="00A30633" w:rsidP="00A30633">
      <w:pPr>
        <w:widowControl w:val="0"/>
        <w:autoSpaceDE w:val="0"/>
        <w:autoSpaceDN w:val="0"/>
        <w:spacing w:after="0" w:line="240" w:lineRule="auto"/>
        <w:ind w:left="4678"/>
        <w:contextualSpacing/>
        <w:jc w:val="right"/>
        <w:outlineLvl w:val="1"/>
        <w:rPr>
          <w:rFonts w:ascii="PT Astra Serif" w:eastAsia="Times New Roman" w:hAnsi="PT Astra Serif" w:cs="Calibri"/>
          <w:color w:val="000000" w:themeColor="text1"/>
          <w:sz w:val="28"/>
          <w:szCs w:val="28"/>
          <w:lang w:eastAsia="ru-RU"/>
        </w:rPr>
      </w:pPr>
    </w:p>
    <w:p w:rsidR="00A30633" w:rsidRPr="00035AA5" w:rsidRDefault="00A30633" w:rsidP="00A30633">
      <w:pPr>
        <w:widowControl w:val="0"/>
        <w:autoSpaceDE w:val="0"/>
        <w:autoSpaceDN w:val="0"/>
        <w:spacing w:after="0" w:line="240" w:lineRule="auto"/>
        <w:ind w:left="4678"/>
        <w:contextualSpacing/>
        <w:jc w:val="right"/>
        <w:outlineLvl w:val="1"/>
        <w:rPr>
          <w:rFonts w:ascii="PT Astra Serif" w:eastAsia="Times New Roman" w:hAnsi="PT Astra Serif" w:cs="Calibri"/>
          <w:color w:val="000000" w:themeColor="text1"/>
          <w:sz w:val="28"/>
          <w:szCs w:val="28"/>
          <w:lang w:eastAsia="ru-RU"/>
        </w:rPr>
      </w:pPr>
    </w:p>
    <w:p w:rsidR="00A30633" w:rsidRPr="00035AA5" w:rsidRDefault="00A30633" w:rsidP="00A30633">
      <w:pPr>
        <w:widowControl w:val="0"/>
        <w:autoSpaceDE w:val="0"/>
        <w:autoSpaceDN w:val="0"/>
        <w:spacing w:after="0" w:line="240" w:lineRule="auto"/>
        <w:ind w:left="4678"/>
        <w:contextualSpacing/>
        <w:jc w:val="right"/>
        <w:outlineLvl w:val="1"/>
        <w:rPr>
          <w:rFonts w:ascii="PT Astra Serif" w:eastAsia="Times New Roman" w:hAnsi="PT Astra Serif" w:cs="Calibri"/>
          <w:color w:val="000000" w:themeColor="text1"/>
          <w:sz w:val="28"/>
          <w:szCs w:val="28"/>
          <w:lang w:eastAsia="ru-RU"/>
        </w:rPr>
      </w:pPr>
    </w:p>
    <w:p w:rsidR="00A30633" w:rsidRPr="00035AA5" w:rsidRDefault="00A30633" w:rsidP="00A30633">
      <w:pPr>
        <w:widowControl w:val="0"/>
        <w:autoSpaceDE w:val="0"/>
        <w:autoSpaceDN w:val="0"/>
        <w:spacing w:after="0" w:line="240" w:lineRule="auto"/>
        <w:ind w:left="4678"/>
        <w:contextualSpacing/>
        <w:jc w:val="right"/>
        <w:outlineLvl w:val="1"/>
        <w:rPr>
          <w:rFonts w:ascii="PT Astra Serif" w:eastAsia="Times New Roman" w:hAnsi="PT Astra Serif" w:cs="Calibri"/>
          <w:color w:val="000000" w:themeColor="text1"/>
          <w:sz w:val="28"/>
          <w:szCs w:val="28"/>
          <w:lang w:eastAsia="ru-RU"/>
        </w:rPr>
      </w:pPr>
    </w:p>
    <w:p w:rsidR="00A30633" w:rsidRPr="00035AA5" w:rsidRDefault="00A30633" w:rsidP="00A30633">
      <w:pPr>
        <w:widowControl w:val="0"/>
        <w:autoSpaceDE w:val="0"/>
        <w:autoSpaceDN w:val="0"/>
        <w:spacing w:after="0" w:line="240" w:lineRule="auto"/>
        <w:ind w:left="4678"/>
        <w:contextualSpacing/>
        <w:jc w:val="right"/>
        <w:outlineLvl w:val="1"/>
        <w:rPr>
          <w:rFonts w:ascii="PT Astra Serif" w:eastAsia="Times New Roman" w:hAnsi="PT Astra Serif" w:cs="Calibri"/>
          <w:color w:val="000000" w:themeColor="text1"/>
          <w:sz w:val="28"/>
          <w:szCs w:val="28"/>
          <w:lang w:eastAsia="ru-RU"/>
        </w:rPr>
      </w:pPr>
    </w:p>
    <w:p w:rsidR="00A30633" w:rsidRPr="00035AA5" w:rsidRDefault="00A30633" w:rsidP="00A30633">
      <w:pPr>
        <w:widowControl w:val="0"/>
        <w:autoSpaceDE w:val="0"/>
        <w:autoSpaceDN w:val="0"/>
        <w:spacing w:after="0" w:line="240" w:lineRule="auto"/>
        <w:ind w:left="4678"/>
        <w:contextualSpacing/>
        <w:jc w:val="right"/>
        <w:outlineLvl w:val="1"/>
        <w:rPr>
          <w:rFonts w:ascii="PT Astra Serif" w:eastAsia="Times New Roman" w:hAnsi="PT Astra Serif" w:cs="Calibri"/>
          <w:color w:val="000000" w:themeColor="text1"/>
          <w:sz w:val="28"/>
          <w:szCs w:val="28"/>
          <w:lang w:eastAsia="ru-RU"/>
        </w:rPr>
      </w:pPr>
    </w:p>
    <w:p w:rsidR="00A30633" w:rsidRPr="00035AA5" w:rsidRDefault="00A30633" w:rsidP="00A30633">
      <w:pPr>
        <w:widowControl w:val="0"/>
        <w:autoSpaceDE w:val="0"/>
        <w:autoSpaceDN w:val="0"/>
        <w:spacing w:after="0" w:line="240" w:lineRule="auto"/>
        <w:ind w:left="4678"/>
        <w:contextualSpacing/>
        <w:jc w:val="right"/>
        <w:outlineLvl w:val="1"/>
        <w:rPr>
          <w:rFonts w:ascii="PT Astra Serif" w:eastAsia="Times New Roman" w:hAnsi="PT Astra Serif" w:cs="Calibri"/>
          <w:color w:val="000000" w:themeColor="text1"/>
          <w:sz w:val="28"/>
          <w:szCs w:val="28"/>
          <w:lang w:eastAsia="ru-RU"/>
        </w:rPr>
      </w:pPr>
    </w:p>
    <w:p w:rsidR="00A30633" w:rsidRPr="00035AA5" w:rsidRDefault="00A30633" w:rsidP="00A30633">
      <w:pPr>
        <w:widowControl w:val="0"/>
        <w:autoSpaceDE w:val="0"/>
        <w:autoSpaceDN w:val="0"/>
        <w:spacing w:after="0" w:line="240" w:lineRule="auto"/>
        <w:ind w:left="4678"/>
        <w:contextualSpacing/>
        <w:jc w:val="right"/>
        <w:outlineLvl w:val="1"/>
        <w:rPr>
          <w:rFonts w:ascii="PT Astra Serif" w:eastAsia="Times New Roman" w:hAnsi="PT Astra Serif" w:cs="Calibri"/>
          <w:color w:val="000000" w:themeColor="text1"/>
          <w:sz w:val="28"/>
          <w:szCs w:val="28"/>
          <w:lang w:eastAsia="ru-RU"/>
        </w:rPr>
      </w:pPr>
    </w:p>
    <w:p w:rsidR="00A30633" w:rsidRPr="00035AA5" w:rsidRDefault="00A30633" w:rsidP="00A30633">
      <w:pPr>
        <w:widowControl w:val="0"/>
        <w:autoSpaceDE w:val="0"/>
        <w:autoSpaceDN w:val="0"/>
        <w:spacing w:after="0" w:line="240" w:lineRule="auto"/>
        <w:ind w:left="4678"/>
        <w:contextualSpacing/>
        <w:jc w:val="right"/>
        <w:outlineLvl w:val="1"/>
        <w:rPr>
          <w:rFonts w:ascii="PT Astra Serif" w:eastAsia="Times New Roman" w:hAnsi="PT Astra Serif" w:cs="Calibri"/>
          <w:color w:val="000000" w:themeColor="text1"/>
          <w:sz w:val="28"/>
          <w:szCs w:val="28"/>
          <w:lang w:eastAsia="ru-RU"/>
        </w:rPr>
      </w:pPr>
    </w:p>
    <w:p w:rsidR="00A30633" w:rsidRPr="00035AA5" w:rsidRDefault="00A30633" w:rsidP="00A30633">
      <w:pPr>
        <w:widowControl w:val="0"/>
        <w:autoSpaceDE w:val="0"/>
        <w:autoSpaceDN w:val="0"/>
        <w:spacing w:after="0" w:line="240" w:lineRule="auto"/>
        <w:ind w:left="4678"/>
        <w:contextualSpacing/>
        <w:jc w:val="right"/>
        <w:outlineLvl w:val="1"/>
        <w:rPr>
          <w:rFonts w:ascii="PT Astra Serif" w:eastAsia="Times New Roman" w:hAnsi="PT Astra Serif" w:cs="Calibri"/>
          <w:color w:val="000000" w:themeColor="text1"/>
          <w:sz w:val="28"/>
          <w:szCs w:val="28"/>
          <w:lang w:eastAsia="ru-RU"/>
        </w:rPr>
      </w:pPr>
    </w:p>
    <w:p w:rsidR="00A30633" w:rsidRPr="00035AA5" w:rsidRDefault="00A30633" w:rsidP="00A30633">
      <w:pPr>
        <w:widowControl w:val="0"/>
        <w:autoSpaceDE w:val="0"/>
        <w:autoSpaceDN w:val="0"/>
        <w:spacing w:after="0" w:line="240" w:lineRule="auto"/>
        <w:ind w:left="4678"/>
        <w:contextualSpacing/>
        <w:jc w:val="right"/>
        <w:outlineLvl w:val="1"/>
        <w:rPr>
          <w:rFonts w:ascii="PT Astra Serif" w:eastAsia="Times New Roman" w:hAnsi="PT Astra Serif" w:cs="Calibri"/>
          <w:color w:val="000000" w:themeColor="text1"/>
          <w:sz w:val="28"/>
          <w:szCs w:val="28"/>
          <w:lang w:eastAsia="ru-RU"/>
        </w:rPr>
      </w:pPr>
    </w:p>
    <w:p w:rsidR="00A30633" w:rsidRPr="00035AA5" w:rsidRDefault="00A30633" w:rsidP="00A30633">
      <w:pPr>
        <w:widowControl w:val="0"/>
        <w:autoSpaceDE w:val="0"/>
        <w:autoSpaceDN w:val="0"/>
        <w:spacing w:after="0" w:line="240" w:lineRule="auto"/>
        <w:ind w:left="4678"/>
        <w:contextualSpacing/>
        <w:jc w:val="right"/>
        <w:outlineLvl w:val="1"/>
        <w:rPr>
          <w:rFonts w:ascii="PT Astra Serif" w:eastAsia="Times New Roman" w:hAnsi="PT Astra Serif" w:cs="Calibri"/>
          <w:color w:val="000000" w:themeColor="text1"/>
          <w:sz w:val="28"/>
          <w:szCs w:val="28"/>
          <w:lang w:eastAsia="ru-RU"/>
        </w:rPr>
      </w:pPr>
    </w:p>
    <w:p w:rsidR="00A30633" w:rsidRPr="00035AA5" w:rsidRDefault="00A30633" w:rsidP="00A30633">
      <w:pPr>
        <w:widowControl w:val="0"/>
        <w:autoSpaceDE w:val="0"/>
        <w:autoSpaceDN w:val="0"/>
        <w:spacing w:after="0" w:line="240" w:lineRule="auto"/>
        <w:ind w:left="4678"/>
        <w:contextualSpacing/>
        <w:jc w:val="right"/>
        <w:outlineLvl w:val="1"/>
        <w:rPr>
          <w:rFonts w:ascii="PT Astra Serif" w:eastAsia="Times New Roman" w:hAnsi="PT Astra Serif" w:cs="Calibri"/>
          <w:color w:val="000000" w:themeColor="text1"/>
          <w:sz w:val="28"/>
          <w:szCs w:val="28"/>
          <w:lang w:eastAsia="ru-RU"/>
        </w:rPr>
      </w:pPr>
    </w:p>
    <w:p w:rsidR="00A30633" w:rsidRPr="00035AA5" w:rsidRDefault="00A30633" w:rsidP="00A30633">
      <w:pPr>
        <w:widowControl w:val="0"/>
        <w:autoSpaceDE w:val="0"/>
        <w:autoSpaceDN w:val="0"/>
        <w:spacing w:after="0" w:line="240" w:lineRule="auto"/>
        <w:ind w:left="4678"/>
        <w:contextualSpacing/>
        <w:jc w:val="right"/>
        <w:outlineLvl w:val="1"/>
        <w:rPr>
          <w:rFonts w:ascii="PT Astra Serif" w:eastAsia="Times New Roman" w:hAnsi="PT Astra Serif" w:cs="Calibri"/>
          <w:color w:val="000000" w:themeColor="text1"/>
          <w:sz w:val="28"/>
          <w:szCs w:val="28"/>
          <w:lang w:eastAsia="ru-RU"/>
        </w:rPr>
      </w:pPr>
    </w:p>
    <w:p w:rsidR="00A30633" w:rsidRPr="00035AA5" w:rsidRDefault="00A30633" w:rsidP="00A30633">
      <w:pPr>
        <w:widowControl w:val="0"/>
        <w:autoSpaceDE w:val="0"/>
        <w:autoSpaceDN w:val="0"/>
        <w:spacing w:after="0" w:line="240" w:lineRule="auto"/>
        <w:ind w:left="4678"/>
        <w:contextualSpacing/>
        <w:jc w:val="right"/>
        <w:outlineLvl w:val="1"/>
        <w:rPr>
          <w:rFonts w:ascii="PT Astra Serif" w:eastAsia="Times New Roman" w:hAnsi="PT Astra Serif" w:cs="Calibri"/>
          <w:color w:val="000000" w:themeColor="text1"/>
          <w:sz w:val="28"/>
          <w:szCs w:val="28"/>
          <w:lang w:eastAsia="ru-RU"/>
        </w:rPr>
      </w:pPr>
    </w:p>
    <w:p w:rsidR="00A30633" w:rsidRPr="00035AA5" w:rsidRDefault="00A30633" w:rsidP="00A30633">
      <w:pPr>
        <w:widowControl w:val="0"/>
        <w:autoSpaceDE w:val="0"/>
        <w:autoSpaceDN w:val="0"/>
        <w:spacing w:after="0" w:line="240" w:lineRule="auto"/>
        <w:ind w:left="4678"/>
        <w:contextualSpacing/>
        <w:jc w:val="right"/>
        <w:outlineLvl w:val="1"/>
        <w:rPr>
          <w:rFonts w:ascii="PT Astra Serif" w:eastAsia="Times New Roman" w:hAnsi="PT Astra Serif" w:cs="Calibri"/>
          <w:color w:val="000000" w:themeColor="text1"/>
          <w:sz w:val="28"/>
          <w:szCs w:val="28"/>
          <w:lang w:eastAsia="ru-RU"/>
        </w:rPr>
      </w:pPr>
    </w:p>
    <w:p w:rsidR="00A30633" w:rsidRPr="00035AA5" w:rsidRDefault="00A30633" w:rsidP="00A30633">
      <w:pPr>
        <w:widowControl w:val="0"/>
        <w:autoSpaceDE w:val="0"/>
        <w:autoSpaceDN w:val="0"/>
        <w:spacing w:after="0" w:line="240" w:lineRule="auto"/>
        <w:ind w:left="4678"/>
        <w:contextualSpacing/>
        <w:jc w:val="right"/>
        <w:outlineLvl w:val="1"/>
        <w:rPr>
          <w:rFonts w:ascii="PT Astra Serif" w:eastAsia="Times New Roman" w:hAnsi="PT Astra Serif" w:cs="Calibri"/>
          <w:color w:val="000000" w:themeColor="text1"/>
          <w:sz w:val="28"/>
          <w:szCs w:val="28"/>
          <w:lang w:eastAsia="ru-RU"/>
        </w:rPr>
      </w:pPr>
    </w:p>
    <w:p w:rsidR="00A30633" w:rsidRPr="00035AA5" w:rsidRDefault="00A30633" w:rsidP="00A30633">
      <w:pPr>
        <w:widowControl w:val="0"/>
        <w:autoSpaceDE w:val="0"/>
        <w:autoSpaceDN w:val="0"/>
        <w:spacing w:after="0" w:line="240" w:lineRule="auto"/>
        <w:ind w:left="4678"/>
        <w:contextualSpacing/>
        <w:jc w:val="right"/>
        <w:outlineLvl w:val="1"/>
        <w:rPr>
          <w:rFonts w:ascii="PT Astra Serif" w:eastAsia="Times New Roman" w:hAnsi="PT Astra Serif" w:cs="Calibri"/>
          <w:color w:val="000000" w:themeColor="text1"/>
          <w:sz w:val="28"/>
          <w:szCs w:val="28"/>
          <w:lang w:eastAsia="ru-RU"/>
        </w:rPr>
      </w:pPr>
    </w:p>
    <w:p w:rsidR="00A30633" w:rsidRPr="00035AA5" w:rsidRDefault="00A30633" w:rsidP="00A30633">
      <w:pPr>
        <w:widowControl w:val="0"/>
        <w:autoSpaceDE w:val="0"/>
        <w:autoSpaceDN w:val="0"/>
        <w:spacing w:after="0" w:line="240" w:lineRule="auto"/>
        <w:ind w:left="4678"/>
        <w:contextualSpacing/>
        <w:jc w:val="right"/>
        <w:outlineLvl w:val="1"/>
        <w:rPr>
          <w:rFonts w:ascii="PT Astra Serif" w:eastAsia="Times New Roman" w:hAnsi="PT Astra Serif" w:cs="Calibri"/>
          <w:color w:val="000000" w:themeColor="text1"/>
          <w:sz w:val="28"/>
          <w:szCs w:val="28"/>
          <w:lang w:eastAsia="ru-RU"/>
        </w:rPr>
      </w:pPr>
    </w:p>
    <w:p w:rsidR="001B59A6" w:rsidRPr="00035AA5" w:rsidRDefault="001B59A6" w:rsidP="00A30633">
      <w:pPr>
        <w:widowControl w:val="0"/>
        <w:autoSpaceDE w:val="0"/>
        <w:autoSpaceDN w:val="0"/>
        <w:spacing w:after="0" w:line="240" w:lineRule="auto"/>
        <w:ind w:left="4678"/>
        <w:contextualSpacing/>
        <w:jc w:val="right"/>
        <w:outlineLvl w:val="1"/>
        <w:rPr>
          <w:rFonts w:ascii="PT Astra Serif" w:eastAsia="Times New Roman" w:hAnsi="PT Astra Serif" w:cs="Calibri"/>
          <w:color w:val="000000" w:themeColor="text1"/>
          <w:sz w:val="28"/>
          <w:szCs w:val="28"/>
          <w:lang w:eastAsia="ru-RU"/>
        </w:rPr>
      </w:pPr>
    </w:p>
    <w:p w:rsidR="001B59A6" w:rsidRPr="00035AA5" w:rsidRDefault="001B59A6" w:rsidP="00A30633">
      <w:pPr>
        <w:widowControl w:val="0"/>
        <w:autoSpaceDE w:val="0"/>
        <w:autoSpaceDN w:val="0"/>
        <w:spacing w:after="0" w:line="240" w:lineRule="auto"/>
        <w:ind w:left="4678"/>
        <w:contextualSpacing/>
        <w:jc w:val="right"/>
        <w:outlineLvl w:val="1"/>
        <w:rPr>
          <w:rFonts w:ascii="PT Astra Serif" w:eastAsia="Times New Roman" w:hAnsi="PT Astra Serif" w:cs="Calibri"/>
          <w:color w:val="000000" w:themeColor="text1"/>
          <w:sz w:val="28"/>
          <w:szCs w:val="28"/>
          <w:lang w:eastAsia="ru-RU"/>
        </w:rPr>
      </w:pPr>
    </w:p>
    <w:p w:rsidR="00A30633" w:rsidRPr="00035AA5" w:rsidRDefault="00A30633" w:rsidP="00A30633">
      <w:pPr>
        <w:widowControl w:val="0"/>
        <w:autoSpaceDE w:val="0"/>
        <w:autoSpaceDN w:val="0"/>
        <w:spacing w:after="0" w:line="240" w:lineRule="auto"/>
        <w:ind w:left="4678"/>
        <w:contextualSpacing/>
        <w:jc w:val="right"/>
        <w:outlineLvl w:val="1"/>
        <w:rPr>
          <w:rFonts w:ascii="PT Astra Serif" w:eastAsia="Times New Roman" w:hAnsi="PT Astra Serif" w:cs="Calibri"/>
          <w:color w:val="000000" w:themeColor="text1"/>
          <w:sz w:val="28"/>
          <w:szCs w:val="28"/>
          <w:lang w:eastAsia="ru-RU"/>
        </w:rPr>
      </w:pPr>
      <w:r w:rsidRPr="00035AA5">
        <w:rPr>
          <w:rFonts w:ascii="PT Astra Serif" w:eastAsia="Times New Roman" w:hAnsi="PT Astra Serif" w:cs="Calibri"/>
          <w:color w:val="000000" w:themeColor="text1"/>
          <w:sz w:val="28"/>
          <w:szCs w:val="28"/>
          <w:lang w:eastAsia="ru-RU"/>
        </w:rPr>
        <w:t>Приложение № 3</w:t>
      </w:r>
    </w:p>
    <w:p w:rsidR="00A30633" w:rsidRPr="00035AA5" w:rsidRDefault="00A30633" w:rsidP="00A30633">
      <w:pPr>
        <w:pStyle w:val="ConsPlusNormal"/>
        <w:contextualSpacing/>
        <w:jc w:val="right"/>
        <w:rPr>
          <w:rFonts w:ascii="PT Astra Serif" w:hAnsi="PT Astra Serif"/>
          <w:color w:val="000000" w:themeColor="text1"/>
          <w:sz w:val="28"/>
          <w:szCs w:val="28"/>
        </w:rPr>
      </w:pPr>
      <w:r w:rsidRPr="00035AA5">
        <w:rPr>
          <w:rFonts w:ascii="PT Astra Serif" w:hAnsi="PT Astra Serif"/>
          <w:color w:val="000000" w:themeColor="text1"/>
          <w:sz w:val="28"/>
          <w:szCs w:val="28"/>
        </w:rPr>
        <w:t>к Административному регламенту</w:t>
      </w:r>
    </w:p>
    <w:p w:rsidR="00A30633" w:rsidRPr="00035AA5" w:rsidRDefault="00A30633" w:rsidP="00A30633">
      <w:pPr>
        <w:pStyle w:val="ConsPlusNormal"/>
        <w:contextualSpacing/>
        <w:jc w:val="right"/>
        <w:rPr>
          <w:rFonts w:ascii="PT Astra Serif" w:hAnsi="PT Astra Serif"/>
          <w:color w:val="000000" w:themeColor="text1"/>
          <w:sz w:val="28"/>
          <w:szCs w:val="28"/>
        </w:rPr>
      </w:pPr>
      <w:r w:rsidRPr="00035AA5">
        <w:rPr>
          <w:rFonts w:ascii="PT Astra Serif" w:hAnsi="PT Astra Serif"/>
          <w:color w:val="000000" w:themeColor="text1"/>
          <w:sz w:val="28"/>
          <w:szCs w:val="28"/>
        </w:rPr>
        <w:t>департамента образования</w:t>
      </w:r>
    </w:p>
    <w:p w:rsidR="00A30633" w:rsidRPr="00035AA5" w:rsidRDefault="00A30633" w:rsidP="00A30633">
      <w:pPr>
        <w:pStyle w:val="ConsPlusNormal"/>
        <w:contextualSpacing/>
        <w:jc w:val="right"/>
        <w:rPr>
          <w:rFonts w:ascii="PT Astra Serif" w:hAnsi="PT Astra Serif"/>
          <w:color w:val="000000" w:themeColor="text1"/>
          <w:sz w:val="28"/>
          <w:szCs w:val="28"/>
        </w:rPr>
      </w:pPr>
      <w:r w:rsidRPr="00035AA5">
        <w:rPr>
          <w:rFonts w:ascii="PT Astra Serif" w:hAnsi="PT Astra Serif"/>
          <w:color w:val="000000" w:themeColor="text1"/>
          <w:sz w:val="28"/>
          <w:szCs w:val="28"/>
        </w:rPr>
        <w:t>Ямало-Ненецкого автономного округа</w:t>
      </w:r>
    </w:p>
    <w:p w:rsidR="00A30633" w:rsidRPr="00035AA5" w:rsidRDefault="00A30633" w:rsidP="00A30633">
      <w:pPr>
        <w:pStyle w:val="ConsPlusNormal"/>
        <w:contextualSpacing/>
        <w:jc w:val="right"/>
        <w:rPr>
          <w:rFonts w:ascii="PT Astra Serif" w:hAnsi="PT Astra Serif"/>
          <w:color w:val="000000" w:themeColor="text1"/>
          <w:sz w:val="28"/>
          <w:szCs w:val="28"/>
        </w:rPr>
      </w:pPr>
      <w:r w:rsidRPr="00035AA5">
        <w:rPr>
          <w:rFonts w:ascii="PT Astra Serif" w:hAnsi="PT Astra Serif"/>
          <w:color w:val="000000" w:themeColor="text1"/>
          <w:sz w:val="28"/>
          <w:szCs w:val="28"/>
        </w:rPr>
        <w:t>по предоставлению государственной услуги</w:t>
      </w:r>
    </w:p>
    <w:p w:rsidR="00A30633" w:rsidRPr="00035AA5" w:rsidRDefault="00A30633" w:rsidP="00A30633">
      <w:pPr>
        <w:pStyle w:val="ConsPlusNormal"/>
        <w:contextualSpacing/>
        <w:jc w:val="right"/>
        <w:rPr>
          <w:rFonts w:ascii="PT Astra Serif" w:hAnsi="PT Astra Serif"/>
          <w:color w:val="000000" w:themeColor="text1"/>
          <w:sz w:val="28"/>
          <w:szCs w:val="28"/>
        </w:rPr>
      </w:pPr>
      <w:r w:rsidRPr="00035AA5">
        <w:rPr>
          <w:rFonts w:ascii="PT Astra Serif" w:hAnsi="PT Astra Serif"/>
          <w:color w:val="000000" w:themeColor="text1"/>
          <w:sz w:val="28"/>
          <w:szCs w:val="28"/>
        </w:rPr>
        <w:t>«Предоставление целевой образовательной субсидии»</w:t>
      </w:r>
    </w:p>
    <w:p w:rsidR="00A30633" w:rsidRPr="00035AA5" w:rsidRDefault="00A30633" w:rsidP="00A30633">
      <w:pPr>
        <w:rPr>
          <w:rFonts w:ascii="PT Astra Serif" w:hAnsi="PT Astra Serif"/>
          <w:color w:val="000000" w:themeColor="text1"/>
          <w:sz w:val="28"/>
          <w:szCs w:val="28"/>
        </w:rPr>
      </w:pPr>
    </w:p>
    <w:p w:rsidR="00A30633" w:rsidRPr="00035AA5" w:rsidRDefault="00A30633" w:rsidP="00A30633">
      <w:pPr>
        <w:widowControl w:val="0"/>
        <w:autoSpaceDE w:val="0"/>
        <w:autoSpaceDN w:val="0"/>
        <w:spacing w:after="0" w:line="240" w:lineRule="auto"/>
        <w:contextualSpacing/>
        <w:jc w:val="center"/>
        <w:rPr>
          <w:rFonts w:ascii="PT Astra Serif" w:eastAsia="Times New Roman" w:hAnsi="PT Astra Serif" w:cs="Calibri"/>
          <w:b/>
          <w:color w:val="000000" w:themeColor="text1"/>
          <w:sz w:val="28"/>
          <w:szCs w:val="28"/>
          <w:lang w:eastAsia="ru-RU"/>
        </w:rPr>
      </w:pPr>
      <w:r w:rsidRPr="00035AA5">
        <w:rPr>
          <w:rFonts w:ascii="PT Astra Serif" w:eastAsia="Times New Roman" w:hAnsi="PT Astra Serif" w:cs="Calibri"/>
          <w:b/>
          <w:color w:val="000000" w:themeColor="text1"/>
          <w:sz w:val="28"/>
          <w:szCs w:val="28"/>
          <w:lang w:eastAsia="ru-RU"/>
        </w:rPr>
        <w:t>ФОРМА СОГЛАСИЯ</w:t>
      </w:r>
    </w:p>
    <w:p w:rsidR="00A30633" w:rsidRPr="00035AA5" w:rsidRDefault="00A30633" w:rsidP="00A30633">
      <w:pPr>
        <w:widowControl w:val="0"/>
        <w:autoSpaceDE w:val="0"/>
        <w:autoSpaceDN w:val="0"/>
        <w:spacing w:after="0" w:line="240" w:lineRule="auto"/>
        <w:contextualSpacing/>
        <w:jc w:val="center"/>
        <w:rPr>
          <w:rFonts w:ascii="PT Astra Serif" w:eastAsia="Times New Roman" w:hAnsi="PT Astra Serif" w:cs="Calibri"/>
          <w:b/>
          <w:color w:val="000000" w:themeColor="text1"/>
          <w:sz w:val="28"/>
          <w:szCs w:val="28"/>
          <w:lang w:eastAsia="ru-RU"/>
        </w:rPr>
      </w:pPr>
    </w:p>
    <w:p w:rsidR="00A30633" w:rsidRPr="00035AA5" w:rsidRDefault="00A30633" w:rsidP="00A30633">
      <w:pPr>
        <w:spacing w:after="0" w:line="240" w:lineRule="auto"/>
        <w:ind w:left="4395"/>
        <w:rPr>
          <w:rFonts w:ascii="PT Astra Serif" w:hAnsi="PT Astra Serif"/>
          <w:color w:val="000000" w:themeColor="text1"/>
          <w:sz w:val="28"/>
          <w:szCs w:val="28"/>
        </w:rPr>
      </w:pPr>
      <w:r w:rsidRPr="00035AA5">
        <w:rPr>
          <w:rFonts w:ascii="PT Astra Serif" w:hAnsi="PT Astra Serif"/>
          <w:color w:val="000000" w:themeColor="text1"/>
          <w:sz w:val="28"/>
          <w:szCs w:val="28"/>
        </w:rPr>
        <w:t>Руководителю уполномоченного органа</w:t>
      </w:r>
    </w:p>
    <w:p w:rsidR="00A30633" w:rsidRPr="00035AA5" w:rsidRDefault="00A30633" w:rsidP="00A30633">
      <w:pPr>
        <w:spacing w:after="0" w:line="240" w:lineRule="auto"/>
        <w:ind w:left="4395"/>
        <w:rPr>
          <w:rFonts w:ascii="PT Astra Serif" w:hAnsi="PT Astra Serif"/>
          <w:color w:val="000000" w:themeColor="text1"/>
          <w:sz w:val="28"/>
          <w:szCs w:val="28"/>
        </w:rPr>
      </w:pPr>
    </w:p>
    <w:p w:rsidR="00A30633" w:rsidRPr="00035AA5" w:rsidRDefault="00A30633" w:rsidP="00A30633">
      <w:pPr>
        <w:spacing w:after="0" w:line="240" w:lineRule="auto"/>
        <w:ind w:left="4395"/>
        <w:rPr>
          <w:rFonts w:ascii="PT Astra Serif" w:hAnsi="PT Astra Serif"/>
          <w:color w:val="000000" w:themeColor="text1"/>
          <w:sz w:val="24"/>
          <w:szCs w:val="24"/>
        </w:rPr>
      </w:pPr>
      <w:r w:rsidRPr="00035AA5">
        <w:rPr>
          <w:rFonts w:ascii="PT Astra Serif" w:hAnsi="PT Astra Serif"/>
          <w:color w:val="000000" w:themeColor="text1"/>
          <w:sz w:val="28"/>
          <w:szCs w:val="28"/>
        </w:rPr>
        <w:t>от гражданина (ки)</w:t>
      </w:r>
      <w:r w:rsidRPr="00035AA5">
        <w:rPr>
          <w:rFonts w:ascii="PT Astra Serif" w:hAnsi="PT Astra Serif"/>
          <w:color w:val="000000" w:themeColor="text1"/>
          <w:sz w:val="24"/>
          <w:szCs w:val="24"/>
        </w:rPr>
        <w:t>______________________</w:t>
      </w:r>
    </w:p>
    <w:p w:rsidR="00A30633" w:rsidRPr="00035AA5" w:rsidRDefault="00A30633" w:rsidP="00A30633">
      <w:pPr>
        <w:spacing w:after="0" w:line="240" w:lineRule="auto"/>
        <w:ind w:left="4395"/>
        <w:rPr>
          <w:rFonts w:ascii="PT Astra Serif" w:hAnsi="PT Astra Serif"/>
          <w:color w:val="000000" w:themeColor="text1"/>
          <w:sz w:val="28"/>
          <w:szCs w:val="28"/>
        </w:rPr>
      </w:pPr>
      <w:r w:rsidRPr="00035AA5">
        <w:rPr>
          <w:rFonts w:ascii="PT Astra Serif" w:hAnsi="PT Astra Serif"/>
          <w:color w:val="000000" w:themeColor="text1"/>
          <w:sz w:val="28"/>
          <w:szCs w:val="28"/>
        </w:rPr>
        <w:t>___________________________________</w:t>
      </w:r>
    </w:p>
    <w:p w:rsidR="00A30633" w:rsidRPr="00035AA5" w:rsidRDefault="00A30633" w:rsidP="00A30633">
      <w:pPr>
        <w:spacing w:after="0" w:line="240" w:lineRule="auto"/>
        <w:ind w:left="4395"/>
        <w:jc w:val="center"/>
        <w:rPr>
          <w:rFonts w:ascii="PT Astra Serif" w:hAnsi="PT Astra Serif"/>
          <w:color w:val="000000" w:themeColor="text1"/>
          <w:sz w:val="16"/>
          <w:szCs w:val="16"/>
        </w:rPr>
      </w:pPr>
      <w:r w:rsidRPr="00035AA5">
        <w:rPr>
          <w:rFonts w:ascii="PT Astra Serif" w:hAnsi="PT Astra Serif"/>
          <w:color w:val="000000" w:themeColor="text1"/>
          <w:sz w:val="16"/>
          <w:szCs w:val="16"/>
        </w:rPr>
        <w:t>(фамилия, имя, отчество)</w:t>
      </w:r>
    </w:p>
    <w:p w:rsidR="00A30633" w:rsidRPr="00035AA5" w:rsidRDefault="00A30633" w:rsidP="00A30633">
      <w:pPr>
        <w:spacing w:after="0" w:line="240" w:lineRule="auto"/>
        <w:ind w:left="4395"/>
        <w:rPr>
          <w:rFonts w:ascii="PT Astra Serif" w:hAnsi="PT Astra Serif"/>
          <w:color w:val="000000" w:themeColor="text1"/>
          <w:sz w:val="28"/>
          <w:szCs w:val="28"/>
        </w:rPr>
      </w:pPr>
      <w:r w:rsidRPr="00035AA5">
        <w:rPr>
          <w:rFonts w:ascii="PT Astra Serif" w:hAnsi="PT Astra Serif"/>
          <w:color w:val="000000" w:themeColor="text1"/>
          <w:sz w:val="28"/>
          <w:szCs w:val="28"/>
        </w:rPr>
        <w:t xml:space="preserve">паспорт: </w:t>
      </w:r>
    </w:p>
    <w:p w:rsidR="00A30633" w:rsidRPr="00035AA5" w:rsidRDefault="00A30633" w:rsidP="00A30633">
      <w:pPr>
        <w:spacing w:after="0" w:line="240" w:lineRule="auto"/>
        <w:ind w:left="4395"/>
        <w:rPr>
          <w:rFonts w:ascii="PT Astra Serif" w:hAnsi="PT Astra Serif"/>
          <w:color w:val="000000" w:themeColor="text1"/>
          <w:sz w:val="28"/>
          <w:szCs w:val="28"/>
        </w:rPr>
      </w:pPr>
      <w:r w:rsidRPr="00035AA5">
        <w:rPr>
          <w:rFonts w:ascii="PT Astra Serif" w:hAnsi="PT Astra Serif"/>
          <w:color w:val="000000" w:themeColor="text1"/>
          <w:sz w:val="28"/>
          <w:szCs w:val="28"/>
        </w:rPr>
        <w:t>серия _______ № ____________________</w:t>
      </w:r>
    </w:p>
    <w:p w:rsidR="00A30633" w:rsidRPr="00035AA5" w:rsidRDefault="00A30633" w:rsidP="00A30633">
      <w:pPr>
        <w:spacing w:after="0" w:line="240" w:lineRule="auto"/>
        <w:ind w:left="4395"/>
        <w:rPr>
          <w:rFonts w:ascii="PT Astra Serif" w:hAnsi="PT Astra Serif"/>
          <w:color w:val="000000" w:themeColor="text1"/>
          <w:sz w:val="28"/>
          <w:szCs w:val="28"/>
        </w:rPr>
      </w:pPr>
      <w:r w:rsidRPr="00035AA5">
        <w:rPr>
          <w:rFonts w:ascii="PT Astra Serif" w:hAnsi="PT Astra Serif"/>
          <w:color w:val="000000" w:themeColor="text1"/>
          <w:sz w:val="28"/>
          <w:szCs w:val="28"/>
        </w:rPr>
        <w:t>выдан _____________________________</w:t>
      </w:r>
    </w:p>
    <w:p w:rsidR="00A30633" w:rsidRPr="00035AA5" w:rsidRDefault="00A30633" w:rsidP="00A30633">
      <w:pPr>
        <w:spacing w:after="0" w:line="240" w:lineRule="auto"/>
        <w:ind w:left="4395"/>
        <w:rPr>
          <w:rFonts w:ascii="PT Astra Serif" w:hAnsi="PT Astra Serif"/>
          <w:color w:val="000000" w:themeColor="text1"/>
          <w:sz w:val="28"/>
          <w:szCs w:val="28"/>
        </w:rPr>
      </w:pPr>
      <w:r w:rsidRPr="00035AA5">
        <w:rPr>
          <w:rFonts w:ascii="PT Astra Serif" w:hAnsi="PT Astra Serif"/>
          <w:color w:val="000000" w:themeColor="text1"/>
          <w:sz w:val="28"/>
          <w:szCs w:val="28"/>
        </w:rPr>
        <w:t>кем _______________________________</w:t>
      </w:r>
    </w:p>
    <w:p w:rsidR="00A30633" w:rsidRPr="00035AA5" w:rsidRDefault="00A30633" w:rsidP="00A30633">
      <w:pPr>
        <w:spacing w:after="0" w:line="240" w:lineRule="auto"/>
        <w:ind w:left="4395"/>
        <w:rPr>
          <w:rFonts w:ascii="PT Astra Serif" w:hAnsi="PT Astra Serif"/>
          <w:color w:val="000000" w:themeColor="text1"/>
          <w:sz w:val="28"/>
          <w:szCs w:val="28"/>
        </w:rPr>
      </w:pPr>
      <w:r w:rsidRPr="00035AA5">
        <w:rPr>
          <w:rFonts w:ascii="PT Astra Serif" w:hAnsi="PT Astra Serif"/>
          <w:color w:val="000000" w:themeColor="text1"/>
          <w:sz w:val="28"/>
          <w:szCs w:val="28"/>
        </w:rPr>
        <w:t>___________________________________</w:t>
      </w:r>
    </w:p>
    <w:p w:rsidR="00A30633" w:rsidRPr="00035AA5" w:rsidRDefault="00A30633" w:rsidP="00A30633">
      <w:pPr>
        <w:spacing w:after="0" w:line="240" w:lineRule="auto"/>
        <w:ind w:left="4395"/>
        <w:rPr>
          <w:rFonts w:ascii="PT Astra Serif" w:hAnsi="PT Astra Serif"/>
          <w:color w:val="000000" w:themeColor="text1"/>
          <w:sz w:val="28"/>
          <w:szCs w:val="28"/>
        </w:rPr>
      </w:pPr>
      <w:r w:rsidRPr="00035AA5">
        <w:rPr>
          <w:rFonts w:ascii="PT Astra Serif" w:hAnsi="PT Astra Serif"/>
          <w:color w:val="000000" w:themeColor="text1"/>
          <w:sz w:val="28"/>
          <w:szCs w:val="28"/>
        </w:rPr>
        <w:t>проживающего (ей) по адресу:_________</w:t>
      </w:r>
    </w:p>
    <w:p w:rsidR="00A30633" w:rsidRPr="00035AA5" w:rsidRDefault="00A30633" w:rsidP="00A30633">
      <w:pPr>
        <w:spacing w:after="0" w:line="240" w:lineRule="auto"/>
        <w:ind w:left="4395"/>
        <w:rPr>
          <w:rFonts w:ascii="PT Astra Serif" w:hAnsi="PT Astra Serif"/>
          <w:color w:val="000000" w:themeColor="text1"/>
          <w:sz w:val="28"/>
          <w:szCs w:val="28"/>
        </w:rPr>
      </w:pPr>
      <w:r w:rsidRPr="00035AA5">
        <w:rPr>
          <w:rFonts w:ascii="PT Astra Serif" w:hAnsi="PT Astra Serif"/>
          <w:color w:val="000000" w:themeColor="text1"/>
          <w:sz w:val="28"/>
          <w:szCs w:val="28"/>
        </w:rPr>
        <w:t>___________________________________</w:t>
      </w:r>
    </w:p>
    <w:p w:rsidR="00A30633" w:rsidRPr="00035AA5" w:rsidRDefault="00A30633" w:rsidP="00A30633">
      <w:pPr>
        <w:spacing w:after="0" w:line="240" w:lineRule="auto"/>
        <w:ind w:left="4395"/>
        <w:rPr>
          <w:rFonts w:ascii="PT Astra Serif" w:hAnsi="PT Astra Serif"/>
          <w:color w:val="000000" w:themeColor="text1"/>
          <w:sz w:val="28"/>
          <w:szCs w:val="28"/>
        </w:rPr>
      </w:pPr>
      <w:r w:rsidRPr="00035AA5">
        <w:rPr>
          <w:rFonts w:ascii="PT Astra Serif" w:hAnsi="PT Astra Serif"/>
          <w:color w:val="000000" w:themeColor="text1"/>
          <w:sz w:val="28"/>
          <w:szCs w:val="28"/>
        </w:rPr>
        <w:t>___________________________________</w:t>
      </w:r>
    </w:p>
    <w:p w:rsidR="00A30633" w:rsidRPr="00035AA5" w:rsidRDefault="00A30633" w:rsidP="00A30633">
      <w:pPr>
        <w:widowControl w:val="0"/>
        <w:autoSpaceDE w:val="0"/>
        <w:autoSpaceDN w:val="0"/>
        <w:adjustRightInd w:val="0"/>
        <w:spacing w:after="0" w:line="240" w:lineRule="auto"/>
        <w:jc w:val="center"/>
        <w:rPr>
          <w:rFonts w:ascii="PT Astra Serif" w:hAnsi="PT Astra Serif"/>
          <w:bCs/>
          <w:color w:val="000000" w:themeColor="text1"/>
          <w:sz w:val="16"/>
          <w:szCs w:val="16"/>
        </w:rPr>
      </w:pPr>
      <w:r w:rsidRPr="00035AA5">
        <w:rPr>
          <w:rFonts w:ascii="PT Astra Serif" w:hAnsi="PT Astra Serif"/>
          <w:b/>
          <w:bCs/>
          <w:color w:val="000000" w:themeColor="text1"/>
          <w:sz w:val="16"/>
          <w:szCs w:val="16"/>
        </w:rPr>
        <w:t xml:space="preserve">                                                                                                                     </w:t>
      </w:r>
      <w:r w:rsidRPr="00035AA5">
        <w:rPr>
          <w:rFonts w:ascii="PT Astra Serif" w:hAnsi="PT Astra Serif"/>
          <w:bCs/>
          <w:color w:val="000000" w:themeColor="text1"/>
          <w:sz w:val="16"/>
          <w:szCs w:val="16"/>
        </w:rPr>
        <w:t>(адрес регистрации)</w:t>
      </w:r>
    </w:p>
    <w:p w:rsidR="00A30633" w:rsidRPr="00035AA5" w:rsidRDefault="00A30633" w:rsidP="00A30633">
      <w:pPr>
        <w:autoSpaceDE w:val="0"/>
        <w:autoSpaceDN w:val="0"/>
        <w:adjustRightInd w:val="0"/>
        <w:spacing w:after="0" w:line="240" w:lineRule="auto"/>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СОГЛАСИЕ</w:t>
      </w:r>
    </w:p>
    <w:p w:rsidR="00A30633" w:rsidRPr="00035AA5" w:rsidRDefault="00A30633" w:rsidP="00A30633">
      <w:pPr>
        <w:autoSpaceDE w:val="0"/>
        <w:autoSpaceDN w:val="0"/>
        <w:adjustRightInd w:val="0"/>
        <w:spacing w:after="0" w:line="240" w:lineRule="auto"/>
        <w:jc w:val="center"/>
        <w:rPr>
          <w:rFonts w:ascii="PT Astra Serif" w:hAnsi="PT Astra Serif"/>
          <w:color w:val="000000" w:themeColor="text1"/>
          <w:sz w:val="28"/>
          <w:szCs w:val="28"/>
        </w:rPr>
      </w:pPr>
      <w:r w:rsidRPr="00035AA5">
        <w:rPr>
          <w:rFonts w:ascii="PT Astra Serif" w:hAnsi="PT Astra Serif"/>
          <w:color w:val="000000" w:themeColor="text1"/>
          <w:sz w:val="28"/>
          <w:szCs w:val="28"/>
        </w:rPr>
        <w:t>на обработку персональных данных</w:t>
      </w:r>
    </w:p>
    <w:p w:rsidR="00A30633" w:rsidRPr="00035AA5" w:rsidRDefault="00A30633" w:rsidP="00A30633">
      <w:pPr>
        <w:autoSpaceDE w:val="0"/>
        <w:autoSpaceDN w:val="0"/>
        <w:adjustRightInd w:val="0"/>
        <w:spacing w:after="0" w:line="240" w:lineRule="auto"/>
        <w:jc w:val="center"/>
        <w:rPr>
          <w:rFonts w:ascii="PT Astra Serif" w:hAnsi="PT Astra Serif"/>
          <w:color w:val="000000" w:themeColor="text1"/>
          <w:sz w:val="24"/>
          <w:szCs w:val="24"/>
        </w:rPr>
      </w:pPr>
    </w:p>
    <w:p w:rsidR="00A30633" w:rsidRPr="00035AA5" w:rsidRDefault="00A30633" w:rsidP="00A30633">
      <w:pPr>
        <w:autoSpaceDE w:val="0"/>
        <w:autoSpaceDN w:val="0"/>
        <w:adjustRightInd w:val="0"/>
        <w:spacing w:after="0" w:line="240" w:lineRule="auto"/>
        <w:ind w:firstLine="709"/>
        <w:rPr>
          <w:rFonts w:ascii="PT Astra Serif" w:hAnsi="PT Astra Serif"/>
          <w:color w:val="000000" w:themeColor="text1"/>
          <w:sz w:val="28"/>
          <w:szCs w:val="28"/>
        </w:rPr>
      </w:pPr>
      <w:r w:rsidRPr="00035AA5">
        <w:rPr>
          <w:rFonts w:ascii="PT Astra Serif" w:hAnsi="PT Astra Serif"/>
          <w:color w:val="000000" w:themeColor="text1"/>
          <w:sz w:val="28"/>
          <w:szCs w:val="28"/>
        </w:rPr>
        <w:t>Я, ___________________________________________________________</w:t>
      </w:r>
    </w:p>
    <w:p w:rsidR="00A30633" w:rsidRPr="00035AA5" w:rsidRDefault="00A30633" w:rsidP="00A30633">
      <w:pPr>
        <w:autoSpaceDE w:val="0"/>
        <w:autoSpaceDN w:val="0"/>
        <w:adjustRightInd w:val="0"/>
        <w:spacing w:after="0" w:line="240" w:lineRule="auto"/>
        <w:jc w:val="center"/>
        <w:rPr>
          <w:rFonts w:ascii="PT Astra Serif" w:hAnsi="PT Astra Serif"/>
          <w:color w:val="000000" w:themeColor="text1"/>
          <w:sz w:val="18"/>
          <w:szCs w:val="18"/>
        </w:rPr>
      </w:pPr>
      <w:r w:rsidRPr="00035AA5">
        <w:rPr>
          <w:rFonts w:ascii="PT Astra Serif" w:hAnsi="PT Astra Serif"/>
          <w:color w:val="000000" w:themeColor="text1"/>
          <w:sz w:val="18"/>
          <w:szCs w:val="18"/>
        </w:rPr>
        <w:t>(Ф.И.О.)</w:t>
      </w:r>
    </w:p>
    <w:p w:rsidR="00A30633" w:rsidRPr="00035AA5" w:rsidRDefault="00A30633" w:rsidP="00A30633">
      <w:pPr>
        <w:autoSpaceDE w:val="0"/>
        <w:autoSpaceDN w:val="0"/>
        <w:adjustRightInd w:val="0"/>
        <w:spacing w:after="0" w:line="240" w:lineRule="auto"/>
        <w:rPr>
          <w:rFonts w:ascii="PT Astra Serif" w:hAnsi="PT Astra Serif"/>
          <w:color w:val="000000" w:themeColor="text1"/>
          <w:sz w:val="28"/>
          <w:szCs w:val="28"/>
        </w:rPr>
      </w:pPr>
      <w:r w:rsidRPr="00035AA5">
        <w:rPr>
          <w:rFonts w:ascii="PT Astra Serif" w:hAnsi="PT Astra Serif"/>
          <w:color w:val="000000" w:themeColor="text1"/>
          <w:sz w:val="28"/>
          <w:szCs w:val="28"/>
        </w:rPr>
        <w:t>даю согласие:______________________________________________________</w:t>
      </w:r>
    </w:p>
    <w:p w:rsidR="00A30633" w:rsidRPr="00035AA5" w:rsidRDefault="00A30633" w:rsidP="00A30633">
      <w:pPr>
        <w:autoSpaceDE w:val="0"/>
        <w:autoSpaceDN w:val="0"/>
        <w:adjustRightInd w:val="0"/>
        <w:spacing w:after="0" w:line="240" w:lineRule="auto"/>
        <w:jc w:val="center"/>
        <w:rPr>
          <w:rFonts w:ascii="PT Astra Serif" w:hAnsi="PT Astra Serif"/>
          <w:color w:val="000000" w:themeColor="text1"/>
          <w:sz w:val="16"/>
          <w:szCs w:val="16"/>
        </w:rPr>
      </w:pPr>
      <w:r w:rsidRPr="00035AA5">
        <w:rPr>
          <w:rFonts w:ascii="PT Astra Serif" w:hAnsi="PT Astra Serif"/>
          <w:color w:val="000000" w:themeColor="text1"/>
          <w:sz w:val="16"/>
          <w:szCs w:val="16"/>
        </w:rPr>
        <w:t>(наименование и адрес органа местного самоуправления, осуществляющего</w:t>
      </w:r>
    </w:p>
    <w:p w:rsidR="00A30633" w:rsidRPr="00035AA5" w:rsidRDefault="00A30633" w:rsidP="00A30633">
      <w:pPr>
        <w:autoSpaceDE w:val="0"/>
        <w:autoSpaceDN w:val="0"/>
        <w:adjustRightInd w:val="0"/>
        <w:spacing w:after="0" w:line="240" w:lineRule="auto"/>
        <w:jc w:val="center"/>
        <w:rPr>
          <w:rFonts w:ascii="PT Astra Serif" w:hAnsi="PT Astra Serif"/>
          <w:color w:val="000000" w:themeColor="text1"/>
          <w:sz w:val="16"/>
          <w:szCs w:val="16"/>
        </w:rPr>
      </w:pPr>
      <w:r w:rsidRPr="00035AA5">
        <w:rPr>
          <w:rFonts w:ascii="PT Astra Serif" w:hAnsi="PT Astra Serif"/>
          <w:color w:val="000000" w:themeColor="text1"/>
          <w:sz w:val="16"/>
          <w:szCs w:val="16"/>
        </w:rPr>
        <w:t>управление в сфере образования)</w:t>
      </w:r>
    </w:p>
    <w:p w:rsidR="00A30633" w:rsidRPr="00035AA5" w:rsidRDefault="00A30633" w:rsidP="00A30633">
      <w:pPr>
        <w:autoSpaceDE w:val="0"/>
        <w:autoSpaceDN w:val="0"/>
        <w:adjustRightInd w:val="0"/>
        <w:spacing w:after="0" w:line="240" w:lineRule="auto"/>
        <w:jc w:val="both"/>
        <w:rPr>
          <w:rFonts w:ascii="PT Astra Serif" w:hAnsi="PT Astra Serif"/>
          <w:color w:val="000000" w:themeColor="text1"/>
          <w:szCs w:val="28"/>
        </w:rPr>
      </w:pPr>
      <w:r w:rsidRPr="00035AA5">
        <w:rPr>
          <w:rFonts w:ascii="PT Astra Serif" w:hAnsi="PT Astra Serif"/>
          <w:color w:val="000000" w:themeColor="text1"/>
          <w:sz w:val="28"/>
          <w:szCs w:val="28"/>
        </w:rPr>
        <w:t xml:space="preserve">в соответствии со </w:t>
      </w:r>
      <w:r w:rsidRPr="00035AA5">
        <w:rPr>
          <w:rFonts w:ascii="PT Astra Serif" w:hAnsi="PT Astra Serif" w:cs="Times New Roman"/>
          <w:color w:val="000000" w:themeColor="text1"/>
          <w:sz w:val="28"/>
          <w:szCs w:val="28"/>
        </w:rPr>
        <w:t>статьей 9</w:t>
      </w:r>
      <w:r w:rsidRPr="00035AA5">
        <w:rPr>
          <w:rFonts w:ascii="PT Astra Serif" w:hAnsi="PT Astra Serif"/>
          <w:color w:val="000000" w:themeColor="text1"/>
          <w:sz w:val="28"/>
          <w:szCs w:val="28"/>
        </w:rPr>
        <w:t xml:space="preserve"> Федерального закона от 27 июля 2006 года № 152-ФЗ «О  персональных данных» на автоматизированную, а также без использования  средств  автоматизации  обработку (включая получение от меня и/или от любых третьих лиц с учетом требований действующего законодательства Российской Федерации) моих персональных данных, а также персональных данных моих несовершеннолетних детей:</w:t>
      </w:r>
    </w:p>
    <w:tbl>
      <w:tblPr>
        <w:tblW w:w="9923" w:type="dxa"/>
        <w:tblInd w:w="62" w:type="dxa"/>
        <w:tblLayout w:type="fixed"/>
        <w:tblCellMar>
          <w:top w:w="75" w:type="dxa"/>
          <w:left w:w="0" w:type="dxa"/>
          <w:bottom w:w="75" w:type="dxa"/>
          <w:right w:w="0" w:type="dxa"/>
        </w:tblCellMar>
        <w:tblLook w:val="04A0" w:firstRow="1" w:lastRow="0" w:firstColumn="1" w:lastColumn="0" w:noHBand="0" w:noVBand="1"/>
      </w:tblPr>
      <w:tblGrid>
        <w:gridCol w:w="4651"/>
        <w:gridCol w:w="5272"/>
      </w:tblGrid>
      <w:tr w:rsidR="00175720" w:rsidRPr="00035AA5" w:rsidTr="00E567C4">
        <w:tc>
          <w:tcPr>
            <w:tcW w:w="4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0633" w:rsidRPr="00035AA5" w:rsidRDefault="00A30633" w:rsidP="00A30633">
            <w:pPr>
              <w:autoSpaceDE w:val="0"/>
              <w:autoSpaceDN w:val="0"/>
              <w:adjustRightInd w:val="0"/>
              <w:spacing w:after="0" w:line="240" w:lineRule="auto"/>
              <w:jc w:val="center"/>
              <w:rPr>
                <w:rFonts w:ascii="PT Astra Serif" w:hAnsi="PT Astra Serif"/>
                <w:color w:val="000000" w:themeColor="text1"/>
                <w:sz w:val="24"/>
                <w:szCs w:val="24"/>
              </w:rPr>
            </w:pPr>
            <w:r w:rsidRPr="00035AA5">
              <w:rPr>
                <w:rFonts w:ascii="PT Astra Serif" w:hAnsi="PT Astra Serif"/>
                <w:color w:val="000000" w:themeColor="text1"/>
                <w:sz w:val="24"/>
                <w:szCs w:val="24"/>
              </w:rPr>
              <w:t>(Ф.И.О. несовершеннолетних детей)</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0633" w:rsidRPr="00035AA5" w:rsidRDefault="00A30633" w:rsidP="00A30633">
            <w:pPr>
              <w:autoSpaceDE w:val="0"/>
              <w:autoSpaceDN w:val="0"/>
              <w:adjustRightInd w:val="0"/>
              <w:spacing w:after="0" w:line="240" w:lineRule="auto"/>
              <w:jc w:val="center"/>
              <w:rPr>
                <w:rFonts w:ascii="PT Astra Serif" w:hAnsi="PT Astra Serif"/>
                <w:color w:val="000000" w:themeColor="text1"/>
                <w:sz w:val="24"/>
                <w:szCs w:val="24"/>
              </w:rPr>
            </w:pPr>
            <w:r w:rsidRPr="00035AA5">
              <w:rPr>
                <w:rFonts w:ascii="PT Astra Serif" w:hAnsi="PT Astra Serif"/>
                <w:color w:val="000000" w:themeColor="text1"/>
                <w:sz w:val="24"/>
                <w:szCs w:val="24"/>
              </w:rPr>
              <w:t>Серия, номер паспорта/свидетельства о рождении, где, кем и когда выдано</w:t>
            </w:r>
          </w:p>
        </w:tc>
      </w:tr>
      <w:tr w:rsidR="00175720" w:rsidRPr="00035AA5" w:rsidTr="00E567C4">
        <w:tc>
          <w:tcPr>
            <w:tcW w:w="4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0633" w:rsidRPr="00035AA5" w:rsidRDefault="00A30633" w:rsidP="00A30633">
            <w:pPr>
              <w:autoSpaceDE w:val="0"/>
              <w:autoSpaceDN w:val="0"/>
              <w:adjustRightInd w:val="0"/>
              <w:spacing w:after="0" w:line="240" w:lineRule="auto"/>
              <w:rPr>
                <w:rFonts w:ascii="PT Astra Serif" w:hAnsi="PT Astra Serif"/>
                <w:color w:val="000000" w:themeColor="text1"/>
                <w:sz w:val="24"/>
                <w:szCs w:val="24"/>
              </w:rPr>
            </w:pPr>
            <w:r w:rsidRPr="00035AA5">
              <w:rPr>
                <w:rFonts w:ascii="PT Astra Serif" w:hAnsi="PT Astra Serif"/>
                <w:color w:val="000000" w:themeColor="text1"/>
                <w:sz w:val="24"/>
                <w:szCs w:val="24"/>
              </w:rPr>
              <w:t>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633" w:rsidRPr="00035AA5" w:rsidRDefault="00A30633" w:rsidP="00A30633">
            <w:pPr>
              <w:autoSpaceDE w:val="0"/>
              <w:autoSpaceDN w:val="0"/>
              <w:adjustRightInd w:val="0"/>
              <w:spacing w:after="0" w:line="240" w:lineRule="auto"/>
              <w:jc w:val="both"/>
              <w:rPr>
                <w:rFonts w:ascii="PT Astra Serif" w:hAnsi="PT Astra Serif"/>
                <w:color w:val="000000" w:themeColor="text1"/>
                <w:sz w:val="24"/>
                <w:szCs w:val="24"/>
              </w:rPr>
            </w:pPr>
          </w:p>
        </w:tc>
      </w:tr>
      <w:tr w:rsidR="00175720" w:rsidRPr="00035AA5" w:rsidTr="00E567C4">
        <w:tc>
          <w:tcPr>
            <w:tcW w:w="4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0633" w:rsidRPr="00035AA5" w:rsidRDefault="00A30633" w:rsidP="00A30633">
            <w:pPr>
              <w:autoSpaceDE w:val="0"/>
              <w:autoSpaceDN w:val="0"/>
              <w:adjustRightInd w:val="0"/>
              <w:spacing w:after="0" w:line="240" w:lineRule="auto"/>
              <w:rPr>
                <w:rFonts w:ascii="PT Astra Serif" w:hAnsi="PT Astra Serif"/>
                <w:color w:val="000000" w:themeColor="text1"/>
                <w:sz w:val="24"/>
                <w:szCs w:val="24"/>
              </w:rPr>
            </w:pPr>
            <w:r w:rsidRPr="00035AA5">
              <w:rPr>
                <w:rFonts w:ascii="PT Astra Serif" w:hAnsi="PT Astra Serif"/>
                <w:color w:val="000000" w:themeColor="text1"/>
                <w:sz w:val="24"/>
                <w:szCs w:val="24"/>
              </w:rPr>
              <w:t>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633" w:rsidRPr="00035AA5" w:rsidRDefault="00A30633" w:rsidP="00A30633">
            <w:pPr>
              <w:autoSpaceDE w:val="0"/>
              <w:autoSpaceDN w:val="0"/>
              <w:adjustRightInd w:val="0"/>
              <w:spacing w:after="0" w:line="240" w:lineRule="auto"/>
              <w:jc w:val="both"/>
              <w:rPr>
                <w:rFonts w:ascii="PT Astra Serif" w:hAnsi="PT Astra Serif"/>
                <w:color w:val="000000" w:themeColor="text1"/>
                <w:sz w:val="24"/>
                <w:szCs w:val="24"/>
              </w:rPr>
            </w:pPr>
          </w:p>
        </w:tc>
      </w:tr>
    </w:tbl>
    <w:p w:rsidR="00A30633" w:rsidRPr="00035AA5" w:rsidRDefault="00A30633" w:rsidP="00A30633">
      <w:pPr>
        <w:autoSpaceDE w:val="0"/>
        <w:autoSpaceDN w:val="0"/>
        <w:adjustRightInd w:val="0"/>
        <w:spacing w:after="0" w:line="240" w:lineRule="auto"/>
        <w:jc w:val="both"/>
        <w:rPr>
          <w:rFonts w:ascii="PT Astra Serif" w:hAnsi="PT Astra Serif"/>
          <w:color w:val="000000" w:themeColor="text1"/>
          <w:sz w:val="28"/>
          <w:szCs w:val="28"/>
        </w:rPr>
      </w:pPr>
      <w:r w:rsidRPr="00035AA5">
        <w:rPr>
          <w:rFonts w:ascii="PT Astra Serif" w:hAnsi="PT Astra Serif"/>
          <w:color w:val="000000" w:themeColor="text1"/>
          <w:sz w:val="28"/>
          <w:szCs w:val="28"/>
        </w:rPr>
        <w:t>и подтверждаю, что, давая такое согласие, я действую по своей воле и в своем интересе, а также в интересах своих несовершеннолетних детей.</w:t>
      </w:r>
    </w:p>
    <w:p w:rsidR="00A30633" w:rsidRPr="00035AA5" w:rsidRDefault="00A30633" w:rsidP="00A30633">
      <w:pPr>
        <w:pStyle w:val="ConsPlusNormal"/>
        <w:contextualSpacing/>
        <w:jc w:val="right"/>
        <w:rPr>
          <w:rFonts w:ascii="PT Astra Serif" w:hAnsi="PT Astra Serif"/>
          <w:color w:val="000000" w:themeColor="text1"/>
          <w:sz w:val="28"/>
          <w:szCs w:val="28"/>
        </w:rPr>
      </w:pPr>
      <w:r w:rsidRPr="00035AA5">
        <w:rPr>
          <w:rFonts w:ascii="PT Astra Serif" w:hAnsi="PT Astra Serif"/>
          <w:color w:val="000000" w:themeColor="text1"/>
          <w:sz w:val="28"/>
          <w:szCs w:val="28"/>
        </w:rPr>
        <w:t xml:space="preserve">Согласие дается мной в целях участия в мероприятиях по предоставлению </w:t>
      </w:r>
    </w:p>
    <w:p w:rsidR="00A30633" w:rsidRPr="00035AA5" w:rsidRDefault="00A30633" w:rsidP="00A30633">
      <w:pPr>
        <w:pStyle w:val="ConsPlusNormal"/>
        <w:contextualSpacing/>
        <w:rPr>
          <w:rFonts w:ascii="PT Astra Serif" w:hAnsi="PT Astra Serif"/>
          <w:color w:val="000000" w:themeColor="text1"/>
          <w:sz w:val="28"/>
          <w:szCs w:val="28"/>
        </w:rPr>
      </w:pPr>
      <w:r w:rsidRPr="00035AA5">
        <w:rPr>
          <w:rFonts w:ascii="PT Astra Serif" w:hAnsi="PT Astra Serif"/>
          <w:color w:val="000000" w:themeColor="text1"/>
          <w:sz w:val="28"/>
          <w:szCs w:val="28"/>
        </w:rPr>
        <w:lastRenderedPageBreak/>
        <w:t>целевой образовательной субсидии.</w:t>
      </w:r>
    </w:p>
    <w:p w:rsidR="00A30633" w:rsidRPr="00035AA5" w:rsidRDefault="00A30633" w:rsidP="00A30633">
      <w:pPr>
        <w:autoSpaceDE w:val="0"/>
        <w:autoSpaceDN w:val="0"/>
        <w:adjustRightInd w:val="0"/>
        <w:spacing w:after="0" w:line="240" w:lineRule="auto"/>
        <w:ind w:firstLine="709"/>
        <w:jc w:val="both"/>
        <w:rPr>
          <w:rFonts w:ascii="PT Astra Serif" w:hAnsi="PT Astra Serif"/>
          <w:color w:val="000000" w:themeColor="text1"/>
          <w:sz w:val="28"/>
          <w:szCs w:val="28"/>
        </w:rPr>
      </w:pPr>
      <w:r w:rsidRPr="00035AA5">
        <w:rPr>
          <w:rFonts w:ascii="PT Astra Serif" w:hAnsi="PT Astra Serif"/>
          <w:color w:val="000000" w:themeColor="text1"/>
          <w:sz w:val="28"/>
          <w:szCs w:val="28"/>
        </w:rPr>
        <w:t xml:space="preserve"> Настоящее  согласие  дается на осуществление любых действий в отношении моих  персональных  данных  и персональных данных моих детей  (любой  информации,  относящейся  ко  мне  и моим детям, в том числе распространяется  на  фамилию, имя,  отчество, год, месяц, дату и место рождения, адрес, семейное, социальное, имущественное положение, образование, профессию, доходы, другую информацию) (далее – персональные данные),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w:t>
      </w:r>
    </w:p>
    <w:p w:rsidR="00A30633" w:rsidRPr="00035AA5" w:rsidRDefault="00A30633" w:rsidP="00A30633">
      <w:pPr>
        <w:autoSpaceDE w:val="0"/>
        <w:autoSpaceDN w:val="0"/>
        <w:adjustRightInd w:val="0"/>
        <w:spacing w:after="0" w:line="240" w:lineRule="auto"/>
        <w:ind w:firstLine="709"/>
        <w:jc w:val="both"/>
        <w:rPr>
          <w:rFonts w:ascii="PT Astra Serif" w:hAnsi="PT Astra Serif"/>
          <w:color w:val="000000" w:themeColor="text1"/>
          <w:sz w:val="28"/>
          <w:szCs w:val="28"/>
        </w:rPr>
      </w:pPr>
      <w:r w:rsidRPr="00035AA5">
        <w:rPr>
          <w:rFonts w:ascii="PT Astra Serif" w:hAnsi="PT Astra Serif"/>
          <w:color w:val="000000" w:themeColor="text1"/>
          <w:sz w:val="28"/>
          <w:szCs w:val="28"/>
        </w:rPr>
        <w:t>Обработка персональных данных осуществляется с применением следующих основных способов (но не ограничиваясь ими): хранение, запись на электронные носители и их хранение, составление перечней.</w:t>
      </w:r>
    </w:p>
    <w:p w:rsidR="00A30633" w:rsidRPr="00035AA5" w:rsidRDefault="00A30633" w:rsidP="00A30633">
      <w:pPr>
        <w:autoSpaceDE w:val="0"/>
        <w:autoSpaceDN w:val="0"/>
        <w:adjustRightInd w:val="0"/>
        <w:spacing w:after="0" w:line="240" w:lineRule="auto"/>
        <w:ind w:firstLine="709"/>
        <w:jc w:val="both"/>
        <w:rPr>
          <w:rFonts w:ascii="PT Astra Serif" w:hAnsi="PT Astra Serif"/>
          <w:color w:val="000000" w:themeColor="text1"/>
          <w:sz w:val="28"/>
          <w:szCs w:val="28"/>
        </w:rPr>
      </w:pPr>
      <w:r w:rsidRPr="00035AA5">
        <w:rPr>
          <w:rFonts w:ascii="PT Astra Serif" w:hAnsi="PT Astra Serif"/>
          <w:color w:val="000000" w:themeColor="text1"/>
          <w:sz w:val="28"/>
          <w:szCs w:val="28"/>
        </w:rPr>
        <w:t>Настоящим я признаю и подтверждаю, что в случае необходимости представления персональных данных для достижения указанных выше целей третьему лицу (в том числе банковской и иной организации) органы местного самоуправления, осуществляющие управление в сфере образования, вправе в необходимом объеме раскрывать и представлять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и любые третьи лица имеют право на обработку персональных данных на основании настоящего согласия.</w:t>
      </w:r>
    </w:p>
    <w:p w:rsidR="00A30633" w:rsidRPr="00035AA5" w:rsidRDefault="00A30633" w:rsidP="00A30633">
      <w:pPr>
        <w:autoSpaceDE w:val="0"/>
        <w:autoSpaceDN w:val="0"/>
        <w:adjustRightInd w:val="0"/>
        <w:spacing w:after="0" w:line="240" w:lineRule="auto"/>
        <w:ind w:firstLine="709"/>
        <w:jc w:val="both"/>
        <w:rPr>
          <w:rFonts w:ascii="PT Astra Serif" w:hAnsi="PT Astra Serif"/>
          <w:color w:val="000000" w:themeColor="text1"/>
          <w:sz w:val="28"/>
          <w:szCs w:val="28"/>
        </w:rPr>
      </w:pPr>
      <w:r w:rsidRPr="00035AA5">
        <w:rPr>
          <w:rFonts w:ascii="PT Astra Serif" w:hAnsi="PT Astra Serif"/>
          <w:color w:val="000000" w:themeColor="text1"/>
          <w:sz w:val="28"/>
          <w:szCs w:val="28"/>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w:t>
      </w:r>
    </w:p>
    <w:p w:rsidR="00A30633" w:rsidRPr="00035AA5" w:rsidRDefault="00A30633" w:rsidP="00A30633">
      <w:pPr>
        <w:autoSpaceDE w:val="0"/>
        <w:autoSpaceDN w:val="0"/>
        <w:adjustRightInd w:val="0"/>
        <w:spacing w:after="0" w:line="240" w:lineRule="auto"/>
        <w:ind w:firstLine="709"/>
        <w:jc w:val="both"/>
        <w:rPr>
          <w:rFonts w:ascii="PT Astra Serif" w:hAnsi="PT Astra Serif"/>
          <w:color w:val="000000" w:themeColor="text1"/>
          <w:sz w:val="28"/>
          <w:szCs w:val="28"/>
        </w:rPr>
      </w:pPr>
      <w:r w:rsidRPr="00035AA5">
        <w:rPr>
          <w:rFonts w:ascii="PT Astra Serif" w:hAnsi="PT Astra Serif"/>
          <w:color w:val="000000" w:themeColor="text1"/>
          <w:sz w:val="28"/>
          <w:szCs w:val="28"/>
        </w:rPr>
        <w:t>Настоящее согласие может быть отозвано на основании письменного заявления в произвольной форме.</w:t>
      </w:r>
    </w:p>
    <w:p w:rsidR="00A30633" w:rsidRPr="00035AA5" w:rsidRDefault="00A30633" w:rsidP="00A30633">
      <w:pPr>
        <w:autoSpaceDE w:val="0"/>
        <w:autoSpaceDN w:val="0"/>
        <w:adjustRightInd w:val="0"/>
        <w:spacing w:after="0" w:line="240" w:lineRule="auto"/>
        <w:ind w:firstLine="709"/>
        <w:jc w:val="both"/>
        <w:rPr>
          <w:rFonts w:ascii="PT Astra Serif" w:hAnsi="PT Astra Serif"/>
          <w:color w:val="000000" w:themeColor="text1"/>
          <w:sz w:val="28"/>
          <w:szCs w:val="28"/>
        </w:rPr>
      </w:pPr>
    </w:p>
    <w:p w:rsidR="00A30633" w:rsidRPr="00035AA5" w:rsidRDefault="00A30633" w:rsidP="00A30633">
      <w:pPr>
        <w:spacing w:after="0" w:line="240" w:lineRule="auto"/>
        <w:rPr>
          <w:rFonts w:ascii="PT Astra Serif" w:hAnsi="PT Astra Serif"/>
          <w:color w:val="000000" w:themeColor="text1"/>
          <w:sz w:val="24"/>
          <w:szCs w:val="24"/>
        </w:rPr>
      </w:pPr>
      <w:r w:rsidRPr="00035AA5">
        <w:rPr>
          <w:rFonts w:ascii="PT Astra Serif" w:hAnsi="PT Astra Serif"/>
          <w:color w:val="000000" w:themeColor="text1"/>
          <w:sz w:val="24"/>
          <w:szCs w:val="24"/>
        </w:rPr>
        <w:t>________________</w:t>
      </w:r>
      <w:r w:rsidRPr="00035AA5">
        <w:rPr>
          <w:rFonts w:ascii="PT Astra Serif" w:hAnsi="PT Astra Serif"/>
          <w:color w:val="000000" w:themeColor="text1"/>
          <w:sz w:val="24"/>
          <w:szCs w:val="24"/>
        </w:rPr>
        <w:tab/>
      </w:r>
      <w:r w:rsidRPr="00035AA5">
        <w:rPr>
          <w:rFonts w:ascii="PT Astra Serif" w:hAnsi="PT Astra Serif"/>
          <w:color w:val="000000" w:themeColor="text1"/>
          <w:sz w:val="24"/>
          <w:szCs w:val="24"/>
        </w:rPr>
        <w:tab/>
      </w:r>
      <w:r w:rsidRPr="00035AA5">
        <w:rPr>
          <w:rFonts w:ascii="PT Astra Serif" w:hAnsi="PT Astra Serif"/>
          <w:color w:val="000000" w:themeColor="text1"/>
          <w:sz w:val="24"/>
          <w:szCs w:val="24"/>
        </w:rPr>
        <w:tab/>
      </w:r>
      <w:r w:rsidRPr="00035AA5">
        <w:rPr>
          <w:rFonts w:ascii="PT Astra Serif" w:hAnsi="PT Astra Serif"/>
          <w:color w:val="000000" w:themeColor="text1"/>
          <w:sz w:val="24"/>
          <w:szCs w:val="24"/>
        </w:rPr>
        <w:tab/>
        <w:t xml:space="preserve">     ________________/_______________________  </w:t>
      </w:r>
    </w:p>
    <w:p w:rsidR="00A30633" w:rsidRPr="00035AA5" w:rsidRDefault="00A30633" w:rsidP="00A30633">
      <w:pPr>
        <w:spacing w:after="0" w:line="240" w:lineRule="auto"/>
        <w:rPr>
          <w:rFonts w:ascii="PT Astra Serif" w:hAnsi="PT Astra Serif"/>
          <w:color w:val="000000" w:themeColor="text1"/>
          <w:sz w:val="16"/>
          <w:szCs w:val="16"/>
        </w:rPr>
      </w:pPr>
      <w:r w:rsidRPr="00035AA5">
        <w:rPr>
          <w:rFonts w:ascii="PT Astra Serif" w:hAnsi="PT Astra Serif"/>
          <w:color w:val="000000" w:themeColor="text1"/>
          <w:sz w:val="24"/>
          <w:szCs w:val="24"/>
        </w:rPr>
        <w:t xml:space="preserve">          </w:t>
      </w:r>
      <w:r w:rsidRPr="00035AA5">
        <w:rPr>
          <w:rFonts w:ascii="PT Astra Serif" w:hAnsi="PT Astra Serif"/>
          <w:color w:val="000000" w:themeColor="text1"/>
          <w:sz w:val="16"/>
          <w:szCs w:val="16"/>
        </w:rPr>
        <w:t>(дата)                                                                                                   (подпись)                                         (фамилия и инициа</w:t>
      </w:r>
      <w:bookmarkStart w:id="27" w:name="Par68"/>
      <w:bookmarkEnd w:id="27"/>
      <w:r w:rsidRPr="00035AA5">
        <w:rPr>
          <w:rFonts w:ascii="PT Astra Serif" w:hAnsi="PT Astra Serif"/>
          <w:color w:val="000000" w:themeColor="text1"/>
          <w:sz w:val="16"/>
          <w:szCs w:val="16"/>
        </w:rPr>
        <w:t>лы)</w:t>
      </w:r>
    </w:p>
    <w:p w:rsidR="00A30633" w:rsidRPr="00175720" w:rsidRDefault="00A30633" w:rsidP="00A30633">
      <w:pPr>
        <w:rPr>
          <w:rFonts w:ascii="PT Astra Serif" w:hAnsi="PT Astra Serif"/>
          <w:color w:val="000000" w:themeColor="text1"/>
          <w:sz w:val="28"/>
          <w:szCs w:val="28"/>
        </w:rPr>
      </w:pPr>
    </w:p>
    <w:p w:rsidR="00A30633" w:rsidRPr="00175720" w:rsidRDefault="00A30633" w:rsidP="00A30633">
      <w:pPr>
        <w:spacing w:after="0" w:line="240" w:lineRule="auto"/>
        <w:jc w:val="center"/>
        <w:rPr>
          <w:rFonts w:ascii="PT Astra Serif" w:hAnsi="PT Astra Serif"/>
          <w:color w:val="000000" w:themeColor="text1"/>
          <w:sz w:val="28"/>
          <w:szCs w:val="28"/>
        </w:rPr>
      </w:pPr>
    </w:p>
    <w:p w:rsidR="00A30633" w:rsidRPr="00175720" w:rsidRDefault="00A30633" w:rsidP="00A30633">
      <w:pPr>
        <w:shd w:val="clear" w:color="auto" w:fill="FFFFFF"/>
        <w:spacing w:after="0" w:line="240" w:lineRule="auto"/>
        <w:jc w:val="center"/>
        <w:textAlignment w:val="baseline"/>
        <w:rPr>
          <w:rFonts w:ascii="PT Astra Serif" w:eastAsia="Times New Roman" w:hAnsi="PT Astra Serif" w:cs="Times New Roman"/>
          <w:color w:val="000000" w:themeColor="text1"/>
          <w:sz w:val="28"/>
          <w:szCs w:val="28"/>
          <w:lang w:eastAsia="ru-RU"/>
        </w:rPr>
      </w:pPr>
    </w:p>
    <w:p w:rsidR="00E36BDA" w:rsidRPr="00175720" w:rsidRDefault="00E36BDA" w:rsidP="008635C0">
      <w:pPr>
        <w:pStyle w:val="ConsPlusNormal"/>
        <w:contextualSpacing/>
        <w:jc w:val="center"/>
        <w:rPr>
          <w:rFonts w:ascii="PT Astra Serif" w:hAnsi="PT Astra Serif"/>
          <w:color w:val="000000" w:themeColor="text1"/>
          <w:sz w:val="28"/>
          <w:szCs w:val="28"/>
        </w:rPr>
      </w:pPr>
    </w:p>
    <w:sectPr w:rsidR="00E36BDA" w:rsidRPr="00175720" w:rsidSect="00BE1BD1">
      <w:pgSz w:w="11905" w:h="16838"/>
      <w:pgMar w:top="1134" w:right="565"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1F5" w:rsidRDefault="004671F5" w:rsidP="004D4760">
      <w:pPr>
        <w:spacing w:after="0" w:line="240" w:lineRule="auto"/>
      </w:pPr>
      <w:r>
        <w:separator/>
      </w:r>
    </w:p>
  </w:endnote>
  <w:endnote w:type="continuationSeparator" w:id="0">
    <w:p w:rsidR="004671F5" w:rsidRDefault="004671F5" w:rsidP="004D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1F5" w:rsidRDefault="004671F5" w:rsidP="004D4760">
      <w:pPr>
        <w:spacing w:after="0" w:line="240" w:lineRule="auto"/>
      </w:pPr>
      <w:r>
        <w:separator/>
      </w:r>
    </w:p>
  </w:footnote>
  <w:footnote w:type="continuationSeparator" w:id="0">
    <w:p w:rsidR="004671F5" w:rsidRDefault="004671F5" w:rsidP="004D4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A4A3A"/>
    <w:multiLevelType w:val="multilevel"/>
    <w:tmpl w:val="E6D64F42"/>
    <w:lvl w:ilvl="0">
      <w:start w:val="3"/>
      <w:numFmt w:val="decimal"/>
      <w:lvlText w:val="%1."/>
      <w:lvlJc w:val="left"/>
      <w:pPr>
        <w:ind w:left="540" w:hanging="540"/>
      </w:pPr>
    </w:lvl>
    <w:lvl w:ilvl="1">
      <w:start w:val="6"/>
      <w:numFmt w:val="decimal"/>
      <w:lvlText w:val="3.%2."/>
      <w:lvlJc w:val="left"/>
      <w:pPr>
        <w:ind w:left="6069" w:hanging="540"/>
      </w:pPr>
      <w:rPr>
        <w:sz w:val="28"/>
        <w:szCs w:val="28"/>
      </w:rPr>
    </w:lvl>
    <w:lvl w:ilvl="2">
      <w:start w:val="1"/>
      <w:numFmt w:val="decimal"/>
      <w:lvlText w:val="%1.%2.%3."/>
      <w:lvlJc w:val="left"/>
      <w:pPr>
        <w:ind w:left="1430"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
    <w:nsid w:val="180114EC"/>
    <w:multiLevelType w:val="hybridMultilevel"/>
    <w:tmpl w:val="6224779A"/>
    <w:lvl w:ilvl="0" w:tplc="6AA0EE30">
      <w:start w:val="8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A87529"/>
    <w:multiLevelType w:val="multilevel"/>
    <w:tmpl w:val="EBC20F10"/>
    <w:lvl w:ilvl="0">
      <w:start w:val="1"/>
      <w:numFmt w:val="decimal"/>
      <w:lvlText w:val="%1."/>
      <w:lvlJc w:val="left"/>
      <w:pPr>
        <w:ind w:left="720" w:hanging="360"/>
      </w:p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lvl>
    <w:lvl w:ilvl="3">
      <w:start w:val="1"/>
      <w:numFmt w:val="decimal"/>
      <w:isLgl/>
      <w:lvlText w:val="%1.%2.%3.%4."/>
      <w:lvlJc w:val="left"/>
      <w:pPr>
        <w:ind w:left="2679" w:hanging="1272"/>
      </w:pPr>
    </w:lvl>
    <w:lvl w:ilvl="4">
      <w:start w:val="1"/>
      <w:numFmt w:val="decimal"/>
      <w:isLgl/>
      <w:lvlText w:val="%1.%2.%3.%4.%5."/>
      <w:lvlJc w:val="left"/>
      <w:pPr>
        <w:ind w:left="3028" w:hanging="1272"/>
      </w:pPr>
    </w:lvl>
    <w:lvl w:ilvl="5">
      <w:start w:val="1"/>
      <w:numFmt w:val="decimal"/>
      <w:isLgl/>
      <w:lvlText w:val="%1.%2.%3.%4.%5.%6."/>
      <w:lvlJc w:val="left"/>
      <w:pPr>
        <w:ind w:left="3377" w:hanging="1272"/>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nsid w:val="295144CF"/>
    <w:multiLevelType w:val="hybridMultilevel"/>
    <w:tmpl w:val="473AE970"/>
    <w:lvl w:ilvl="0" w:tplc="1042F0D2">
      <w:start w:val="50"/>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2A831565"/>
    <w:multiLevelType w:val="multilevel"/>
    <w:tmpl w:val="D6424228"/>
    <w:lvl w:ilvl="0">
      <w:start w:val="3"/>
      <w:numFmt w:val="decimal"/>
      <w:lvlText w:val="%1."/>
      <w:lvlJc w:val="left"/>
      <w:pPr>
        <w:ind w:left="675" w:hanging="675"/>
      </w:pPr>
    </w:lvl>
    <w:lvl w:ilvl="1">
      <w:start w:val="5"/>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532F0613"/>
    <w:multiLevelType w:val="multilevel"/>
    <w:tmpl w:val="56405B18"/>
    <w:lvl w:ilvl="0">
      <w:start w:val="3"/>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228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5FAD29A9"/>
    <w:multiLevelType w:val="hybridMultilevel"/>
    <w:tmpl w:val="F8C2AE10"/>
    <w:lvl w:ilvl="0" w:tplc="114252F6">
      <w:start w:val="9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2A7FC4"/>
    <w:multiLevelType w:val="hybridMultilevel"/>
    <w:tmpl w:val="2CECE552"/>
    <w:lvl w:ilvl="0" w:tplc="A3A8E3C8">
      <w:start w:val="9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D8D58E7"/>
    <w:multiLevelType w:val="multilevel"/>
    <w:tmpl w:val="5F4C787E"/>
    <w:lvl w:ilvl="0">
      <w:start w:val="1"/>
      <w:numFmt w:val="decimal"/>
      <w:lvlText w:val="%1."/>
      <w:lvlJc w:val="left"/>
      <w:pPr>
        <w:ind w:left="555" w:hanging="555"/>
      </w:pPr>
    </w:lvl>
    <w:lvl w:ilvl="1">
      <w:start w:val="15"/>
      <w:numFmt w:val="decimal"/>
      <w:lvlText w:val="%1.%2."/>
      <w:lvlJc w:val="left"/>
      <w:pPr>
        <w:ind w:left="909" w:hanging="555"/>
      </w:pPr>
    </w:lvl>
    <w:lvl w:ilvl="2">
      <w:start w:val="1"/>
      <w:numFmt w:val="decimal"/>
      <w:lvlText w:val="%1.%2.%3."/>
      <w:lvlJc w:val="left"/>
      <w:pPr>
        <w:ind w:left="1855" w:hanging="720"/>
      </w:pPr>
      <w:rPr>
        <w:i w:val="0"/>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204" w:hanging="1080"/>
      </w:pPr>
    </w:lvl>
    <w:lvl w:ilvl="7">
      <w:start w:val="1"/>
      <w:numFmt w:val="decimal"/>
      <w:lvlText w:val="%1.%2.%3.%4.%5.%6.%7.%8."/>
      <w:lvlJc w:val="left"/>
      <w:pPr>
        <w:ind w:left="3918" w:hanging="1440"/>
      </w:pPr>
    </w:lvl>
    <w:lvl w:ilvl="8">
      <w:start w:val="1"/>
      <w:numFmt w:val="decimal"/>
      <w:lvlText w:val="%1.%2.%3.%4.%5.%6.%7.%8.%9."/>
      <w:lvlJc w:val="left"/>
      <w:pPr>
        <w:ind w:left="4272" w:hanging="1440"/>
      </w:pPr>
    </w:lvl>
  </w:abstractNum>
  <w:num w:numId="1">
    <w:abstractNumId w:val="8"/>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4"/>
    <w:lvlOverride w:ilvl="0">
      <w:startOverride w:val="3"/>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49"/>
    <w:rsid w:val="00014555"/>
    <w:rsid w:val="0002058A"/>
    <w:rsid w:val="00035AA5"/>
    <w:rsid w:val="000B0926"/>
    <w:rsid w:val="000E61B1"/>
    <w:rsid w:val="000E6678"/>
    <w:rsid w:val="000F2246"/>
    <w:rsid w:val="000F317F"/>
    <w:rsid w:val="00107A40"/>
    <w:rsid w:val="00125F8C"/>
    <w:rsid w:val="00127C2E"/>
    <w:rsid w:val="0014119E"/>
    <w:rsid w:val="00142933"/>
    <w:rsid w:val="00157651"/>
    <w:rsid w:val="001607C3"/>
    <w:rsid w:val="00167878"/>
    <w:rsid w:val="00175720"/>
    <w:rsid w:val="00175A03"/>
    <w:rsid w:val="001A1421"/>
    <w:rsid w:val="001B59A6"/>
    <w:rsid w:val="001C5093"/>
    <w:rsid w:val="001D68CD"/>
    <w:rsid w:val="001E1DD1"/>
    <w:rsid w:val="001E2ED0"/>
    <w:rsid w:val="001E63DE"/>
    <w:rsid w:val="001E73D6"/>
    <w:rsid w:val="00207FF9"/>
    <w:rsid w:val="00254B9E"/>
    <w:rsid w:val="00300A04"/>
    <w:rsid w:val="00304BFC"/>
    <w:rsid w:val="00314D8E"/>
    <w:rsid w:val="00326AEE"/>
    <w:rsid w:val="00342F53"/>
    <w:rsid w:val="0035534D"/>
    <w:rsid w:val="00381D84"/>
    <w:rsid w:val="00384ADE"/>
    <w:rsid w:val="003C11B2"/>
    <w:rsid w:val="003D0F39"/>
    <w:rsid w:val="003E502A"/>
    <w:rsid w:val="004026C7"/>
    <w:rsid w:val="00411074"/>
    <w:rsid w:val="00415C58"/>
    <w:rsid w:val="00415E15"/>
    <w:rsid w:val="00425756"/>
    <w:rsid w:val="00451DB7"/>
    <w:rsid w:val="00454B92"/>
    <w:rsid w:val="004671F5"/>
    <w:rsid w:val="00473A59"/>
    <w:rsid w:val="00475B28"/>
    <w:rsid w:val="00475DC8"/>
    <w:rsid w:val="00490EB9"/>
    <w:rsid w:val="004D28B2"/>
    <w:rsid w:val="004D4760"/>
    <w:rsid w:val="004E310E"/>
    <w:rsid w:val="004E3735"/>
    <w:rsid w:val="00503844"/>
    <w:rsid w:val="0050723B"/>
    <w:rsid w:val="0051457F"/>
    <w:rsid w:val="00535D35"/>
    <w:rsid w:val="00562DF6"/>
    <w:rsid w:val="005873D5"/>
    <w:rsid w:val="005C53A9"/>
    <w:rsid w:val="005D537B"/>
    <w:rsid w:val="005D782C"/>
    <w:rsid w:val="005E2C22"/>
    <w:rsid w:val="005F5C0F"/>
    <w:rsid w:val="00610918"/>
    <w:rsid w:val="00612133"/>
    <w:rsid w:val="0062296C"/>
    <w:rsid w:val="0063008B"/>
    <w:rsid w:val="00631CD9"/>
    <w:rsid w:val="006678F8"/>
    <w:rsid w:val="006840E3"/>
    <w:rsid w:val="006B1034"/>
    <w:rsid w:val="006E34B9"/>
    <w:rsid w:val="006F05BD"/>
    <w:rsid w:val="00721F44"/>
    <w:rsid w:val="00736EEA"/>
    <w:rsid w:val="00740709"/>
    <w:rsid w:val="00762DAF"/>
    <w:rsid w:val="007672FF"/>
    <w:rsid w:val="0077262E"/>
    <w:rsid w:val="00777252"/>
    <w:rsid w:val="00786C84"/>
    <w:rsid w:val="00790B18"/>
    <w:rsid w:val="007A5C6F"/>
    <w:rsid w:val="007B52A4"/>
    <w:rsid w:val="007C7FBB"/>
    <w:rsid w:val="00821F7D"/>
    <w:rsid w:val="0082292D"/>
    <w:rsid w:val="008316BD"/>
    <w:rsid w:val="008317EC"/>
    <w:rsid w:val="00831BB4"/>
    <w:rsid w:val="0083664F"/>
    <w:rsid w:val="00843BE3"/>
    <w:rsid w:val="00862D99"/>
    <w:rsid w:val="008633D0"/>
    <w:rsid w:val="008635C0"/>
    <w:rsid w:val="00895383"/>
    <w:rsid w:val="008A038C"/>
    <w:rsid w:val="008A3D62"/>
    <w:rsid w:val="008C1F01"/>
    <w:rsid w:val="008C2E14"/>
    <w:rsid w:val="008C3D96"/>
    <w:rsid w:val="008D53FD"/>
    <w:rsid w:val="008D637A"/>
    <w:rsid w:val="008F620C"/>
    <w:rsid w:val="00902B92"/>
    <w:rsid w:val="00910D7E"/>
    <w:rsid w:val="00922401"/>
    <w:rsid w:val="00950B83"/>
    <w:rsid w:val="00957B29"/>
    <w:rsid w:val="009A7D2D"/>
    <w:rsid w:val="009C04A4"/>
    <w:rsid w:val="009F1235"/>
    <w:rsid w:val="00A11622"/>
    <w:rsid w:val="00A15D41"/>
    <w:rsid w:val="00A30633"/>
    <w:rsid w:val="00A718ED"/>
    <w:rsid w:val="00A805D7"/>
    <w:rsid w:val="00A85B2C"/>
    <w:rsid w:val="00AA3D52"/>
    <w:rsid w:val="00AA6CF8"/>
    <w:rsid w:val="00AB18B3"/>
    <w:rsid w:val="00AB7B02"/>
    <w:rsid w:val="00AD5F7D"/>
    <w:rsid w:val="00AE5BE2"/>
    <w:rsid w:val="00AE7D9F"/>
    <w:rsid w:val="00B03E27"/>
    <w:rsid w:val="00B26A2B"/>
    <w:rsid w:val="00B356B5"/>
    <w:rsid w:val="00B401C3"/>
    <w:rsid w:val="00B74CB5"/>
    <w:rsid w:val="00B7565A"/>
    <w:rsid w:val="00B955F5"/>
    <w:rsid w:val="00B9573F"/>
    <w:rsid w:val="00BA7065"/>
    <w:rsid w:val="00BB3AE6"/>
    <w:rsid w:val="00BC48D6"/>
    <w:rsid w:val="00BD5297"/>
    <w:rsid w:val="00BE1BD1"/>
    <w:rsid w:val="00BE74B0"/>
    <w:rsid w:val="00C0467F"/>
    <w:rsid w:val="00C2242E"/>
    <w:rsid w:val="00C232E8"/>
    <w:rsid w:val="00C30917"/>
    <w:rsid w:val="00C36A30"/>
    <w:rsid w:val="00C7480F"/>
    <w:rsid w:val="00CC4DC7"/>
    <w:rsid w:val="00CC6743"/>
    <w:rsid w:val="00CE6E11"/>
    <w:rsid w:val="00CF1B39"/>
    <w:rsid w:val="00CF37EB"/>
    <w:rsid w:val="00D1192E"/>
    <w:rsid w:val="00D1371D"/>
    <w:rsid w:val="00D42E9E"/>
    <w:rsid w:val="00D44149"/>
    <w:rsid w:val="00D63E67"/>
    <w:rsid w:val="00D732FD"/>
    <w:rsid w:val="00D740BD"/>
    <w:rsid w:val="00D83F1C"/>
    <w:rsid w:val="00DA5E74"/>
    <w:rsid w:val="00DB767A"/>
    <w:rsid w:val="00DD40EA"/>
    <w:rsid w:val="00DE6218"/>
    <w:rsid w:val="00DF41F2"/>
    <w:rsid w:val="00DF4A73"/>
    <w:rsid w:val="00E054BC"/>
    <w:rsid w:val="00E1291E"/>
    <w:rsid w:val="00E16808"/>
    <w:rsid w:val="00E177D9"/>
    <w:rsid w:val="00E22543"/>
    <w:rsid w:val="00E36B01"/>
    <w:rsid w:val="00E36BDA"/>
    <w:rsid w:val="00E567C4"/>
    <w:rsid w:val="00EA0D1C"/>
    <w:rsid w:val="00EC4548"/>
    <w:rsid w:val="00EC6F2F"/>
    <w:rsid w:val="00ED23C0"/>
    <w:rsid w:val="00ED4375"/>
    <w:rsid w:val="00EE473A"/>
    <w:rsid w:val="00EF0D9B"/>
    <w:rsid w:val="00EF457B"/>
    <w:rsid w:val="00F13AF3"/>
    <w:rsid w:val="00F16C87"/>
    <w:rsid w:val="00F17DC3"/>
    <w:rsid w:val="00F26E63"/>
    <w:rsid w:val="00F70E8B"/>
    <w:rsid w:val="00F75886"/>
    <w:rsid w:val="00F77505"/>
    <w:rsid w:val="00F7767A"/>
    <w:rsid w:val="00F77BA0"/>
    <w:rsid w:val="00FE5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A9403-0844-4E15-95EE-A77E8227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41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441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41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41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41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41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41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414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014555"/>
    <w:pPr>
      <w:spacing w:after="0" w:line="240" w:lineRule="auto"/>
      <w:ind w:firstLine="720"/>
      <w:jc w:val="both"/>
    </w:pPr>
    <w:rPr>
      <w:rFonts w:ascii="Arial" w:eastAsia="Times New Roman" w:hAnsi="Arial" w:cs="Arial"/>
      <w:sz w:val="28"/>
      <w:szCs w:val="28"/>
      <w:lang w:eastAsia="ru-RU"/>
    </w:rPr>
  </w:style>
  <w:style w:type="character" w:customStyle="1" w:styleId="a4">
    <w:name w:val="Основной текст с отступом Знак"/>
    <w:basedOn w:val="a0"/>
    <w:link w:val="a3"/>
    <w:uiPriority w:val="99"/>
    <w:rsid w:val="00014555"/>
    <w:rPr>
      <w:rFonts w:ascii="Arial" w:eastAsia="Times New Roman" w:hAnsi="Arial" w:cs="Arial"/>
      <w:sz w:val="28"/>
      <w:szCs w:val="28"/>
      <w:lang w:eastAsia="ru-RU"/>
    </w:rPr>
  </w:style>
  <w:style w:type="character" w:customStyle="1" w:styleId="a5">
    <w:name w:val="Абзац списка Знак"/>
    <w:aliases w:val="ТЗ список Знак"/>
    <w:basedOn w:val="a0"/>
    <w:link w:val="a6"/>
    <w:uiPriority w:val="34"/>
    <w:locked/>
    <w:rsid w:val="00014555"/>
    <w:rPr>
      <w:rFonts w:eastAsiaTheme="minorEastAsia"/>
      <w:lang w:eastAsia="ru-RU"/>
    </w:rPr>
  </w:style>
  <w:style w:type="paragraph" w:styleId="a6">
    <w:name w:val="List Paragraph"/>
    <w:aliases w:val="ТЗ список"/>
    <w:basedOn w:val="a"/>
    <w:link w:val="a5"/>
    <w:uiPriority w:val="34"/>
    <w:qFormat/>
    <w:rsid w:val="00014555"/>
    <w:pPr>
      <w:ind w:left="720"/>
      <w:contextualSpacing/>
    </w:pPr>
    <w:rPr>
      <w:rFonts w:eastAsiaTheme="minorEastAsia"/>
      <w:lang w:eastAsia="ru-RU"/>
    </w:rPr>
  </w:style>
  <w:style w:type="character" w:styleId="a7">
    <w:name w:val="Hyperlink"/>
    <w:basedOn w:val="a0"/>
    <w:uiPriority w:val="99"/>
    <w:semiHidden/>
    <w:unhideWhenUsed/>
    <w:rsid w:val="00B7565A"/>
    <w:rPr>
      <w:rFonts w:ascii="Times New Roman" w:hAnsi="Times New Roman" w:cs="Times New Roman" w:hint="default"/>
      <w:color w:val="0000FF"/>
      <w:u w:val="single"/>
    </w:rPr>
  </w:style>
  <w:style w:type="character" w:customStyle="1" w:styleId="apple-style-span">
    <w:name w:val="apple-style-span"/>
    <w:basedOn w:val="a0"/>
    <w:rsid w:val="005D537B"/>
  </w:style>
  <w:style w:type="table" w:styleId="a8">
    <w:name w:val="Table Grid"/>
    <w:basedOn w:val="a1"/>
    <w:uiPriority w:val="99"/>
    <w:rsid w:val="00E16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info-value">
    <w:name w:val="news__info-value"/>
    <w:basedOn w:val="a0"/>
    <w:rsid w:val="00DF41F2"/>
  </w:style>
  <w:style w:type="paragraph" w:styleId="a9">
    <w:name w:val="endnote text"/>
    <w:basedOn w:val="a"/>
    <w:link w:val="aa"/>
    <w:uiPriority w:val="99"/>
    <w:semiHidden/>
    <w:unhideWhenUsed/>
    <w:rsid w:val="004D476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Текст концевой сноски Знак"/>
    <w:basedOn w:val="a0"/>
    <w:link w:val="a9"/>
    <w:uiPriority w:val="99"/>
    <w:semiHidden/>
    <w:rsid w:val="004D4760"/>
    <w:rPr>
      <w:rFonts w:ascii="Times New Roman" w:eastAsia="Times New Roman" w:hAnsi="Times New Roman" w:cs="Times New Roman"/>
      <w:sz w:val="20"/>
      <w:szCs w:val="20"/>
      <w:lang w:eastAsia="ru-RU"/>
    </w:rPr>
  </w:style>
  <w:style w:type="character" w:styleId="ab">
    <w:name w:val="endnote reference"/>
    <w:basedOn w:val="a0"/>
    <w:uiPriority w:val="99"/>
    <w:semiHidden/>
    <w:unhideWhenUsed/>
    <w:rsid w:val="004D4760"/>
    <w:rPr>
      <w:rFonts w:ascii="Times New Roman" w:hAnsi="Times New Roman" w:cs="Times New Roman" w:hint="default"/>
      <w:vertAlign w:val="superscript"/>
    </w:rPr>
  </w:style>
  <w:style w:type="character" w:customStyle="1" w:styleId="2">
    <w:name w:val="Заголовок №2"/>
    <w:rsid w:val="00AD5F7D"/>
    <w:rPr>
      <w:rFonts w:ascii="Times New Roman" w:eastAsia="Times New Roman" w:hAnsi="Times New Roman" w:cs="Times New Roman"/>
      <w:b w:val="0"/>
      <w:bCs w:val="0"/>
      <w:i w:val="0"/>
      <w:iCs w:val="0"/>
      <w:smallCaps w:val="0"/>
      <w:strike w:val="0"/>
      <w:spacing w:val="0"/>
      <w:sz w:val="32"/>
      <w:szCs w:val="32"/>
    </w:rPr>
  </w:style>
  <w:style w:type="character" w:customStyle="1" w:styleId="ac">
    <w:name w:val="Основной текст_"/>
    <w:link w:val="3"/>
    <w:rsid w:val="00AD5F7D"/>
    <w:rPr>
      <w:sz w:val="26"/>
      <w:szCs w:val="26"/>
      <w:shd w:val="clear" w:color="auto" w:fill="FFFFFF"/>
    </w:rPr>
  </w:style>
  <w:style w:type="paragraph" w:customStyle="1" w:styleId="3">
    <w:name w:val="Основной текст3"/>
    <w:basedOn w:val="a"/>
    <w:link w:val="ac"/>
    <w:rsid w:val="00AD5F7D"/>
    <w:pPr>
      <w:shd w:val="clear" w:color="auto" w:fill="FFFFFF"/>
      <w:spacing w:before="60" w:after="540" w:line="0" w:lineRule="atLeast"/>
    </w:pPr>
    <w:rPr>
      <w:sz w:val="26"/>
      <w:szCs w:val="26"/>
    </w:rPr>
  </w:style>
  <w:style w:type="character" w:customStyle="1" w:styleId="1">
    <w:name w:val="Основной текст1"/>
    <w:basedOn w:val="ac"/>
    <w:rsid w:val="00AD5F7D"/>
    <w:rPr>
      <w:sz w:val="26"/>
      <w:szCs w:val="26"/>
      <w:shd w:val="clear" w:color="auto" w:fill="FFFFFF"/>
    </w:rPr>
  </w:style>
  <w:style w:type="character" w:customStyle="1" w:styleId="10">
    <w:name w:val="Заголовок №1"/>
    <w:rsid w:val="00AD5F7D"/>
    <w:rPr>
      <w:rFonts w:ascii="Times New Roman" w:eastAsia="Times New Roman" w:hAnsi="Times New Roman" w:cs="Times New Roman"/>
      <w:b w:val="0"/>
      <w:bCs w:val="0"/>
      <w:i w:val="0"/>
      <w:iCs w:val="0"/>
      <w:smallCaps w:val="0"/>
      <w:strike w:val="0"/>
      <w:spacing w:val="0"/>
      <w:sz w:val="40"/>
      <w:szCs w:val="40"/>
    </w:rPr>
  </w:style>
  <w:style w:type="character" w:customStyle="1" w:styleId="20">
    <w:name w:val="Основной текст (2)"/>
    <w:rsid w:val="00AD5F7D"/>
    <w:rPr>
      <w:rFonts w:ascii="Times New Roman" w:eastAsia="Times New Roman" w:hAnsi="Times New Roman" w:cs="Times New Roman"/>
      <w:b w:val="0"/>
      <w:bCs w:val="0"/>
      <w:i w:val="0"/>
      <w:iCs w:val="0"/>
      <w:smallCaps w:val="0"/>
      <w:strike w:val="0"/>
      <w:spacing w:val="0"/>
      <w:sz w:val="25"/>
      <w:szCs w:val="25"/>
    </w:rPr>
  </w:style>
  <w:style w:type="paragraph" w:styleId="ad">
    <w:name w:val="Balloon Text"/>
    <w:basedOn w:val="a"/>
    <w:link w:val="ae"/>
    <w:uiPriority w:val="99"/>
    <w:semiHidden/>
    <w:unhideWhenUsed/>
    <w:rsid w:val="00AD5F7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D5F7D"/>
    <w:rPr>
      <w:rFonts w:ascii="Tahoma" w:hAnsi="Tahoma" w:cs="Tahoma"/>
      <w:sz w:val="16"/>
      <w:szCs w:val="16"/>
    </w:rPr>
  </w:style>
  <w:style w:type="character" w:customStyle="1" w:styleId="WW8Num1z8">
    <w:name w:val="WW8Num1z8"/>
    <w:rsid w:val="008D637A"/>
  </w:style>
  <w:style w:type="character" w:customStyle="1" w:styleId="ConsPlusNormal0">
    <w:name w:val="ConsPlusNormal Знак"/>
    <w:link w:val="ConsPlusNormal"/>
    <w:locked/>
    <w:rsid w:val="00950B83"/>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0062">
      <w:bodyDiv w:val="1"/>
      <w:marLeft w:val="0"/>
      <w:marRight w:val="0"/>
      <w:marTop w:val="0"/>
      <w:marBottom w:val="0"/>
      <w:divBdr>
        <w:top w:val="none" w:sz="0" w:space="0" w:color="auto"/>
        <w:left w:val="none" w:sz="0" w:space="0" w:color="auto"/>
        <w:bottom w:val="none" w:sz="0" w:space="0" w:color="auto"/>
        <w:right w:val="none" w:sz="0" w:space="0" w:color="auto"/>
      </w:divBdr>
      <w:divsChild>
        <w:div w:id="479545230">
          <w:marLeft w:val="0"/>
          <w:marRight w:val="225"/>
          <w:marTop w:val="0"/>
          <w:marBottom w:val="75"/>
          <w:divBdr>
            <w:top w:val="none" w:sz="0" w:space="0" w:color="auto"/>
            <w:left w:val="none" w:sz="0" w:space="0" w:color="auto"/>
            <w:bottom w:val="none" w:sz="0" w:space="0" w:color="auto"/>
            <w:right w:val="none" w:sz="0" w:space="0" w:color="auto"/>
          </w:divBdr>
        </w:div>
        <w:div w:id="538587243">
          <w:marLeft w:val="0"/>
          <w:marRight w:val="225"/>
          <w:marTop w:val="0"/>
          <w:marBottom w:val="75"/>
          <w:divBdr>
            <w:top w:val="none" w:sz="0" w:space="0" w:color="auto"/>
            <w:left w:val="none" w:sz="0" w:space="0" w:color="auto"/>
            <w:bottom w:val="none" w:sz="0" w:space="0" w:color="auto"/>
            <w:right w:val="none" w:sz="0" w:space="0" w:color="auto"/>
          </w:divBdr>
        </w:div>
      </w:divsChild>
    </w:div>
    <w:div w:id="387849752">
      <w:bodyDiv w:val="1"/>
      <w:marLeft w:val="0"/>
      <w:marRight w:val="0"/>
      <w:marTop w:val="0"/>
      <w:marBottom w:val="0"/>
      <w:divBdr>
        <w:top w:val="none" w:sz="0" w:space="0" w:color="auto"/>
        <w:left w:val="none" w:sz="0" w:space="0" w:color="auto"/>
        <w:bottom w:val="none" w:sz="0" w:space="0" w:color="auto"/>
        <w:right w:val="none" w:sz="0" w:space="0" w:color="auto"/>
      </w:divBdr>
      <w:divsChild>
        <w:div w:id="1588686855">
          <w:marLeft w:val="0"/>
          <w:marRight w:val="225"/>
          <w:marTop w:val="0"/>
          <w:marBottom w:val="75"/>
          <w:divBdr>
            <w:top w:val="none" w:sz="0" w:space="0" w:color="auto"/>
            <w:left w:val="none" w:sz="0" w:space="0" w:color="auto"/>
            <w:bottom w:val="none" w:sz="0" w:space="0" w:color="auto"/>
            <w:right w:val="none" w:sz="0" w:space="0" w:color="auto"/>
          </w:divBdr>
        </w:div>
        <w:div w:id="1749689107">
          <w:marLeft w:val="0"/>
          <w:marRight w:val="225"/>
          <w:marTop w:val="0"/>
          <w:marBottom w:val="75"/>
          <w:divBdr>
            <w:top w:val="none" w:sz="0" w:space="0" w:color="auto"/>
            <w:left w:val="none" w:sz="0" w:space="0" w:color="auto"/>
            <w:bottom w:val="none" w:sz="0" w:space="0" w:color="auto"/>
            <w:right w:val="none" w:sz="0" w:space="0" w:color="auto"/>
          </w:divBdr>
        </w:div>
      </w:divsChild>
    </w:div>
    <w:div w:id="425200972">
      <w:bodyDiv w:val="1"/>
      <w:marLeft w:val="0"/>
      <w:marRight w:val="0"/>
      <w:marTop w:val="0"/>
      <w:marBottom w:val="0"/>
      <w:divBdr>
        <w:top w:val="none" w:sz="0" w:space="0" w:color="auto"/>
        <w:left w:val="none" w:sz="0" w:space="0" w:color="auto"/>
        <w:bottom w:val="none" w:sz="0" w:space="0" w:color="auto"/>
        <w:right w:val="none" w:sz="0" w:space="0" w:color="auto"/>
      </w:divBdr>
      <w:divsChild>
        <w:div w:id="5864310">
          <w:marLeft w:val="0"/>
          <w:marRight w:val="225"/>
          <w:marTop w:val="0"/>
          <w:marBottom w:val="75"/>
          <w:divBdr>
            <w:top w:val="none" w:sz="0" w:space="0" w:color="auto"/>
            <w:left w:val="none" w:sz="0" w:space="0" w:color="auto"/>
            <w:bottom w:val="none" w:sz="0" w:space="0" w:color="auto"/>
            <w:right w:val="none" w:sz="0" w:space="0" w:color="auto"/>
          </w:divBdr>
        </w:div>
        <w:div w:id="2031755791">
          <w:marLeft w:val="0"/>
          <w:marRight w:val="225"/>
          <w:marTop w:val="0"/>
          <w:marBottom w:val="75"/>
          <w:divBdr>
            <w:top w:val="none" w:sz="0" w:space="0" w:color="auto"/>
            <w:left w:val="none" w:sz="0" w:space="0" w:color="auto"/>
            <w:bottom w:val="none" w:sz="0" w:space="0" w:color="auto"/>
            <w:right w:val="none" w:sz="0" w:space="0" w:color="auto"/>
          </w:divBdr>
        </w:div>
      </w:divsChild>
    </w:div>
    <w:div w:id="513500047">
      <w:bodyDiv w:val="1"/>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225"/>
          <w:marTop w:val="0"/>
          <w:marBottom w:val="75"/>
          <w:divBdr>
            <w:top w:val="none" w:sz="0" w:space="0" w:color="auto"/>
            <w:left w:val="none" w:sz="0" w:space="0" w:color="auto"/>
            <w:bottom w:val="none" w:sz="0" w:space="0" w:color="auto"/>
            <w:right w:val="none" w:sz="0" w:space="0" w:color="auto"/>
          </w:divBdr>
        </w:div>
        <w:div w:id="1464348723">
          <w:marLeft w:val="0"/>
          <w:marRight w:val="225"/>
          <w:marTop w:val="0"/>
          <w:marBottom w:val="75"/>
          <w:divBdr>
            <w:top w:val="none" w:sz="0" w:space="0" w:color="auto"/>
            <w:left w:val="none" w:sz="0" w:space="0" w:color="auto"/>
            <w:bottom w:val="none" w:sz="0" w:space="0" w:color="auto"/>
            <w:right w:val="none" w:sz="0" w:space="0" w:color="auto"/>
          </w:divBdr>
        </w:div>
      </w:divsChild>
    </w:div>
    <w:div w:id="686177633">
      <w:bodyDiv w:val="1"/>
      <w:marLeft w:val="0"/>
      <w:marRight w:val="0"/>
      <w:marTop w:val="0"/>
      <w:marBottom w:val="0"/>
      <w:divBdr>
        <w:top w:val="none" w:sz="0" w:space="0" w:color="auto"/>
        <w:left w:val="none" w:sz="0" w:space="0" w:color="auto"/>
        <w:bottom w:val="none" w:sz="0" w:space="0" w:color="auto"/>
        <w:right w:val="none" w:sz="0" w:space="0" w:color="auto"/>
      </w:divBdr>
      <w:divsChild>
        <w:div w:id="1487932821">
          <w:marLeft w:val="0"/>
          <w:marRight w:val="225"/>
          <w:marTop w:val="0"/>
          <w:marBottom w:val="75"/>
          <w:divBdr>
            <w:top w:val="none" w:sz="0" w:space="0" w:color="auto"/>
            <w:left w:val="none" w:sz="0" w:space="0" w:color="auto"/>
            <w:bottom w:val="none" w:sz="0" w:space="0" w:color="auto"/>
            <w:right w:val="none" w:sz="0" w:space="0" w:color="auto"/>
          </w:divBdr>
        </w:div>
        <w:div w:id="262955896">
          <w:marLeft w:val="0"/>
          <w:marRight w:val="225"/>
          <w:marTop w:val="0"/>
          <w:marBottom w:val="75"/>
          <w:divBdr>
            <w:top w:val="none" w:sz="0" w:space="0" w:color="auto"/>
            <w:left w:val="none" w:sz="0" w:space="0" w:color="auto"/>
            <w:bottom w:val="none" w:sz="0" w:space="0" w:color="auto"/>
            <w:right w:val="none" w:sz="0" w:space="0" w:color="auto"/>
          </w:divBdr>
        </w:div>
      </w:divsChild>
    </w:div>
    <w:div w:id="744767812">
      <w:bodyDiv w:val="1"/>
      <w:marLeft w:val="0"/>
      <w:marRight w:val="0"/>
      <w:marTop w:val="0"/>
      <w:marBottom w:val="0"/>
      <w:divBdr>
        <w:top w:val="none" w:sz="0" w:space="0" w:color="auto"/>
        <w:left w:val="none" w:sz="0" w:space="0" w:color="auto"/>
        <w:bottom w:val="none" w:sz="0" w:space="0" w:color="auto"/>
        <w:right w:val="none" w:sz="0" w:space="0" w:color="auto"/>
      </w:divBdr>
      <w:divsChild>
        <w:div w:id="1210149713">
          <w:marLeft w:val="0"/>
          <w:marRight w:val="225"/>
          <w:marTop w:val="0"/>
          <w:marBottom w:val="75"/>
          <w:divBdr>
            <w:top w:val="none" w:sz="0" w:space="0" w:color="auto"/>
            <w:left w:val="none" w:sz="0" w:space="0" w:color="auto"/>
            <w:bottom w:val="none" w:sz="0" w:space="0" w:color="auto"/>
            <w:right w:val="none" w:sz="0" w:space="0" w:color="auto"/>
          </w:divBdr>
        </w:div>
        <w:div w:id="473566560">
          <w:marLeft w:val="0"/>
          <w:marRight w:val="225"/>
          <w:marTop w:val="0"/>
          <w:marBottom w:val="75"/>
          <w:divBdr>
            <w:top w:val="none" w:sz="0" w:space="0" w:color="auto"/>
            <w:left w:val="none" w:sz="0" w:space="0" w:color="auto"/>
            <w:bottom w:val="none" w:sz="0" w:space="0" w:color="auto"/>
            <w:right w:val="none" w:sz="0" w:space="0" w:color="auto"/>
          </w:divBdr>
        </w:div>
      </w:divsChild>
    </w:div>
    <w:div w:id="773599407">
      <w:bodyDiv w:val="1"/>
      <w:marLeft w:val="0"/>
      <w:marRight w:val="0"/>
      <w:marTop w:val="0"/>
      <w:marBottom w:val="0"/>
      <w:divBdr>
        <w:top w:val="none" w:sz="0" w:space="0" w:color="auto"/>
        <w:left w:val="none" w:sz="0" w:space="0" w:color="auto"/>
        <w:bottom w:val="none" w:sz="0" w:space="0" w:color="auto"/>
        <w:right w:val="none" w:sz="0" w:space="0" w:color="auto"/>
      </w:divBdr>
      <w:divsChild>
        <w:div w:id="97526296">
          <w:marLeft w:val="0"/>
          <w:marRight w:val="225"/>
          <w:marTop w:val="0"/>
          <w:marBottom w:val="75"/>
          <w:divBdr>
            <w:top w:val="none" w:sz="0" w:space="0" w:color="auto"/>
            <w:left w:val="none" w:sz="0" w:space="0" w:color="auto"/>
            <w:bottom w:val="none" w:sz="0" w:space="0" w:color="auto"/>
            <w:right w:val="none" w:sz="0" w:space="0" w:color="auto"/>
          </w:divBdr>
        </w:div>
        <w:div w:id="260726824">
          <w:marLeft w:val="0"/>
          <w:marRight w:val="225"/>
          <w:marTop w:val="0"/>
          <w:marBottom w:val="75"/>
          <w:divBdr>
            <w:top w:val="none" w:sz="0" w:space="0" w:color="auto"/>
            <w:left w:val="none" w:sz="0" w:space="0" w:color="auto"/>
            <w:bottom w:val="none" w:sz="0" w:space="0" w:color="auto"/>
            <w:right w:val="none" w:sz="0" w:space="0" w:color="auto"/>
          </w:divBdr>
        </w:div>
        <w:div w:id="2035577018">
          <w:marLeft w:val="0"/>
          <w:marRight w:val="225"/>
          <w:marTop w:val="0"/>
          <w:marBottom w:val="75"/>
          <w:divBdr>
            <w:top w:val="none" w:sz="0" w:space="0" w:color="auto"/>
            <w:left w:val="none" w:sz="0" w:space="0" w:color="auto"/>
            <w:bottom w:val="none" w:sz="0" w:space="0" w:color="auto"/>
            <w:right w:val="none" w:sz="0" w:space="0" w:color="auto"/>
          </w:divBdr>
        </w:div>
      </w:divsChild>
    </w:div>
    <w:div w:id="844397959">
      <w:bodyDiv w:val="1"/>
      <w:marLeft w:val="0"/>
      <w:marRight w:val="0"/>
      <w:marTop w:val="0"/>
      <w:marBottom w:val="0"/>
      <w:divBdr>
        <w:top w:val="none" w:sz="0" w:space="0" w:color="auto"/>
        <w:left w:val="none" w:sz="0" w:space="0" w:color="auto"/>
        <w:bottom w:val="none" w:sz="0" w:space="0" w:color="auto"/>
        <w:right w:val="none" w:sz="0" w:space="0" w:color="auto"/>
      </w:divBdr>
      <w:divsChild>
        <w:div w:id="5792853">
          <w:marLeft w:val="0"/>
          <w:marRight w:val="225"/>
          <w:marTop w:val="0"/>
          <w:marBottom w:val="75"/>
          <w:divBdr>
            <w:top w:val="none" w:sz="0" w:space="0" w:color="auto"/>
            <w:left w:val="none" w:sz="0" w:space="0" w:color="auto"/>
            <w:bottom w:val="none" w:sz="0" w:space="0" w:color="auto"/>
            <w:right w:val="none" w:sz="0" w:space="0" w:color="auto"/>
          </w:divBdr>
        </w:div>
        <w:div w:id="787162700">
          <w:marLeft w:val="0"/>
          <w:marRight w:val="225"/>
          <w:marTop w:val="0"/>
          <w:marBottom w:val="75"/>
          <w:divBdr>
            <w:top w:val="none" w:sz="0" w:space="0" w:color="auto"/>
            <w:left w:val="none" w:sz="0" w:space="0" w:color="auto"/>
            <w:bottom w:val="none" w:sz="0" w:space="0" w:color="auto"/>
            <w:right w:val="none" w:sz="0" w:space="0" w:color="auto"/>
          </w:divBdr>
        </w:div>
      </w:divsChild>
    </w:div>
    <w:div w:id="990406840">
      <w:bodyDiv w:val="1"/>
      <w:marLeft w:val="0"/>
      <w:marRight w:val="0"/>
      <w:marTop w:val="0"/>
      <w:marBottom w:val="0"/>
      <w:divBdr>
        <w:top w:val="none" w:sz="0" w:space="0" w:color="auto"/>
        <w:left w:val="none" w:sz="0" w:space="0" w:color="auto"/>
        <w:bottom w:val="none" w:sz="0" w:space="0" w:color="auto"/>
        <w:right w:val="none" w:sz="0" w:space="0" w:color="auto"/>
      </w:divBdr>
      <w:divsChild>
        <w:div w:id="1452475645">
          <w:marLeft w:val="0"/>
          <w:marRight w:val="225"/>
          <w:marTop w:val="0"/>
          <w:marBottom w:val="75"/>
          <w:divBdr>
            <w:top w:val="none" w:sz="0" w:space="0" w:color="auto"/>
            <w:left w:val="none" w:sz="0" w:space="0" w:color="auto"/>
            <w:bottom w:val="none" w:sz="0" w:space="0" w:color="auto"/>
            <w:right w:val="none" w:sz="0" w:space="0" w:color="auto"/>
          </w:divBdr>
        </w:div>
        <w:div w:id="1733115142">
          <w:marLeft w:val="0"/>
          <w:marRight w:val="225"/>
          <w:marTop w:val="0"/>
          <w:marBottom w:val="75"/>
          <w:divBdr>
            <w:top w:val="none" w:sz="0" w:space="0" w:color="auto"/>
            <w:left w:val="none" w:sz="0" w:space="0" w:color="auto"/>
            <w:bottom w:val="none" w:sz="0" w:space="0" w:color="auto"/>
            <w:right w:val="none" w:sz="0" w:space="0" w:color="auto"/>
          </w:divBdr>
        </w:div>
      </w:divsChild>
    </w:div>
    <w:div w:id="1260259018">
      <w:bodyDiv w:val="1"/>
      <w:marLeft w:val="0"/>
      <w:marRight w:val="0"/>
      <w:marTop w:val="0"/>
      <w:marBottom w:val="0"/>
      <w:divBdr>
        <w:top w:val="none" w:sz="0" w:space="0" w:color="auto"/>
        <w:left w:val="none" w:sz="0" w:space="0" w:color="auto"/>
        <w:bottom w:val="none" w:sz="0" w:space="0" w:color="auto"/>
        <w:right w:val="none" w:sz="0" w:space="0" w:color="auto"/>
      </w:divBdr>
      <w:divsChild>
        <w:div w:id="1635134442">
          <w:marLeft w:val="0"/>
          <w:marRight w:val="225"/>
          <w:marTop w:val="0"/>
          <w:marBottom w:val="75"/>
          <w:divBdr>
            <w:top w:val="none" w:sz="0" w:space="0" w:color="auto"/>
            <w:left w:val="none" w:sz="0" w:space="0" w:color="auto"/>
            <w:bottom w:val="none" w:sz="0" w:space="0" w:color="auto"/>
            <w:right w:val="none" w:sz="0" w:space="0" w:color="auto"/>
          </w:divBdr>
        </w:div>
        <w:div w:id="1136530172">
          <w:marLeft w:val="0"/>
          <w:marRight w:val="225"/>
          <w:marTop w:val="0"/>
          <w:marBottom w:val="75"/>
          <w:divBdr>
            <w:top w:val="none" w:sz="0" w:space="0" w:color="auto"/>
            <w:left w:val="none" w:sz="0" w:space="0" w:color="auto"/>
            <w:bottom w:val="none" w:sz="0" w:space="0" w:color="auto"/>
            <w:right w:val="none" w:sz="0" w:space="0" w:color="auto"/>
          </w:divBdr>
        </w:div>
      </w:divsChild>
    </w:div>
    <w:div w:id="1345940495">
      <w:bodyDiv w:val="1"/>
      <w:marLeft w:val="0"/>
      <w:marRight w:val="0"/>
      <w:marTop w:val="0"/>
      <w:marBottom w:val="0"/>
      <w:divBdr>
        <w:top w:val="none" w:sz="0" w:space="0" w:color="auto"/>
        <w:left w:val="none" w:sz="0" w:space="0" w:color="auto"/>
        <w:bottom w:val="none" w:sz="0" w:space="0" w:color="auto"/>
        <w:right w:val="none" w:sz="0" w:space="0" w:color="auto"/>
      </w:divBdr>
      <w:divsChild>
        <w:div w:id="560677541">
          <w:marLeft w:val="0"/>
          <w:marRight w:val="225"/>
          <w:marTop w:val="0"/>
          <w:marBottom w:val="75"/>
          <w:divBdr>
            <w:top w:val="none" w:sz="0" w:space="0" w:color="auto"/>
            <w:left w:val="none" w:sz="0" w:space="0" w:color="auto"/>
            <w:bottom w:val="none" w:sz="0" w:space="0" w:color="auto"/>
            <w:right w:val="none" w:sz="0" w:space="0" w:color="auto"/>
          </w:divBdr>
        </w:div>
        <w:div w:id="1476801848">
          <w:marLeft w:val="0"/>
          <w:marRight w:val="225"/>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B7CB627C0190ACCFC6D07EEF0BFA362092A3EDBC4D16F1E7D53C6208CD218B6B3952C1A3DE74DD73587EFBA7123303300F22085235C79A7C49F6N5o5E" TargetMode="External"/><Relationship Id="rId18" Type="http://schemas.openxmlformats.org/officeDocument/2006/relationships/hyperlink" Target="consultantplus://offline/ref=40B7CB627C0190ACCFC6CE73F967AD3B259CFAE9BE491AA3B38A673F5FC42BDC2C760B81E4D172D627093BAEA1466159650A3C094C37NCoFE" TargetMode="External"/><Relationship Id="rId26" Type="http://schemas.openxmlformats.org/officeDocument/2006/relationships/hyperlink" Target="https://do.yanao.ru/about/territorial/324/" TargetMode="External"/><Relationship Id="rId39" Type="http://schemas.openxmlformats.org/officeDocument/2006/relationships/hyperlink" Target="mailto:info@purovskiydo.ru,%20doapr@pur.yanao.ru" TargetMode="External"/><Relationship Id="rId21" Type="http://schemas.openxmlformats.org/officeDocument/2006/relationships/hyperlink" Target="https://do.yanao.ru/about/territorial/328/" TargetMode="External"/><Relationship Id="rId34" Type="http://schemas.openxmlformats.org/officeDocument/2006/relationships/hyperlink" Target="mailto:do@yam.yanao.ru" TargetMode="External"/><Relationship Id="rId42" Type="http://schemas.openxmlformats.org/officeDocument/2006/relationships/hyperlink" Target="mailto:GSSadykova@mogub.yanao.ru" TargetMode="External"/><Relationship Id="rId47" Type="http://schemas.openxmlformats.org/officeDocument/2006/relationships/hyperlink" Target="http://priurale.ru/" TargetMode="External"/><Relationship Id="rId50" Type="http://schemas.openxmlformats.org/officeDocument/2006/relationships/hyperlink" Target="http://www.uomuzhi.ru/" TargetMode="External"/><Relationship Id="rId55" Type="http://schemas.openxmlformats.org/officeDocument/2006/relationships/hyperlink" Target="https://do.yanao.ru/about/territorial/327/" TargetMode="External"/><Relationship Id="rId7" Type="http://schemas.openxmlformats.org/officeDocument/2006/relationships/endnotes" Target="endnotes.xml"/><Relationship Id="rId12" Type="http://schemas.openxmlformats.org/officeDocument/2006/relationships/hyperlink" Target="consultantplus://offline/ref=705EFE9C8DFB84DFF953FD6A5DA5705C1CC2D636F04CD90982FB7110AFCAE1DB381CCC83394A29F4E920EAB3A2I875M" TargetMode="External"/><Relationship Id="rId17" Type="http://schemas.openxmlformats.org/officeDocument/2006/relationships/hyperlink" Target="consultantplus://offline/ref=40B7CB627C0190ACCFC6CE73F967AD3B259DFFE5BC4E1AA3B38A673F5FC42BDC2C760B83E7D376D877532BAAE8136F47661C22035237CF86N7oEE" TargetMode="External"/><Relationship Id="rId25" Type="http://schemas.openxmlformats.org/officeDocument/2006/relationships/hyperlink" Target="mailto:do@noyabrsk.yanao.ru" TargetMode="External"/><Relationship Id="rId33" Type="http://schemas.openxmlformats.org/officeDocument/2006/relationships/hyperlink" Target="http://xn----8sbksfeggq8a6i6a.xn--p1ai/" TargetMode="External"/><Relationship Id="rId38" Type="http://schemas.openxmlformats.org/officeDocument/2006/relationships/hyperlink" Target="https://do.yanao.ru/about/territorial/333/" TargetMode="External"/><Relationship Id="rId46" Type="http://schemas.openxmlformats.org/officeDocument/2006/relationships/hyperlink" Target="https://do.yanao.ru/about/territorial/334/"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B7CB627C0190ACCFC6CE73F967AD3B259DFFE5BC4E1AA3B38A673F5FC42BDC2C760B80EED37E89221C2AF6AC457C476D1C200B4EN3o5E" TargetMode="External"/><Relationship Id="rId20" Type="http://schemas.openxmlformats.org/officeDocument/2006/relationships/hyperlink" Target="consultantplus://offline/ref=40B7CB627C0190ACCFC6CE73F967AD3B259DFFE5BC4E1AA3B38A673F5FC42BDC2C760B80E4D77E89221C2AF6AC457C476D1C200B4EN3o5E" TargetMode="External"/><Relationship Id="rId29" Type="http://schemas.openxmlformats.org/officeDocument/2006/relationships/hyperlink" Target="https://do.yanao.ru/about/territorial/330/" TargetMode="External"/><Relationship Id="rId41" Type="http://schemas.openxmlformats.org/officeDocument/2006/relationships/hyperlink" Target="http://www.uo-gub.ru/" TargetMode="External"/><Relationship Id="rId54" Type="http://schemas.openxmlformats.org/officeDocument/2006/relationships/hyperlink" Target="mailto:mail@uo.lbt.yana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B7CB627C0190ACCFC6CE73F967AD3B2598F9E8B9481AA3B38A673F5FC42BDC3E76538FE7D06BDD7B467DFBAEN4o6E" TargetMode="External"/><Relationship Id="rId24" Type="http://schemas.openxmlformats.org/officeDocument/2006/relationships/hyperlink" Target="https://do.yanao.ru/about/territorial/323/" TargetMode="External"/><Relationship Id="rId32" Type="http://schemas.openxmlformats.org/officeDocument/2006/relationships/hyperlink" Target="https://do.yanao.ru/about/territorial/331/" TargetMode="External"/><Relationship Id="rId37" Type="http://schemas.openxmlformats.org/officeDocument/2006/relationships/hyperlink" Target="mailto:inbox@taz-edu.ru" TargetMode="External"/><Relationship Id="rId40" Type="http://schemas.openxmlformats.org/officeDocument/2006/relationships/hyperlink" Target="https://do.yanao.ru/about/territorial/326/" TargetMode="External"/><Relationship Id="rId45" Type="http://schemas.openxmlformats.org/officeDocument/2006/relationships/hyperlink" Target="mailto:uoks@krasnoselkupsky.yanao.ru" TargetMode="External"/><Relationship Id="rId53" Type="http://schemas.openxmlformats.org/officeDocument/2006/relationships/hyperlink" Target="https://uolbt.yanao.ru/" TargetMode="External"/><Relationship Id="rId58"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40B7CB627C0190ACCFC6CE73F967AD3B259DFFE5BC4E1AA3B38A673F5FC42BDC2C760B80E3D77E89221C2AF6AC457C476D1C200B4EN3o5E" TargetMode="External"/><Relationship Id="rId23" Type="http://schemas.openxmlformats.org/officeDocument/2006/relationships/hyperlink" Target="mailto:edu@nur.yanao.ru" TargetMode="External"/><Relationship Id="rId28" Type="http://schemas.openxmlformats.org/officeDocument/2006/relationships/hyperlink" Target="mailto:do@slh.yanao.ru%E2%80%8B%E2%80%8B" TargetMode="External"/><Relationship Id="rId36" Type="http://schemas.openxmlformats.org/officeDocument/2006/relationships/hyperlink" Target="http://www.taz-edu.ru/" TargetMode="External"/><Relationship Id="rId49" Type="http://schemas.openxmlformats.org/officeDocument/2006/relationships/hyperlink" Target="https://do.yanao.ru/about/territorial/335/" TargetMode="External"/><Relationship Id="rId57" Type="http://schemas.openxmlformats.org/officeDocument/2006/relationships/hyperlink" Target="mailto:uo@muravlenko.yanao.ru" TargetMode="External"/><Relationship Id="rId10" Type="http://schemas.openxmlformats.org/officeDocument/2006/relationships/hyperlink" Target="consultantplus://offline/ref=40B7CB627C0190ACCFC6CE73F967AD3B259DFFE5BC4E1AA3B38A673F5FC42BDC2C760B83E7D375D477532BAAE8136F47661C22035237CF86N7oEE" TargetMode="External"/><Relationship Id="rId19" Type="http://schemas.openxmlformats.org/officeDocument/2006/relationships/hyperlink" Target="consultantplus://offline/ref=40B7CB627C0190ACCFC6D07EEF0BFA362092A3EDBA4B16F7EDDE616800942D896C360DD6A49778DC73587BFFAE4D361621572F0B4F2BCF8C604BF457NAo9E" TargetMode="External"/><Relationship Id="rId31" Type="http://schemas.openxmlformats.org/officeDocument/2006/relationships/hyperlink" Target="mailto:do@nadym.yanao.ru" TargetMode="External"/><Relationship Id="rId44" Type="http://schemas.openxmlformats.org/officeDocument/2006/relationships/hyperlink" Target="http://uoks.ru/" TargetMode="External"/><Relationship Id="rId52" Type="http://schemas.openxmlformats.org/officeDocument/2006/relationships/hyperlink" Target="https://do.yanao.ru/about/territorial/325/"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0B7CB627C0190ACCFC6CE73F967AD3B259DFFE5BC4E1AA3B38A673F5FC42BDC2C760B83E7D375D477532BAAE8136F47661C22035237CF86N7oEE" TargetMode="External"/><Relationship Id="rId14" Type="http://schemas.openxmlformats.org/officeDocument/2006/relationships/hyperlink" Target="consultantplus://offline/ref=3C34F328C98D6501F4A0E38B55F664CF114B698427F34E90F0A1AF985CD6BE2D41D9EF0117B98E676DE80AABE1CFE4B5B5219FBAC4DD5761875B9FADSAk2N" TargetMode="External"/><Relationship Id="rId22" Type="http://schemas.openxmlformats.org/officeDocument/2006/relationships/hyperlink" Target="https://portal.edunur.ru/" TargetMode="External"/><Relationship Id="rId27" Type="http://schemas.openxmlformats.org/officeDocument/2006/relationships/hyperlink" Target="http://edu.shd.ru/index.php?limitstart=13" TargetMode="External"/><Relationship Id="rId30" Type="http://schemas.openxmlformats.org/officeDocument/2006/relationships/hyperlink" Target="http://nadymedu.ru/" TargetMode="External"/><Relationship Id="rId35" Type="http://schemas.openxmlformats.org/officeDocument/2006/relationships/hyperlink" Target="https://do.yanao.ru/about/territorial/332/" TargetMode="External"/><Relationship Id="rId43" Type="http://schemas.openxmlformats.org/officeDocument/2006/relationships/hyperlink" Target="https://do.yanao.ru/about/territorial/329/" TargetMode="External"/><Relationship Id="rId48" Type="http://schemas.openxmlformats.org/officeDocument/2006/relationships/hyperlink" Target="mailto:edu@priuralye.%D1%81om,%20edu@priuralye.yanao.ru" TargetMode="External"/><Relationship Id="rId56" Type="http://schemas.openxmlformats.org/officeDocument/2006/relationships/hyperlink" Target="http://www.uomur.org/" TargetMode="External"/><Relationship Id="rId8" Type="http://schemas.openxmlformats.org/officeDocument/2006/relationships/image" Target="media/image1.jpeg"/><Relationship Id="rId51" Type="http://schemas.openxmlformats.org/officeDocument/2006/relationships/hyperlink" Target="mailto:uprobr@shur.yanao.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61FBC-08E8-4B71-A684-C2038EC7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42</Pages>
  <Words>14873</Words>
  <Characters>84779</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Медных</dc:creator>
  <cp:lastModifiedBy>Гурская Екатерина Анатольевна</cp:lastModifiedBy>
  <cp:revision>7</cp:revision>
  <dcterms:created xsi:type="dcterms:W3CDTF">2020-12-07T06:32:00Z</dcterms:created>
  <dcterms:modified xsi:type="dcterms:W3CDTF">2020-12-16T09:34:00Z</dcterms:modified>
</cp:coreProperties>
</file>