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50" w:rsidRPr="002E2238" w:rsidRDefault="00E82650" w:rsidP="00970E7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E2238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103BBD" w:rsidRPr="00970E7B" w:rsidRDefault="00103BBD" w:rsidP="00970E7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E7B">
        <w:rPr>
          <w:rFonts w:ascii="Times New Roman" w:hAnsi="Times New Roman"/>
          <w:b/>
          <w:sz w:val="24"/>
          <w:szCs w:val="24"/>
        </w:rPr>
        <w:t>ВСЕРОСИЙСКАЯ ПОЛИТИЧЕСКАЯ ПАРТИЯ «ЕДИНАЯ РОССИЯ»</w:t>
      </w: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E7B">
        <w:rPr>
          <w:rFonts w:ascii="Times New Roman" w:hAnsi="Times New Roman"/>
          <w:b/>
          <w:sz w:val="24"/>
          <w:szCs w:val="24"/>
        </w:rPr>
        <w:t>ПРЕЗИДИУМ ГЕНЕРАЛЬНОГО СОВЕТА</w:t>
      </w: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169" w:rsidRPr="00970E7B" w:rsidRDefault="00E82650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E7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E07169" w:rsidRPr="00970E7B" w:rsidRDefault="00E82650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E7B">
        <w:rPr>
          <w:rFonts w:ascii="Times New Roman" w:hAnsi="Times New Roman"/>
          <w:b/>
          <w:sz w:val="24"/>
          <w:szCs w:val="24"/>
        </w:rPr>
        <w:t>ПЕРВООЧЕРЕДНЫХ МЕРОПРИЯТИЙ ПАРТИИ ПО РЕАЛИЗАЦИИ ПОСЛАНИЯ ПРЕЗИ</w:t>
      </w:r>
      <w:r w:rsidR="007326BE">
        <w:rPr>
          <w:rFonts w:ascii="Times New Roman" w:hAnsi="Times New Roman"/>
          <w:b/>
          <w:sz w:val="24"/>
          <w:szCs w:val="24"/>
        </w:rPr>
        <w:t>ДЕНТА РОССИЙСКОЙ ФЕДЕРАЦИИ В.В.</w:t>
      </w:r>
      <w:r w:rsidRPr="00970E7B">
        <w:rPr>
          <w:rFonts w:ascii="Times New Roman" w:hAnsi="Times New Roman"/>
          <w:b/>
          <w:sz w:val="24"/>
          <w:szCs w:val="24"/>
        </w:rPr>
        <w:t xml:space="preserve">ПУТИНА </w:t>
      </w:r>
    </w:p>
    <w:p w:rsidR="00E82650" w:rsidRPr="00970E7B" w:rsidRDefault="0001192A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E7B">
        <w:rPr>
          <w:rFonts w:ascii="Times New Roman" w:hAnsi="Times New Roman"/>
          <w:b/>
          <w:sz w:val="24"/>
          <w:szCs w:val="24"/>
        </w:rPr>
        <w:t xml:space="preserve">12 ДЕКАБРЯ 2013 </w:t>
      </w:r>
      <w:r w:rsidR="00E82650" w:rsidRPr="00970E7B">
        <w:rPr>
          <w:rFonts w:ascii="Times New Roman" w:hAnsi="Times New Roman"/>
          <w:b/>
          <w:sz w:val="24"/>
          <w:szCs w:val="24"/>
        </w:rPr>
        <w:t>ГОДА</w:t>
      </w: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169" w:rsidRPr="00970E7B" w:rsidRDefault="00E07169" w:rsidP="009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194"/>
        <w:gridCol w:w="11434"/>
        <w:gridCol w:w="2684"/>
        <w:gridCol w:w="3744"/>
      </w:tblGrid>
      <w:tr w:rsidR="00E07169" w:rsidRPr="00FB4089" w:rsidTr="00A34611">
        <w:tc>
          <w:tcPr>
            <w:tcW w:w="214" w:type="pct"/>
            <w:shd w:val="clear" w:color="auto" w:fill="D9D9D9"/>
          </w:tcPr>
          <w:p w:rsidR="00E07169" w:rsidRPr="00FB4089" w:rsidRDefault="00E07169" w:rsidP="0097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6" w:type="pct"/>
            <w:shd w:val="clear" w:color="auto" w:fill="D9D9D9"/>
          </w:tcPr>
          <w:p w:rsidR="00E07169" w:rsidRPr="00FB4089" w:rsidRDefault="000F723B" w:rsidP="0097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9">
              <w:rPr>
                <w:rFonts w:ascii="Times New Roman" w:hAnsi="Times New Roman"/>
                <w:b/>
                <w:sz w:val="24"/>
                <w:szCs w:val="24"/>
              </w:rPr>
              <w:t>Тезис Послания</w:t>
            </w:r>
          </w:p>
        </w:tc>
        <w:tc>
          <w:tcPr>
            <w:tcW w:w="2599" w:type="pct"/>
            <w:shd w:val="clear" w:color="auto" w:fill="D9D9D9"/>
          </w:tcPr>
          <w:p w:rsidR="00E07169" w:rsidRPr="00FB4089" w:rsidRDefault="00E07169" w:rsidP="0097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9">
              <w:rPr>
                <w:rFonts w:ascii="Times New Roman" w:hAnsi="Times New Roman"/>
                <w:b/>
                <w:sz w:val="24"/>
                <w:szCs w:val="24"/>
              </w:rPr>
              <w:t>Действия, мероприятия, инициативы</w:t>
            </w:r>
            <w:r w:rsidR="000F723B" w:rsidRPr="00FB4089"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Послания</w:t>
            </w:r>
          </w:p>
        </w:tc>
        <w:tc>
          <w:tcPr>
            <w:tcW w:w="610" w:type="pct"/>
            <w:shd w:val="clear" w:color="auto" w:fill="D9D9D9"/>
          </w:tcPr>
          <w:p w:rsidR="00E07169" w:rsidRPr="00FB4089" w:rsidRDefault="00E07169" w:rsidP="0097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9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51" w:type="pct"/>
            <w:shd w:val="clear" w:color="auto" w:fill="D9D9D9"/>
          </w:tcPr>
          <w:p w:rsidR="00E07169" w:rsidRPr="00FB4089" w:rsidRDefault="00E07169" w:rsidP="0097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3561" w:rsidRPr="00FB4089" w:rsidTr="00A34611">
        <w:tc>
          <w:tcPr>
            <w:tcW w:w="214" w:type="pct"/>
            <w:vMerge w:val="restart"/>
            <w:shd w:val="clear" w:color="auto" w:fill="FFFFFF"/>
          </w:tcPr>
          <w:p w:rsidR="00A63561" w:rsidRPr="00FB4089" w:rsidRDefault="00A63561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63561" w:rsidRPr="00FB4089" w:rsidRDefault="00A63561" w:rsidP="0097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shd w:val="clear" w:color="auto" w:fill="FFFFFF"/>
          </w:tcPr>
          <w:p w:rsidR="00A63561" w:rsidRPr="00FB4089" w:rsidRDefault="00A63561" w:rsidP="00732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2014 году уточнить общие принципы организации местного самоуправления, развития сильной, независимой, финансово состоятельной власти на местах.</w:t>
            </w:r>
          </w:p>
        </w:tc>
        <w:tc>
          <w:tcPr>
            <w:tcW w:w="2599" w:type="pct"/>
            <w:shd w:val="clear" w:color="auto" w:fill="FFFFFF"/>
          </w:tcPr>
          <w:p w:rsidR="00A63561" w:rsidRPr="00FB4089" w:rsidRDefault="00A63561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 xml:space="preserve">Провести парламентские слушания по </w:t>
            </w:r>
            <w:r w:rsidR="000B369A" w:rsidRPr="00FB4089">
              <w:rPr>
                <w:rFonts w:ascii="Times New Roman" w:hAnsi="Times New Roman"/>
                <w:sz w:val="24"/>
                <w:szCs w:val="24"/>
              </w:rPr>
              <w:t xml:space="preserve">вопросу внесения изменений в </w:t>
            </w:r>
            <w:r w:rsidR="00AB2EA2" w:rsidRPr="00AB2EA2">
              <w:rPr>
                <w:rFonts w:ascii="Times New Roman" w:hAnsi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Федерации.</w:t>
            </w:r>
          </w:p>
        </w:tc>
        <w:tc>
          <w:tcPr>
            <w:tcW w:w="610" w:type="pct"/>
            <w:shd w:val="clear" w:color="auto" w:fill="FFFFFF"/>
          </w:tcPr>
          <w:p w:rsidR="00A63561" w:rsidRPr="00FB4089" w:rsidRDefault="00A63561" w:rsidP="00B47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851" w:type="pct"/>
            <w:shd w:val="clear" w:color="auto" w:fill="FFFFFF"/>
          </w:tcPr>
          <w:p w:rsidR="00A63561" w:rsidRPr="00FB4089" w:rsidRDefault="000B369A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В.С.</w:t>
            </w:r>
            <w:r w:rsidR="00785B4A" w:rsidRPr="00FB4089">
              <w:rPr>
                <w:rFonts w:ascii="Times New Roman" w:hAnsi="Times New Roman"/>
                <w:sz w:val="24"/>
                <w:szCs w:val="24"/>
              </w:rPr>
              <w:t>Тимченко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,</w:t>
            </w:r>
            <w:r w:rsidR="00785B4A" w:rsidRPr="00FB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В.Б.</w:t>
            </w:r>
            <w:r w:rsidR="00785B4A" w:rsidRPr="00FB4089">
              <w:rPr>
                <w:rFonts w:ascii="Times New Roman" w:hAnsi="Times New Roman"/>
                <w:sz w:val="24"/>
                <w:szCs w:val="24"/>
              </w:rPr>
              <w:t>Кидяев</w:t>
            </w:r>
            <w:r w:rsidR="00EB1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И.Н.Руденский</w:t>
            </w:r>
          </w:p>
        </w:tc>
      </w:tr>
      <w:tr w:rsidR="00A63561" w:rsidRPr="00FB4089" w:rsidTr="000B369A">
        <w:trPr>
          <w:trHeight w:val="1377"/>
        </w:trPr>
        <w:tc>
          <w:tcPr>
            <w:tcW w:w="214" w:type="pct"/>
            <w:vMerge/>
            <w:shd w:val="clear" w:color="auto" w:fill="FFFFFF"/>
          </w:tcPr>
          <w:p w:rsidR="00A63561" w:rsidRPr="00FB4089" w:rsidRDefault="00A63561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A63561" w:rsidRPr="00FB4089" w:rsidRDefault="00A63561" w:rsidP="0073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FFFFFF"/>
          </w:tcPr>
          <w:p w:rsidR="00A63561" w:rsidRPr="00FB4089" w:rsidRDefault="00A63561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AB2EA2" w:rsidRPr="00AB2EA2">
              <w:rPr>
                <w:rFonts w:ascii="Times New Roman" w:hAnsi="Times New Roman"/>
                <w:sz w:val="24"/>
                <w:szCs w:val="24"/>
              </w:rPr>
              <w:t>Общероссийской общественной организацией «Всероссийский совет местного самоуправления»,  некоммерческой организацией «Общероссийский</w:t>
            </w:r>
            <w:r w:rsidR="00AB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A2" w:rsidRPr="00970E7B">
              <w:rPr>
                <w:rFonts w:ascii="Times New Roman" w:hAnsi="Times New Roman"/>
                <w:sz w:val="24"/>
                <w:szCs w:val="24"/>
              </w:rPr>
              <w:t>Конгресс муниципальных образований</w:t>
            </w:r>
            <w:r w:rsidR="00AB2EA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членами Совета Федерации</w:t>
            </w:r>
            <w:r w:rsidR="000B369A" w:rsidRPr="00FB4089">
              <w:rPr>
                <w:rFonts w:ascii="Times New Roman" w:hAnsi="Times New Roman"/>
                <w:sz w:val="24"/>
                <w:szCs w:val="24"/>
              </w:rPr>
              <w:t xml:space="preserve"> Федерального Собрания Российской Федерации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 xml:space="preserve">, Правительством </w:t>
            </w:r>
            <w:r w:rsidR="005A27D6">
              <w:rPr>
                <w:rFonts w:ascii="Times New Roman" w:hAnsi="Times New Roman"/>
                <w:sz w:val="24"/>
                <w:szCs w:val="24"/>
              </w:rPr>
              <w:br/>
            </w:r>
            <w:r w:rsidRPr="00FB408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разработать и внести соответствующий проект федерального закона </w:t>
            </w:r>
            <w:r w:rsidR="005A27D6">
              <w:rPr>
                <w:rFonts w:ascii="Times New Roman" w:hAnsi="Times New Roman"/>
                <w:sz w:val="24"/>
                <w:szCs w:val="24"/>
              </w:rPr>
              <w:br/>
            </w:r>
            <w:r w:rsidRPr="00FB4089">
              <w:rPr>
                <w:rFonts w:ascii="Times New Roman" w:hAnsi="Times New Roman"/>
                <w:sz w:val="24"/>
                <w:szCs w:val="24"/>
              </w:rPr>
              <w:t>в Государственную Думу</w:t>
            </w:r>
            <w:r w:rsidR="000B369A" w:rsidRPr="00FB4089">
              <w:rPr>
                <w:rFonts w:ascii="Times New Roman" w:hAnsi="Times New Roman"/>
                <w:sz w:val="24"/>
                <w:szCs w:val="24"/>
              </w:rPr>
              <w:t xml:space="preserve"> Федерального Собрания Российской Федерации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FFFFFF"/>
          </w:tcPr>
          <w:p w:rsidR="00A63561" w:rsidRPr="00FB4089" w:rsidRDefault="00A6356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345A95" w:rsidRPr="00FB40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345A95" w:rsidRPr="00FB4089">
              <w:rPr>
                <w:rFonts w:ascii="Times New Roman" w:hAnsi="Times New Roman"/>
                <w:sz w:val="24"/>
                <w:szCs w:val="24"/>
              </w:rPr>
              <w:br/>
            </w:r>
            <w:r w:rsidRPr="00FB4089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FFFFFF"/>
          </w:tcPr>
          <w:p w:rsidR="00A63561" w:rsidRPr="00FB4089" w:rsidRDefault="000B369A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В.С.Тимченко, В.Б.Кидяев</w:t>
            </w:r>
          </w:p>
        </w:tc>
      </w:tr>
      <w:tr w:rsidR="004C7750" w:rsidRPr="00FB4089" w:rsidTr="00A34611">
        <w:trPr>
          <w:trHeight w:val="936"/>
        </w:trPr>
        <w:tc>
          <w:tcPr>
            <w:tcW w:w="214" w:type="pct"/>
            <w:vMerge w:val="restart"/>
            <w:shd w:val="clear" w:color="auto" w:fill="auto"/>
          </w:tcPr>
          <w:p w:rsidR="004C7750" w:rsidRPr="00FB4089" w:rsidRDefault="004C7750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4C7750" w:rsidRPr="00FB4089" w:rsidRDefault="004C7750" w:rsidP="00732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 включиться в подготовку проекта закона «Об общественном контроле». </w:t>
            </w:r>
            <w:r w:rsidR="000F723B"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общественные советы п</w:t>
            </w:r>
            <w:r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 федеральных и при региональных органах исполнительной власти</w:t>
            </w:r>
            <w:r w:rsid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pct"/>
            <w:shd w:val="clear" w:color="auto" w:fill="auto"/>
          </w:tcPr>
          <w:p w:rsidR="004C7750" w:rsidRPr="00FB4089" w:rsidRDefault="004C7750" w:rsidP="00AB2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обсуждение </w:t>
            </w:r>
            <w:r w:rsidR="00AB2EA2"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концепции </w:t>
            </w:r>
            <w:r w:rsidR="00AB2EA2" w:rsidRPr="00AB2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«Об общественном контроле» совместно с общественными объединениями, подписавшими соглашения о сотрудничестве с </w:t>
            </w:r>
            <w:r w:rsidR="00AB2EA2" w:rsidRPr="00AB2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Всероссийской политической партией </w:t>
            </w:r>
            <w:r w:rsidR="00AB2EA2" w:rsidRPr="008748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«ЕДИНАЯ РОССИЯ»</w:t>
            </w:r>
            <w:r w:rsidR="00AB2EA2" w:rsidRPr="00AB2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(далее – Партия)</w:t>
            </w:r>
            <w:r w:rsidR="00AB2EA2" w:rsidRPr="00AB2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рамках партийного проекта «Открытая власть»</w:t>
            </w:r>
          </w:p>
        </w:tc>
        <w:tc>
          <w:tcPr>
            <w:tcW w:w="610" w:type="pct"/>
            <w:shd w:val="clear" w:color="auto" w:fill="auto"/>
          </w:tcPr>
          <w:p w:rsidR="004C7750" w:rsidRPr="00FB4089" w:rsidRDefault="00EF56F6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45A95" w:rsidRPr="00FB40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345A95" w:rsidRPr="00FB4089">
              <w:rPr>
                <w:rFonts w:ascii="Times New Roman" w:hAnsi="Times New Roman"/>
                <w:sz w:val="24"/>
                <w:szCs w:val="24"/>
              </w:rPr>
              <w:br/>
            </w:r>
            <w:r w:rsidRPr="00FB4089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4C7750" w:rsidRPr="00FB4089" w:rsidRDefault="000B369A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 w:rsidR="00EF56F6"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Железняк, </w:t>
            </w:r>
            <w:r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</w:t>
            </w:r>
            <w:r w:rsidR="004C7750"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Маркелов,</w:t>
            </w:r>
            <w:r w:rsidR="00EF56F6"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В.Б.</w:t>
            </w:r>
            <w:r w:rsidR="00EF56F6"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Кидяев, </w:t>
            </w:r>
            <w:r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</w:t>
            </w:r>
            <w:r w:rsidR="00EF56F6"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Плигин </w:t>
            </w:r>
          </w:p>
        </w:tc>
      </w:tr>
      <w:tr w:rsidR="004C7750" w:rsidRPr="00FB4089" w:rsidTr="00B826BD">
        <w:trPr>
          <w:trHeight w:val="602"/>
        </w:trPr>
        <w:tc>
          <w:tcPr>
            <w:tcW w:w="214" w:type="pct"/>
            <w:vMerge/>
            <w:shd w:val="clear" w:color="auto" w:fill="auto"/>
          </w:tcPr>
          <w:p w:rsidR="004C7750" w:rsidRPr="00FB4089" w:rsidRDefault="004C7750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4C7750" w:rsidRPr="00FB4089" w:rsidRDefault="004C7750" w:rsidP="0073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4C7750" w:rsidRPr="00FB4089" w:rsidRDefault="00EF56F6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r w:rsidR="000B54B7"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партийного проекта «Открытая власть» </w:t>
            </w:r>
            <w:r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создания при федеральных </w:t>
            </w:r>
            <w:r w:rsidR="00B471A4"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региональных органах исполнительной власти общественных советов, анализ их деятельности</w:t>
            </w:r>
            <w:r w:rsidR="00B471A4"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4C7750" w:rsidRPr="00FB4089" w:rsidRDefault="004C7750" w:rsidP="0034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345A95" w:rsidRPr="00FB40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май 2014 года</w:t>
            </w:r>
          </w:p>
        </w:tc>
        <w:tc>
          <w:tcPr>
            <w:tcW w:w="851" w:type="pct"/>
            <w:shd w:val="clear" w:color="auto" w:fill="auto"/>
          </w:tcPr>
          <w:p w:rsidR="004C7750" w:rsidRPr="00FB4089" w:rsidRDefault="000B369A" w:rsidP="000B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</w:t>
            </w:r>
            <w:r w:rsidR="00EF56F6" w:rsidRPr="00FB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Плигин </w:t>
            </w:r>
          </w:p>
        </w:tc>
      </w:tr>
      <w:tr w:rsidR="004C7750" w:rsidRPr="00FB4089" w:rsidTr="00B826BD">
        <w:trPr>
          <w:trHeight w:val="696"/>
        </w:trPr>
        <w:tc>
          <w:tcPr>
            <w:tcW w:w="214" w:type="pct"/>
            <w:vMerge/>
            <w:shd w:val="clear" w:color="auto" w:fill="auto"/>
          </w:tcPr>
          <w:p w:rsidR="004C7750" w:rsidRPr="00FB4089" w:rsidRDefault="004C7750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4C7750" w:rsidRPr="00FB4089" w:rsidRDefault="004C7750" w:rsidP="0073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4C7750" w:rsidRPr="00FB4089" w:rsidRDefault="004C7750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Провести расширенное заседание Социальной платформы</w:t>
            </w:r>
            <w:r w:rsidR="00AB2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Партии</w:t>
            </w:r>
            <w:r w:rsidRPr="00FB4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6F6" w:rsidRPr="00FB4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обсуждению</w:t>
            </w:r>
            <w:r w:rsidRPr="00FB4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концепции проекта </w:t>
            </w:r>
            <w:r w:rsidR="00AB2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ED25DB" w:rsidRPr="00FB4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едерального </w:t>
            </w:r>
            <w:r w:rsidRPr="00FB4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закона «Об общественном контроле».</w:t>
            </w:r>
          </w:p>
        </w:tc>
        <w:tc>
          <w:tcPr>
            <w:tcW w:w="610" w:type="pct"/>
            <w:shd w:val="clear" w:color="auto" w:fill="auto"/>
          </w:tcPr>
          <w:p w:rsidR="004C7750" w:rsidRPr="00FB4089" w:rsidRDefault="004C7750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Январь 2014 года</w:t>
            </w:r>
          </w:p>
        </w:tc>
        <w:tc>
          <w:tcPr>
            <w:tcW w:w="851" w:type="pct"/>
            <w:shd w:val="clear" w:color="auto" w:fill="auto"/>
          </w:tcPr>
          <w:p w:rsidR="004C7750" w:rsidRPr="00FB4089" w:rsidRDefault="000B369A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С.В.</w:t>
            </w:r>
            <w:r w:rsidR="004C7750" w:rsidRPr="00FB4089">
              <w:rPr>
                <w:rFonts w:ascii="Times New Roman" w:hAnsi="Times New Roman"/>
                <w:sz w:val="24"/>
                <w:szCs w:val="24"/>
              </w:rPr>
              <w:t xml:space="preserve">Железняк </w:t>
            </w:r>
          </w:p>
        </w:tc>
      </w:tr>
      <w:tr w:rsidR="00EA76C4" w:rsidRPr="00FB4089" w:rsidTr="00A34611">
        <w:tc>
          <w:tcPr>
            <w:tcW w:w="214" w:type="pct"/>
            <w:vMerge w:val="restart"/>
            <w:shd w:val="clear" w:color="auto" w:fill="auto"/>
          </w:tcPr>
          <w:p w:rsidR="00EA76C4" w:rsidRPr="00FB4089" w:rsidRDefault="00EA76C4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EA76C4" w:rsidRPr="00FB4089" w:rsidRDefault="00EA76C4" w:rsidP="00732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Предложить меры по решению проблемы межэтнических отношений.</w:t>
            </w:r>
          </w:p>
        </w:tc>
        <w:tc>
          <w:tcPr>
            <w:tcW w:w="2599" w:type="pct"/>
            <w:shd w:val="clear" w:color="auto" w:fill="auto"/>
          </w:tcPr>
          <w:p w:rsidR="00EA76C4" w:rsidRPr="00FB4089" w:rsidRDefault="00ED25DB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bCs/>
                <w:sz w:val="24"/>
                <w:szCs w:val="24"/>
              </w:rPr>
              <w:t>Ускорить при</w:t>
            </w:r>
            <w:r w:rsidR="005468C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B4089">
              <w:rPr>
                <w:rFonts w:ascii="Times New Roman" w:hAnsi="Times New Roman"/>
                <w:bCs/>
                <w:sz w:val="24"/>
                <w:szCs w:val="24"/>
              </w:rPr>
              <w:t xml:space="preserve">ятие проекта </w:t>
            </w:r>
            <w:r w:rsidR="00AB2EA2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B4089">
              <w:rPr>
                <w:rFonts w:ascii="Times New Roman" w:hAnsi="Times New Roman"/>
                <w:bCs/>
                <w:sz w:val="24"/>
                <w:szCs w:val="24"/>
              </w:rPr>
              <w:t>едерального закона «</w:t>
            </w:r>
            <w:r w:rsidR="00EA76C4" w:rsidRPr="00FB4089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Федеральный закон </w:t>
            </w:r>
            <w:r w:rsidR="00B471A4" w:rsidRPr="00FB408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785B4A" w:rsidRPr="00FB40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A76C4" w:rsidRPr="00FB4089">
              <w:rPr>
                <w:rFonts w:ascii="Times New Roman" w:hAnsi="Times New Roman"/>
                <w:bCs/>
                <w:sz w:val="24"/>
                <w:szCs w:val="24"/>
              </w:rPr>
              <w:t>О некоммерческих организациях</w:t>
            </w:r>
            <w:r w:rsidR="00785B4A" w:rsidRPr="00FB40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A76C4" w:rsidRPr="00FB4089">
              <w:rPr>
                <w:rFonts w:ascii="Times New Roman" w:hAnsi="Times New Roman"/>
                <w:bCs/>
                <w:sz w:val="24"/>
                <w:szCs w:val="24"/>
              </w:rPr>
              <w:t xml:space="preserve"> и Федеральный закон </w:t>
            </w:r>
            <w:r w:rsidR="00785B4A" w:rsidRPr="00FB40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A76C4" w:rsidRPr="00FB4089">
              <w:rPr>
                <w:rFonts w:ascii="Times New Roman" w:hAnsi="Times New Roman"/>
                <w:bCs/>
                <w:sz w:val="24"/>
                <w:szCs w:val="24"/>
              </w:rPr>
              <w:t>О национально-культурной автономии</w:t>
            </w:r>
            <w:r w:rsidR="00785B4A" w:rsidRPr="00FB40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A76C4" w:rsidRPr="00FB4089">
              <w:rPr>
                <w:rFonts w:ascii="Times New Roman" w:hAnsi="Times New Roman"/>
                <w:sz w:val="24"/>
                <w:szCs w:val="24"/>
              </w:rPr>
              <w:t xml:space="preserve"> (в части отнесения национально-культурной автономии к социально ориентированной некоммерческой организации и наделения правом осуществлять деятельность по социальной и культурной адаптации </w:t>
            </w:r>
            <w:r w:rsidR="00B471A4" w:rsidRPr="00FB4089">
              <w:rPr>
                <w:rFonts w:ascii="Times New Roman" w:hAnsi="Times New Roman"/>
                <w:sz w:val="24"/>
                <w:szCs w:val="24"/>
              </w:rPr>
              <w:br/>
              <w:t>и интеграции мигрантов).</w:t>
            </w:r>
          </w:p>
        </w:tc>
        <w:tc>
          <w:tcPr>
            <w:tcW w:w="610" w:type="pct"/>
            <w:shd w:val="clear" w:color="auto" w:fill="auto"/>
          </w:tcPr>
          <w:p w:rsidR="00EA76C4" w:rsidRPr="00FB4089" w:rsidRDefault="003D7F2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EA76C4" w:rsidRPr="00FB4089" w:rsidRDefault="000B369A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Г.К.</w:t>
            </w:r>
            <w:r w:rsidR="00EA76C4" w:rsidRPr="00FB4089">
              <w:rPr>
                <w:rFonts w:ascii="Times New Roman" w:hAnsi="Times New Roman"/>
                <w:sz w:val="24"/>
                <w:szCs w:val="24"/>
              </w:rPr>
              <w:t xml:space="preserve">Сафаралиев </w:t>
            </w:r>
          </w:p>
        </w:tc>
      </w:tr>
      <w:tr w:rsidR="003D7F2B" w:rsidRPr="00FB4089" w:rsidTr="00A34611">
        <w:trPr>
          <w:trHeight w:val="549"/>
        </w:trPr>
        <w:tc>
          <w:tcPr>
            <w:tcW w:w="214" w:type="pct"/>
            <w:vMerge/>
            <w:shd w:val="clear" w:color="auto" w:fill="auto"/>
          </w:tcPr>
          <w:p w:rsidR="003D7F2B" w:rsidRPr="00FB4089" w:rsidRDefault="003D7F2B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3D7F2B" w:rsidRPr="00FB4089" w:rsidRDefault="003D7F2B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3D7F2B" w:rsidRPr="00FB4089" w:rsidRDefault="00AB2EA2" w:rsidP="003D7F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Ускорить при</w:t>
            </w:r>
            <w:r w:rsidR="005468C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ятие проекта Ф</w:t>
            </w:r>
            <w:r w:rsidR="003D7F2B" w:rsidRPr="00FB4089">
              <w:rPr>
                <w:rFonts w:ascii="Times New Roman" w:hAnsi="Times New Roman"/>
                <w:bCs/>
                <w:sz w:val="24"/>
                <w:szCs w:val="24"/>
              </w:rPr>
              <w:t xml:space="preserve">едерального закона «О внесении изменений в Закон Российской Федерации </w:t>
            </w:r>
            <w:r w:rsidR="00B471A4" w:rsidRPr="00FB408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3D7F2B" w:rsidRPr="00FB4089">
              <w:rPr>
                <w:rFonts w:ascii="Times New Roman" w:hAnsi="Times New Roman"/>
                <w:bCs/>
                <w:sz w:val="24"/>
                <w:szCs w:val="24"/>
              </w:rPr>
              <w:t>«О языках народов Российской Федерации»</w:t>
            </w:r>
            <w:r w:rsidR="00B471A4" w:rsidRPr="00FB4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D7F2B" w:rsidRPr="00FB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3D7F2B" w:rsidRPr="00FB4089" w:rsidRDefault="003D7F2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3D7F2B" w:rsidRPr="00FB4089" w:rsidRDefault="000B369A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Г.К.</w:t>
            </w:r>
            <w:r w:rsidR="003D7F2B" w:rsidRPr="00FB4089">
              <w:rPr>
                <w:rFonts w:ascii="Times New Roman" w:hAnsi="Times New Roman"/>
                <w:sz w:val="24"/>
                <w:szCs w:val="24"/>
              </w:rPr>
              <w:t xml:space="preserve">Сафаралиев </w:t>
            </w:r>
          </w:p>
        </w:tc>
      </w:tr>
      <w:tr w:rsidR="00581763" w:rsidRPr="00FB4089" w:rsidTr="00B826BD">
        <w:trPr>
          <w:trHeight w:val="451"/>
        </w:trPr>
        <w:tc>
          <w:tcPr>
            <w:tcW w:w="214" w:type="pct"/>
            <w:vMerge/>
            <w:shd w:val="clear" w:color="auto" w:fill="auto"/>
          </w:tcPr>
          <w:p w:rsidR="00581763" w:rsidRPr="00FB4089" w:rsidRDefault="00581763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581763" w:rsidRPr="00FB4089" w:rsidRDefault="00581763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581763" w:rsidRPr="00FB4089" w:rsidRDefault="00581763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Провести Всероссийский форум «КАСПИЙ»</w:t>
            </w:r>
            <w:r w:rsidR="00B471A4" w:rsidRPr="00FB4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581763" w:rsidRPr="00FB4089" w:rsidRDefault="00581763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581763" w:rsidRPr="00FB4089" w:rsidRDefault="000B369A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О.И.Аршба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Г.К.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Сафаралиев,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А.Л.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>Шхагошев</w:t>
            </w:r>
            <w:r w:rsidR="000B54B7" w:rsidRPr="00FB4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079" w:rsidRPr="00FB4089">
              <w:rPr>
                <w:rFonts w:ascii="Times New Roman" w:hAnsi="Times New Roman"/>
                <w:sz w:val="24"/>
                <w:szCs w:val="24"/>
              </w:rPr>
              <w:t>региональные отделения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B54B7" w:rsidRPr="00FB4089">
              <w:rPr>
                <w:rFonts w:ascii="Times New Roman" w:hAnsi="Times New Roman"/>
                <w:sz w:val="24"/>
                <w:szCs w:val="24"/>
              </w:rPr>
              <w:t>артии</w:t>
            </w:r>
            <w:r w:rsidR="00862079" w:rsidRPr="00FB4089">
              <w:rPr>
                <w:rFonts w:ascii="Times New Roman" w:hAnsi="Times New Roman"/>
                <w:sz w:val="24"/>
                <w:szCs w:val="24"/>
              </w:rPr>
              <w:br/>
            </w:r>
            <w:r w:rsidRPr="00FB4089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81763" w:rsidRPr="00FB4089" w:rsidTr="00A34611">
        <w:tc>
          <w:tcPr>
            <w:tcW w:w="214" w:type="pct"/>
            <w:vMerge/>
            <w:shd w:val="clear" w:color="auto" w:fill="auto"/>
          </w:tcPr>
          <w:p w:rsidR="00581763" w:rsidRPr="00FB4089" w:rsidRDefault="00581763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581763" w:rsidRPr="00FB4089" w:rsidRDefault="00581763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581763" w:rsidRPr="00FB4089" w:rsidRDefault="00581763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Организовать Международный м</w:t>
            </w:r>
            <w:r w:rsidR="00B471A4" w:rsidRPr="00FB4089">
              <w:rPr>
                <w:rFonts w:ascii="Times New Roman" w:hAnsi="Times New Roman"/>
                <w:sz w:val="24"/>
                <w:szCs w:val="24"/>
              </w:rPr>
              <w:t>олодежный этнокультурный лагерь.</w:t>
            </w:r>
          </w:p>
        </w:tc>
        <w:tc>
          <w:tcPr>
            <w:tcW w:w="610" w:type="pct"/>
            <w:shd w:val="clear" w:color="auto" w:fill="auto"/>
          </w:tcPr>
          <w:p w:rsidR="00581763" w:rsidRPr="00FB4089" w:rsidRDefault="00581763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581763" w:rsidRPr="00FB4089" w:rsidRDefault="000B369A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О.И.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Аршба,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Г.К.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Сафаралиев,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А.Л.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>Шхагошев</w:t>
            </w:r>
          </w:p>
        </w:tc>
      </w:tr>
      <w:tr w:rsidR="00581763" w:rsidRPr="00FB4089" w:rsidTr="00A34611">
        <w:tc>
          <w:tcPr>
            <w:tcW w:w="214" w:type="pct"/>
            <w:vMerge/>
            <w:shd w:val="clear" w:color="auto" w:fill="auto"/>
          </w:tcPr>
          <w:p w:rsidR="00581763" w:rsidRPr="00FB4089" w:rsidRDefault="00581763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581763" w:rsidRPr="00FB4089" w:rsidRDefault="00581763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581763" w:rsidRPr="00FB4089" w:rsidRDefault="00581763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Запустить Интернет-портал «Уроки дружбы»</w:t>
            </w:r>
            <w:r w:rsidR="00B471A4" w:rsidRPr="00FB4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581763" w:rsidRPr="00FB4089" w:rsidRDefault="00581763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B826BD" w:rsidRPr="00FB4089" w:rsidRDefault="000B369A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О.И.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Аршба,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Г.К.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Сафаралиев,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А.Л.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Шхагошев </w:t>
            </w:r>
          </w:p>
        </w:tc>
      </w:tr>
      <w:tr w:rsidR="00581763" w:rsidRPr="00970E7B" w:rsidTr="00A34611">
        <w:tc>
          <w:tcPr>
            <w:tcW w:w="214" w:type="pct"/>
            <w:vMerge/>
            <w:shd w:val="clear" w:color="auto" w:fill="auto"/>
          </w:tcPr>
          <w:p w:rsidR="00581763" w:rsidRPr="00FB4089" w:rsidRDefault="00581763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581763" w:rsidRPr="00FB4089" w:rsidRDefault="00581763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581763" w:rsidRPr="00FB4089" w:rsidRDefault="00581763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 xml:space="preserve">Провести открытый урок в государственных и муниципальных общеобразовательных учреждениях </w:t>
            </w:r>
            <w:r w:rsidR="00B471A4" w:rsidRPr="00FB4089">
              <w:rPr>
                <w:rFonts w:ascii="Times New Roman" w:hAnsi="Times New Roman"/>
                <w:sz w:val="24"/>
                <w:szCs w:val="24"/>
              </w:rPr>
              <w:br/>
            </w:r>
            <w:r w:rsidRPr="00FB4089">
              <w:rPr>
                <w:rFonts w:ascii="Times New Roman" w:hAnsi="Times New Roman"/>
                <w:sz w:val="24"/>
                <w:szCs w:val="24"/>
              </w:rPr>
              <w:t>«Мой народ, моя Россия!»</w:t>
            </w:r>
            <w:r w:rsidR="00B471A4" w:rsidRPr="00FB4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581763" w:rsidRPr="00FB4089" w:rsidRDefault="00581763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581763" w:rsidRPr="00FB4089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89">
              <w:rPr>
                <w:rFonts w:ascii="Times New Roman" w:hAnsi="Times New Roman"/>
                <w:sz w:val="24"/>
                <w:szCs w:val="24"/>
              </w:rPr>
              <w:t>В.Б.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Кидяев,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В.А.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Васильев, депутаты законодательных (представительных) органов власти всех уровней, местного самоуправления, избранные от </w:t>
            </w:r>
            <w:r w:rsidRPr="00FB4089">
              <w:rPr>
                <w:rFonts w:ascii="Times New Roman" w:hAnsi="Times New Roman"/>
                <w:sz w:val="24"/>
                <w:szCs w:val="24"/>
              </w:rPr>
              <w:t>П</w:t>
            </w:r>
            <w:r w:rsidR="000F723B" w:rsidRPr="00FB4089">
              <w:rPr>
                <w:rFonts w:ascii="Times New Roman" w:hAnsi="Times New Roman"/>
                <w:sz w:val="24"/>
                <w:szCs w:val="24"/>
              </w:rPr>
              <w:t xml:space="preserve">артии </w:t>
            </w:r>
            <w:r w:rsidRPr="00FB4089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B471A4" w:rsidRDefault="00B471A4">
      <w:r>
        <w:br w:type="page"/>
      </w: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194"/>
        <w:gridCol w:w="11434"/>
        <w:gridCol w:w="2684"/>
        <w:gridCol w:w="3744"/>
      </w:tblGrid>
      <w:tr w:rsidR="00581763" w:rsidRPr="00201EFB" w:rsidTr="00A34611">
        <w:tc>
          <w:tcPr>
            <w:tcW w:w="214" w:type="pct"/>
            <w:vMerge w:val="restart"/>
            <w:shd w:val="clear" w:color="auto" w:fill="auto"/>
          </w:tcPr>
          <w:p w:rsidR="00581763" w:rsidRPr="00970E7B" w:rsidRDefault="00581763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shd w:val="clear" w:color="auto" w:fill="auto"/>
          </w:tcPr>
          <w:p w:rsidR="00581763" w:rsidRPr="00970E7B" w:rsidRDefault="00581763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581763" w:rsidRPr="00201EFB" w:rsidRDefault="00581763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сероссийскую фотовыставку «Многонациональная Россия»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581763" w:rsidRPr="00201EFB" w:rsidRDefault="00581763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581763" w:rsidRPr="00201EFB" w:rsidRDefault="002050F9" w:rsidP="002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О.И.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Аршба,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Г.К.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Сафаралиев,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А.Л.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>Шхагошев</w:t>
            </w:r>
            <w:r w:rsidR="000B54B7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079" w:rsidRPr="00201EFB">
              <w:rPr>
                <w:rFonts w:ascii="Times New Roman" w:hAnsi="Times New Roman"/>
                <w:sz w:val="24"/>
                <w:szCs w:val="24"/>
              </w:rPr>
              <w:t xml:space="preserve">региональные отделения Партии </w:t>
            </w:r>
            <w:r w:rsidR="00862079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862079"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81763" w:rsidRPr="00201EFB" w:rsidTr="00A34611">
        <w:tc>
          <w:tcPr>
            <w:tcW w:w="214" w:type="pct"/>
            <w:vMerge/>
            <w:shd w:val="clear" w:color="auto" w:fill="auto"/>
          </w:tcPr>
          <w:p w:rsidR="00581763" w:rsidRPr="00201EFB" w:rsidRDefault="00581763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581763" w:rsidRPr="00201EFB" w:rsidRDefault="00581763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581763" w:rsidRPr="00201EFB" w:rsidRDefault="00581763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Провести Всероссийскую Олимпиаду школьников «Народы России»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581763" w:rsidRPr="00201EFB" w:rsidRDefault="00581763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581763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О.И.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Аршба,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Г.К.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Сафаралиев,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А.Л.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>Шхагошев</w:t>
            </w:r>
            <w:r w:rsidR="000B54B7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региональные отделения 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EA76C4" w:rsidRPr="00201EFB" w:rsidTr="00A34611">
        <w:tc>
          <w:tcPr>
            <w:tcW w:w="214" w:type="pct"/>
            <w:vMerge/>
            <w:shd w:val="clear" w:color="auto" w:fill="auto"/>
          </w:tcPr>
          <w:p w:rsidR="00EA76C4" w:rsidRPr="00201EFB" w:rsidRDefault="00EA76C4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EA76C4" w:rsidRPr="00201EFB" w:rsidRDefault="00EA76C4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EA76C4" w:rsidRPr="00201EFB" w:rsidRDefault="00EA76C4" w:rsidP="0097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Реализовать международный интернет-проект «Мосты дружбы»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EA76C4" w:rsidRPr="00201EFB" w:rsidRDefault="00581763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EA76C4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О.И.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Аршба,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Г.К.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Сафаралиев,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А.Л.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Шхагошев </w:t>
            </w:r>
          </w:p>
        </w:tc>
      </w:tr>
      <w:tr w:rsidR="000F723B" w:rsidRPr="00201EFB" w:rsidTr="00A34611">
        <w:trPr>
          <w:trHeight w:val="479"/>
        </w:trPr>
        <w:tc>
          <w:tcPr>
            <w:tcW w:w="214" w:type="pct"/>
            <w:vMerge w:val="restart"/>
            <w:shd w:val="clear" w:color="auto" w:fill="auto"/>
          </w:tcPr>
          <w:p w:rsidR="000F723B" w:rsidRPr="00201EFB" w:rsidRDefault="000F723B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0F723B" w:rsidRPr="00201EFB" w:rsidRDefault="000F723B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двух лет перевести на программный принцип бюджеты всех уровней. Нацелить ресурсы на содержательные изменения в конкретных секторах.</w:t>
            </w:r>
          </w:p>
        </w:tc>
        <w:tc>
          <w:tcPr>
            <w:tcW w:w="2599" w:type="pct"/>
            <w:shd w:val="clear" w:color="auto" w:fill="auto"/>
          </w:tcPr>
          <w:p w:rsidR="000F723B" w:rsidRPr="00201EFB" w:rsidRDefault="000F723B" w:rsidP="00AB2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Ускорить принятие проекта </w:t>
            </w:r>
            <w:r w:rsidR="00AB2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едерального закона «О вн</w:t>
            </w:r>
            <w:r w:rsidR="00B471A4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есении изменений в статью 179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Бюджетного кодекса Российской Федерации», обеспечить широкое парламентское обсуждение этой темы.</w:t>
            </w:r>
          </w:p>
        </w:tc>
        <w:tc>
          <w:tcPr>
            <w:tcW w:w="610" w:type="pct"/>
            <w:shd w:val="clear" w:color="auto" w:fill="auto"/>
          </w:tcPr>
          <w:p w:rsidR="000F723B" w:rsidRPr="00201EFB" w:rsidRDefault="000F723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0F723B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Васильев,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А.М.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</w:p>
        </w:tc>
      </w:tr>
      <w:tr w:rsidR="000F723B" w:rsidRPr="00201EFB" w:rsidTr="00A34611">
        <w:trPr>
          <w:trHeight w:val="649"/>
        </w:trPr>
        <w:tc>
          <w:tcPr>
            <w:tcW w:w="214" w:type="pct"/>
            <w:vMerge/>
            <w:shd w:val="clear" w:color="auto" w:fill="auto"/>
          </w:tcPr>
          <w:p w:rsidR="000F723B" w:rsidRPr="00201EFB" w:rsidRDefault="000F723B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0F723B" w:rsidRPr="00201EFB" w:rsidRDefault="000F723B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0F723B" w:rsidRPr="00201EFB" w:rsidRDefault="000B54B7" w:rsidP="00AB2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заседание Совета руководителей фракций законодательных органов </w:t>
            </w:r>
            <w:r w:rsidR="00AB2EA2" w:rsidRPr="00AB2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власти субъектов </w:t>
            </w:r>
            <w:r w:rsidR="00B471A4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0F723B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0F723B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переводе на программный п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ринцип бюджетов всех уровней</w:t>
            </w:r>
            <w:r w:rsidR="00B471A4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0F723B" w:rsidRPr="00201EFB" w:rsidRDefault="000F723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0F723B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>Васильев</w:t>
            </w:r>
            <w:r w:rsidR="000B54B7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А.М.</w:t>
            </w:r>
            <w:r w:rsidR="000B54B7" w:rsidRPr="00201EFB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</w:p>
        </w:tc>
      </w:tr>
      <w:tr w:rsidR="00A83112" w:rsidRPr="00201EFB" w:rsidTr="00A34611">
        <w:trPr>
          <w:trHeight w:val="649"/>
        </w:trPr>
        <w:tc>
          <w:tcPr>
            <w:tcW w:w="214" w:type="pct"/>
            <w:vMerge w:val="restart"/>
            <w:shd w:val="clear" w:color="auto" w:fill="auto"/>
          </w:tcPr>
          <w:p w:rsidR="00A83112" w:rsidRPr="00201EFB" w:rsidRDefault="00A83112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A83112" w:rsidRPr="00201EFB" w:rsidRDefault="00A83112" w:rsidP="005B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весенней сессии разработать законодательные нормы прямого действия, определяющие единые подходы, стандарты, критерии, обязательства всех уровней власти по созданию системы независимой оценки качества работы организаций социальной сферы.</w:t>
            </w:r>
          </w:p>
        </w:tc>
        <w:tc>
          <w:tcPr>
            <w:tcW w:w="2599" w:type="pct"/>
            <w:shd w:val="clear" w:color="auto" w:fill="auto"/>
          </w:tcPr>
          <w:p w:rsidR="00A83112" w:rsidRPr="00201EFB" w:rsidRDefault="00A83112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круглый стол </w:t>
            </w:r>
            <w:r w:rsidR="000B54B7" w:rsidRPr="00201EFB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="000B54B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независимой оценки качества работы организаций социальной сферы </w:t>
            </w:r>
            <w:r w:rsidR="00B471A4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с приглашением представителей заинтересованных министерств и ведомств, профсоюзов </w:t>
            </w:r>
            <w:r w:rsid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и общественных организаций.</w:t>
            </w:r>
          </w:p>
        </w:tc>
        <w:tc>
          <w:tcPr>
            <w:tcW w:w="610" w:type="pct"/>
            <w:shd w:val="clear" w:color="auto" w:fill="auto"/>
          </w:tcPr>
          <w:p w:rsidR="00A83112" w:rsidRPr="00201EFB" w:rsidRDefault="00970E7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A83112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0F723B" w:rsidRPr="00201EFB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</w:p>
        </w:tc>
      </w:tr>
      <w:tr w:rsidR="00970E7B" w:rsidRPr="00201EFB" w:rsidTr="00B471A4">
        <w:trPr>
          <w:trHeight w:val="589"/>
        </w:trPr>
        <w:tc>
          <w:tcPr>
            <w:tcW w:w="214" w:type="pct"/>
            <w:vMerge/>
            <w:shd w:val="clear" w:color="auto" w:fill="auto"/>
          </w:tcPr>
          <w:p w:rsidR="00970E7B" w:rsidRPr="00201EFB" w:rsidRDefault="00970E7B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970E7B" w:rsidRPr="00201EFB" w:rsidRDefault="00970E7B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970E7B" w:rsidRPr="00201EFB" w:rsidRDefault="00970E7B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совместное заседание внутрипартийных платформ 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 xml:space="preserve">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по вопросу качества услуг социальной сферы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970E7B" w:rsidRPr="00201EFB" w:rsidRDefault="00345A95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Январь – апрель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970E7B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Н.И.</w:t>
            </w:r>
            <w:r w:rsidR="00970E7B" w:rsidRPr="00201EFB">
              <w:rPr>
                <w:rFonts w:ascii="Times New Roman" w:hAnsi="Times New Roman"/>
                <w:sz w:val="24"/>
                <w:szCs w:val="24"/>
              </w:rPr>
              <w:t xml:space="preserve">Булаев,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r w:rsidR="00970E7B" w:rsidRPr="00201EFB">
              <w:rPr>
                <w:rFonts w:ascii="Times New Roman" w:hAnsi="Times New Roman"/>
                <w:sz w:val="24"/>
                <w:szCs w:val="24"/>
              </w:rPr>
              <w:t xml:space="preserve">Железняк </w:t>
            </w:r>
          </w:p>
        </w:tc>
      </w:tr>
      <w:tr w:rsidR="00A83112" w:rsidRPr="00201EFB" w:rsidTr="00A34611">
        <w:trPr>
          <w:trHeight w:val="910"/>
        </w:trPr>
        <w:tc>
          <w:tcPr>
            <w:tcW w:w="214" w:type="pct"/>
            <w:vMerge/>
            <w:shd w:val="clear" w:color="auto" w:fill="auto"/>
          </w:tcPr>
          <w:p w:rsidR="00A83112" w:rsidRPr="00201EFB" w:rsidRDefault="00A83112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A83112" w:rsidRPr="00201EFB" w:rsidRDefault="00A83112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A83112" w:rsidRPr="00201EFB" w:rsidRDefault="00D13871" w:rsidP="00AB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Разработать и внести в Государственную Думу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 xml:space="preserve"> 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A2">
              <w:rPr>
                <w:rFonts w:ascii="Times New Roman" w:hAnsi="Times New Roman"/>
                <w:sz w:val="24"/>
                <w:szCs w:val="24"/>
              </w:rPr>
              <w:t>Ф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едерального закона «О системе независимой оценки качества работы организаций социальной сферы»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 привлечь к этой работе представителей к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 xml:space="preserve">омитета Государственной Думы 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 xml:space="preserve">по труду, социальной политике и делам ветеранов, других комитетов социальной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направленности, профильных м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инисте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рств, общественных организаций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A83112" w:rsidRPr="00201EFB" w:rsidRDefault="00345A95" w:rsidP="0034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Январь – апрель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A83112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13871" w:rsidRPr="00201EFB">
              <w:rPr>
                <w:rFonts w:ascii="Times New Roman" w:hAnsi="Times New Roman"/>
                <w:sz w:val="24"/>
                <w:szCs w:val="24"/>
              </w:rPr>
              <w:t>Васильев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</w:t>
            </w:r>
            <w:r w:rsidR="00D13871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785B4A" w:rsidRPr="00201EFB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</w:p>
        </w:tc>
      </w:tr>
      <w:tr w:rsidR="00A83112" w:rsidRPr="00201EFB" w:rsidTr="00A34611">
        <w:trPr>
          <w:trHeight w:val="866"/>
        </w:trPr>
        <w:tc>
          <w:tcPr>
            <w:tcW w:w="214" w:type="pct"/>
            <w:vMerge w:val="restart"/>
            <w:shd w:val="clear" w:color="auto" w:fill="auto"/>
          </w:tcPr>
          <w:p w:rsidR="00A83112" w:rsidRPr="00201EFB" w:rsidRDefault="00A83112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A83112" w:rsidRPr="00201EFB" w:rsidRDefault="00A83112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меры по улучшению системы профилактики: к 2015 году все дети и подростки должны ежегодно проходить обязательную бесплатную диспансеризацию, а взрослые – один раз в три года.</w:t>
            </w:r>
          </w:p>
        </w:tc>
        <w:tc>
          <w:tcPr>
            <w:tcW w:w="2599" w:type="pct"/>
            <w:shd w:val="clear" w:color="auto" w:fill="auto"/>
          </w:tcPr>
          <w:p w:rsidR="00A83112" w:rsidRPr="00201EFB" w:rsidRDefault="00970E7B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Разработать предложения для внесения изменений в следующие нормативные акты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112" w:rsidRPr="00201EFB" w:rsidRDefault="00A83112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- в приказ Министерства здравоохранения Российской Федерации от 03.12.2012 № 1006н «Об утверждении порядка проведения диспансеризации определенных групп взрослого населения»;</w:t>
            </w:r>
          </w:p>
          <w:p w:rsidR="00A83112" w:rsidRPr="00201EFB" w:rsidRDefault="00B471A4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Российской Федерации от 21.12.2012  № 1346н «О Порядке прохождении несовершеннолетними медицинских осмотров, в том числе при поступлении в образовательные учреждения и в период обучения в них» в части совершенствования порядка проведения диспансеризации детского и взрослого населения</w:t>
            </w:r>
            <w:r w:rsidR="005468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8CA" w:rsidRDefault="005468CA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112" w:rsidRPr="00201EFB" w:rsidRDefault="005468CA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 xml:space="preserve"> диспансерного наблюдения для взрослого и детского населения;</w:t>
            </w:r>
          </w:p>
          <w:p w:rsidR="00A83112" w:rsidRPr="00201EFB" w:rsidRDefault="005468CA" w:rsidP="005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ронических неинфекционных заболеваний.</w:t>
            </w:r>
          </w:p>
        </w:tc>
        <w:tc>
          <w:tcPr>
            <w:tcW w:w="610" w:type="pct"/>
            <w:shd w:val="clear" w:color="auto" w:fill="auto"/>
          </w:tcPr>
          <w:p w:rsidR="00A83112" w:rsidRPr="00201EFB" w:rsidRDefault="00970E7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A83112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</w:t>
            </w:r>
            <w:r w:rsidR="00A83112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Герасименко,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О.Г.</w:t>
            </w:r>
            <w:r w:rsidR="00A83112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Борзова </w:t>
            </w:r>
          </w:p>
        </w:tc>
      </w:tr>
      <w:tr w:rsidR="00A83112" w:rsidRPr="00201EFB" w:rsidTr="00A34611">
        <w:tc>
          <w:tcPr>
            <w:tcW w:w="214" w:type="pct"/>
            <w:vMerge/>
            <w:shd w:val="clear" w:color="auto" w:fill="auto"/>
          </w:tcPr>
          <w:p w:rsidR="00A83112" w:rsidRPr="00201EFB" w:rsidRDefault="00A83112" w:rsidP="00970E7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A83112" w:rsidRPr="00201EFB" w:rsidRDefault="00A83112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A83112" w:rsidRPr="00201EFB" w:rsidRDefault="00A83112" w:rsidP="000B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Совместно с региональными отделениями Партии </w:t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E7B" w:rsidRPr="00201EFB">
              <w:rPr>
                <w:rFonts w:ascii="Times New Roman" w:hAnsi="Times New Roman"/>
                <w:sz w:val="24"/>
                <w:szCs w:val="24"/>
              </w:rPr>
              <w:t>провести Форумы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по формированию здорового образа жизни.</w:t>
            </w:r>
          </w:p>
        </w:tc>
        <w:tc>
          <w:tcPr>
            <w:tcW w:w="610" w:type="pct"/>
            <w:shd w:val="clear" w:color="auto" w:fill="auto"/>
          </w:tcPr>
          <w:p w:rsidR="00A83112" w:rsidRPr="00201EFB" w:rsidRDefault="00970E7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A83112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</w:t>
            </w:r>
            <w:r w:rsidR="00A83112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Герасименко,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О.Г.</w:t>
            </w:r>
            <w:r w:rsidR="00A83112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Борзова</w:t>
            </w:r>
            <w:r w:rsidR="00970E7B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В.Б.</w:t>
            </w:r>
            <w:r w:rsidR="00970E7B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Кидяев,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региональные отделения 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A83112" w:rsidRPr="00970E7B" w:rsidTr="00A34611">
        <w:tc>
          <w:tcPr>
            <w:tcW w:w="214" w:type="pct"/>
            <w:vMerge/>
            <w:shd w:val="clear" w:color="auto" w:fill="auto"/>
          </w:tcPr>
          <w:p w:rsidR="00A83112" w:rsidRPr="00201EFB" w:rsidRDefault="00A83112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A83112" w:rsidRPr="00201EFB" w:rsidRDefault="00A83112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A83112" w:rsidRPr="00201EFB" w:rsidRDefault="00970E7B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По результатам проведения диспансеризации детского и взрослого населения провести селекторное совещание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A4" w:rsidRPr="00201EFB">
              <w:rPr>
                <w:rFonts w:ascii="Times New Roman" w:hAnsi="Times New Roman"/>
                <w:sz w:val="24"/>
                <w:szCs w:val="24"/>
              </w:rPr>
              <w:t xml:space="preserve">в режиме видеоконференции 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 xml:space="preserve">с региональными отделениями Партии совместно с представителями органов здравоохранения субъектов 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A83112" w:rsidRPr="00201EFB">
              <w:rPr>
                <w:rFonts w:ascii="Times New Roman" w:hAnsi="Times New Roman"/>
                <w:sz w:val="24"/>
                <w:szCs w:val="24"/>
              </w:rPr>
              <w:t>и представителями Федеральной службы по надзору в сфере здравоохранения, а также с представителями Фонда обязательного медицинского страхования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t>.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A83112" w:rsidRPr="00201EFB" w:rsidRDefault="00970E7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851" w:type="pct"/>
            <w:shd w:val="clear" w:color="auto" w:fill="auto"/>
          </w:tcPr>
          <w:p w:rsidR="00A83112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</w:t>
            </w:r>
            <w:r w:rsidR="00A83112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Герасименко,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О.Г.</w:t>
            </w:r>
            <w:r w:rsidR="00A83112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Борзова</w:t>
            </w:r>
            <w:r w:rsidR="00970E7B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региональные отделения Партии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350098" w:rsidRDefault="00350098">
      <w:r>
        <w:br w:type="page"/>
      </w: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194"/>
        <w:gridCol w:w="11434"/>
        <w:gridCol w:w="2684"/>
        <w:gridCol w:w="3744"/>
      </w:tblGrid>
      <w:tr w:rsidR="00A83112" w:rsidRPr="00201EFB" w:rsidTr="00A34611">
        <w:tc>
          <w:tcPr>
            <w:tcW w:w="214" w:type="pct"/>
            <w:shd w:val="clear" w:color="auto" w:fill="auto"/>
          </w:tcPr>
          <w:p w:rsidR="00A83112" w:rsidRPr="00970E7B" w:rsidRDefault="00A83112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A83112" w:rsidRPr="00970E7B" w:rsidRDefault="00A83112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0B54B7" w:rsidRPr="00201EFB" w:rsidRDefault="00A83112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и внести в Государственную Думу </w:t>
            </w:r>
            <w:r w:rsidR="00AB2EA2" w:rsidRPr="00AB2EA2">
              <w:rPr>
                <w:rFonts w:ascii="Times New Roman" w:hAnsi="Times New Roman"/>
                <w:sz w:val="24"/>
                <w:szCs w:val="24"/>
              </w:rPr>
              <w:t>Федерального закона «О внесении изменений в отдельные законодательные акты Российской Федерации» (в Федеральный закон «Об основах охраны здоровья граждан в Российской Федерации»)</w:t>
            </w:r>
          </w:p>
        </w:tc>
        <w:tc>
          <w:tcPr>
            <w:tcW w:w="610" w:type="pct"/>
            <w:shd w:val="clear" w:color="auto" w:fill="auto"/>
          </w:tcPr>
          <w:p w:rsidR="00A83112" w:rsidRPr="00201EFB" w:rsidRDefault="00A83112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A83112" w:rsidRPr="00201EFB" w:rsidRDefault="00862079" w:rsidP="008620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</w:t>
            </w:r>
            <w:r w:rsidR="00785B4A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Герасименко </w:t>
            </w:r>
          </w:p>
        </w:tc>
      </w:tr>
      <w:tr w:rsidR="00AC3A06" w:rsidRPr="00201EFB" w:rsidTr="00A34611">
        <w:tc>
          <w:tcPr>
            <w:tcW w:w="214" w:type="pct"/>
            <w:vMerge w:val="restart"/>
            <w:shd w:val="clear" w:color="auto" w:fill="auto"/>
          </w:tcPr>
          <w:p w:rsidR="00AC3A06" w:rsidRPr="00201EFB" w:rsidRDefault="00CC0BE9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AC3A06" w:rsidRPr="00201EFB" w:rsidRDefault="007850B7" w:rsidP="00ED2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Сохранять и развивать высокотехнологичную медицинскую помощь, сеть федеральных центров, оказывающих медицинскую помощь передового уровня. В течение трёх лет сформировать условия, при которых количество высокотехнологичных опе</w:t>
            </w:r>
            <w:r w:rsidR="00ED25DB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раций увеличится в полтора раз</w:t>
            </w:r>
            <w:r w:rsidR="00350098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pct"/>
            <w:shd w:val="clear" w:color="auto" w:fill="auto"/>
          </w:tcPr>
          <w:p w:rsidR="00B826BD" w:rsidRPr="00201EFB" w:rsidRDefault="00970E7B" w:rsidP="008C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Обеспечить к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>реализацией приказа Мин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t>истерства здравоохранения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>от 10.12.2013 № 916н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>«О перечне видов высокотехнологичной медицинской помощи», в котором отражены высокотехнологичные виды медицинской помощи, оказываемые за счет средств федерального бюджета и бюджетов субъектов Российской Федерации и широко распространенные виды высокотехнологичной медицинской помощи, оказываемые за счет средств обязател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ьного медицинского страхования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0" w:type="pct"/>
            <w:shd w:val="clear" w:color="auto" w:fill="auto"/>
          </w:tcPr>
          <w:p w:rsidR="00AC3A06" w:rsidRPr="00201EFB" w:rsidRDefault="00ED25D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AC3A06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</w:t>
            </w:r>
            <w:r w:rsidR="00BA688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Герасименко,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О.Г.</w:t>
            </w:r>
            <w:r w:rsidR="00BA688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Борзова </w:t>
            </w:r>
          </w:p>
        </w:tc>
      </w:tr>
      <w:tr w:rsidR="007B2119" w:rsidRPr="00201EFB" w:rsidTr="00A34611">
        <w:tc>
          <w:tcPr>
            <w:tcW w:w="214" w:type="pct"/>
            <w:vMerge/>
            <w:shd w:val="clear" w:color="auto" w:fill="auto"/>
          </w:tcPr>
          <w:p w:rsidR="007B2119" w:rsidRPr="00201EFB" w:rsidRDefault="007B2119" w:rsidP="00970E7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7B2119" w:rsidRPr="00201EFB" w:rsidRDefault="007B2119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9F753C" w:rsidRPr="00201EFB" w:rsidRDefault="00970E7B" w:rsidP="008C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Р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азработать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с</w:t>
            </w:r>
            <w:r w:rsidR="000B54B7" w:rsidRPr="00201EFB">
              <w:rPr>
                <w:rFonts w:ascii="Times New Roman" w:hAnsi="Times New Roman"/>
                <w:sz w:val="24"/>
                <w:szCs w:val="24"/>
              </w:rPr>
              <w:t xml:space="preserve">овместно с 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t>М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="008C31C1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>дорожную карту увеличения объемов высокотехнол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 xml:space="preserve">огичной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медицинской помощи в 1,5 раза в течении 3-х лет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7B2119" w:rsidRPr="00201EFB" w:rsidRDefault="00ED25D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7B2119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Н.Ф.Герасименко, О.Г.Борзова</w:t>
            </w:r>
          </w:p>
        </w:tc>
      </w:tr>
      <w:tr w:rsidR="00BA6885" w:rsidRPr="00201EFB" w:rsidTr="00B826BD">
        <w:trPr>
          <w:trHeight w:val="1134"/>
        </w:trPr>
        <w:tc>
          <w:tcPr>
            <w:tcW w:w="214" w:type="pct"/>
            <w:vMerge/>
            <w:shd w:val="clear" w:color="auto" w:fill="auto"/>
          </w:tcPr>
          <w:p w:rsidR="00BA6885" w:rsidRPr="00201EFB" w:rsidRDefault="00BA6885" w:rsidP="00970E7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BA6885" w:rsidRPr="00201EFB" w:rsidRDefault="00BA6885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BA6885" w:rsidRPr="00201EFB" w:rsidRDefault="00970E7B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По результатам проведения мониторинга регионов по оказанию высокотехнологичной медицинской помощи провести селекторное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овещание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 xml:space="preserve">в режиме видеоконференции 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с региональными отделениями Партии совместно с представителями органов здравоохранения субъектов 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 и с представителями Фонда обязательного медицинского страхования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>.</w:t>
            </w:r>
            <w:r w:rsidR="00BA6885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BA6885" w:rsidRPr="00201EFB" w:rsidRDefault="00ED25D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851" w:type="pct"/>
            <w:shd w:val="clear" w:color="auto" w:fill="auto"/>
          </w:tcPr>
          <w:p w:rsidR="00BA6885" w:rsidRPr="00201EFB" w:rsidRDefault="00862079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Н.Ф.Герасименко, О.Г.Борзова</w:t>
            </w:r>
            <w:r w:rsidR="00970E7B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региональные отделения Партии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4C7750" w:rsidRPr="00201EFB" w:rsidTr="00A34611">
        <w:tc>
          <w:tcPr>
            <w:tcW w:w="214" w:type="pct"/>
            <w:vMerge w:val="restart"/>
            <w:shd w:val="clear" w:color="auto" w:fill="auto"/>
          </w:tcPr>
          <w:p w:rsidR="004C7750" w:rsidRPr="00201EFB" w:rsidRDefault="004C7750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4C7750" w:rsidRPr="00201EFB" w:rsidRDefault="004C7750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широкое движение добровольцев, готовых работать в системе здравоохранения, предоставить волонтёрам, проработавшим несколько лет в учреждениях здравоохранения, преимущества при поступлении в медицинские вузы.</w:t>
            </w:r>
          </w:p>
        </w:tc>
        <w:tc>
          <w:tcPr>
            <w:tcW w:w="2599" w:type="pct"/>
            <w:shd w:val="clear" w:color="auto" w:fill="auto"/>
          </w:tcPr>
          <w:p w:rsidR="004C7750" w:rsidRPr="00201EFB" w:rsidRDefault="004C7750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и внести в Государственную Думу 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B2EA2" w:rsidRPr="00AB2EA2">
              <w:rPr>
                <w:rFonts w:ascii="Times New Roman" w:hAnsi="Times New Roman"/>
                <w:sz w:val="24"/>
                <w:szCs w:val="24"/>
              </w:rPr>
              <w:t>Федерального закона «О внесении изменений в отдельные законодательные акты Российской Федерации» (в Федеральный закон  «Об образовании в Российской  Федерации») о преимущественном праве при поступлении в медицинские вузы</w:t>
            </w:r>
          </w:p>
        </w:tc>
        <w:tc>
          <w:tcPr>
            <w:tcW w:w="610" w:type="pct"/>
            <w:shd w:val="clear" w:color="auto" w:fill="auto"/>
          </w:tcPr>
          <w:p w:rsidR="004C7750" w:rsidRPr="00201EFB" w:rsidRDefault="004C7750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4C7750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</w:t>
            </w:r>
            <w:r w:rsidR="00785B4A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Герасименко </w:t>
            </w:r>
          </w:p>
        </w:tc>
      </w:tr>
      <w:tr w:rsidR="004C7750" w:rsidRPr="00201EFB" w:rsidTr="000B54B7">
        <w:trPr>
          <w:trHeight w:val="932"/>
        </w:trPr>
        <w:tc>
          <w:tcPr>
            <w:tcW w:w="214" w:type="pct"/>
            <w:vMerge/>
            <w:shd w:val="clear" w:color="auto" w:fill="auto"/>
          </w:tcPr>
          <w:p w:rsidR="004C7750" w:rsidRPr="00201EFB" w:rsidRDefault="004C7750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4C7750" w:rsidRPr="00201EFB" w:rsidRDefault="004C7750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4C7750" w:rsidRPr="00201EFB" w:rsidRDefault="004C7750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парламентские слушания по теме: «Состояние и проблемы волонтёрского 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движения в России, направленного на возрождение традиций милосердия в обществе: вопросы законодательного обеспечения».</w:t>
            </w:r>
          </w:p>
        </w:tc>
        <w:tc>
          <w:tcPr>
            <w:tcW w:w="610" w:type="pct"/>
            <w:shd w:val="clear" w:color="auto" w:fill="auto"/>
          </w:tcPr>
          <w:p w:rsidR="004C7750" w:rsidRPr="00201EFB" w:rsidRDefault="004C7750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Март 2014 года</w:t>
            </w:r>
          </w:p>
        </w:tc>
        <w:tc>
          <w:tcPr>
            <w:tcW w:w="851" w:type="pct"/>
            <w:shd w:val="clear" w:color="auto" w:fill="auto"/>
          </w:tcPr>
          <w:p w:rsidR="004C7750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С.В.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Железняк,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  <w:r w:rsidR="00785B4A" w:rsidRPr="00201EFB">
              <w:rPr>
                <w:rFonts w:ascii="Times New Roman" w:hAnsi="Times New Roman"/>
                <w:sz w:val="24"/>
                <w:szCs w:val="24"/>
              </w:rPr>
              <w:t xml:space="preserve">Маркелов </w:t>
            </w:r>
          </w:p>
        </w:tc>
      </w:tr>
      <w:tr w:rsidR="004C7750" w:rsidRPr="00201EFB" w:rsidTr="00A34611">
        <w:trPr>
          <w:trHeight w:val="1390"/>
        </w:trPr>
        <w:tc>
          <w:tcPr>
            <w:tcW w:w="214" w:type="pct"/>
            <w:vMerge/>
            <w:shd w:val="clear" w:color="auto" w:fill="auto"/>
          </w:tcPr>
          <w:p w:rsidR="004C7750" w:rsidRPr="00201EFB" w:rsidRDefault="004C7750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4C7750" w:rsidRPr="00201EFB" w:rsidRDefault="004C7750" w:rsidP="0097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4C7750" w:rsidRPr="00201EFB" w:rsidRDefault="004C7750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расширенное заседание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Социальной платформы </w:t>
            </w:r>
            <w:r w:rsidR="00AB2EA2">
              <w:rPr>
                <w:rFonts w:ascii="Times New Roman" w:hAnsi="Times New Roman"/>
                <w:sz w:val="24"/>
                <w:szCs w:val="24"/>
              </w:rPr>
              <w:t xml:space="preserve">Партии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по обсуждению проблем 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волонтерского движения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4C7750" w:rsidRPr="00201EFB" w:rsidRDefault="004C7750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Январь 2014 года</w:t>
            </w:r>
          </w:p>
        </w:tc>
        <w:tc>
          <w:tcPr>
            <w:tcW w:w="851" w:type="pct"/>
            <w:shd w:val="clear" w:color="auto" w:fill="auto"/>
          </w:tcPr>
          <w:p w:rsidR="004C7750" w:rsidRPr="00201EFB" w:rsidRDefault="00862079" w:rsidP="0086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С.В.</w:t>
            </w:r>
            <w:r w:rsidR="004C7750" w:rsidRPr="00201EFB">
              <w:rPr>
                <w:rFonts w:ascii="Times New Roman" w:hAnsi="Times New Roman"/>
                <w:sz w:val="24"/>
                <w:szCs w:val="24"/>
              </w:rPr>
              <w:t xml:space="preserve">Железняк </w:t>
            </w:r>
          </w:p>
        </w:tc>
      </w:tr>
      <w:tr w:rsidR="00D80A6C" w:rsidRPr="00201EFB" w:rsidTr="00B826BD">
        <w:trPr>
          <w:trHeight w:val="643"/>
        </w:trPr>
        <w:tc>
          <w:tcPr>
            <w:tcW w:w="214" w:type="pct"/>
            <w:vMerge w:val="restart"/>
            <w:shd w:val="clear" w:color="auto" w:fill="auto"/>
          </w:tcPr>
          <w:p w:rsidR="00D80A6C" w:rsidRPr="00201EFB" w:rsidRDefault="00D80A6C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D80A6C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Предусмотреть </w:t>
            </w:r>
            <w:r w:rsidR="00D80A6C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выпускном классе </w:t>
            </w:r>
            <w:r w:rsidR="00D80A6C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сочинение, результаты которого будут наряду с ЕГЭ учитываться при поступлении в вузы и другие учебные заведения.</w:t>
            </w:r>
          </w:p>
        </w:tc>
        <w:tc>
          <w:tcPr>
            <w:tcW w:w="2599" w:type="pct"/>
            <w:shd w:val="clear" w:color="auto" w:fill="auto"/>
          </w:tcPr>
          <w:p w:rsidR="00D80A6C" w:rsidRPr="00201EFB" w:rsidRDefault="0015274D" w:rsidP="00B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дискуссионные площадки в регионах</w:t>
            </w:r>
            <w:r w:rsidR="00D80A6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введению итогового сочинения </w:t>
            </w:r>
            <w:r w:rsidR="0054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выпускном классе </w:t>
            </w:r>
            <w:r w:rsidR="00D80A6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учет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80A6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результатов при поступлении в вузы.</w:t>
            </w:r>
          </w:p>
        </w:tc>
        <w:tc>
          <w:tcPr>
            <w:tcW w:w="610" w:type="pct"/>
            <w:shd w:val="clear" w:color="auto" w:fill="auto"/>
          </w:tcPr>
          <w:p w:rsidR="00D80A6C" w:rsidRPr="00201EFB" w:rsidRDefault="00D80A6C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pct"/>
            <w:shd w:val="clear" w:color="auto" w:fill="auto"/>
          </w:tcPr>
          <w:p w:rsidR="00D80A6C" w:rsidRPr="00201EFB" w:rsidRDefault="00862079" w:rsidP="008620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785B4A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Никонов,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D80A6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Булаев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Баталина,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региональные отделения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артии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80A6C" w:rsidRPr="00201EFB" w:rsidTr="00B826BD">
        <w:trPr>
          <w:trHeight w:val="640"/>
        </w:trPr>
        <w:tc>
          <w:tcPr>
            <w:tcW w:w="214" w:type="pct"/>
            <w:vMerge/>
            <w:shd w:val="clear" w:color="auto" w:fill="auto"/>
          </w:tcPr>
          <w:p w:rsidR="00D80A6C" w:rsidRPr="00201EFB" w:rsidRDefault="00D80A6C" w:rsidP="00970E7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D80A6C" w:rsidRPr="00201EFB" w:rsidRDefault="00D80A6C" w:rsidP="00970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D80A6C" w:rsidRPr="00201EFB" w:rsidRDefault="0015274D" w:rsidP="00AB2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</w:t>
            </w:r>
            <w:r w:rsidR="00D80A6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в проект правил приема в высшие учебные заведения, при необходимости подготовить поправки в </w:t>
            </w:r>
            <w:r w:rsidR="00AB2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 «Об образовании</w:t>
            </w:r>
            <w:r w:rsidR="00AB2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10" w:type="pct"/>
            <w:shd w:val="clear" w:color="auto" w:fill="auto"/>
          </w:tcPr>
          <w:p w:rsidR="00D80A6C" w:rsidRPr="00201EFB" w:rsidRDefault="00D80A6C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pct"/>
            <w:shd w:val="clear" w:color="auto" w:fill="auto"/>
          </w:tcPr>
          <w:p w:rsidR="00D80A6C" w:rsidRPr="00201EFB" w:rsidRDefault="00862079" w:rsidP="008620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785B4A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Никонов,</w:t>
            </w:r>
            <w:r w:rsidR="00D80A6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D80A6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Булаев </w:t>
            </w:r>
          </w:p>
        </w:tc>
      </w:tr>
      <w:tr w:rsidR="0015274D" w:rsidRPr="00201EFB" w:rsidTr="00A34611">
        <w:trPr>
          <w:trHeight w:val="828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15274D" w:rsidP="00C97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заседание Совета руководителей фракций</w:t>
            </w:r>
            <w:r w:rsidR="00C97BA9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законодательных органов власти субъектов </w:t>
            </w:r>
            <w:r w:rsidR="00C97BA9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на тему: «Какая нам нужна школа в современных условиях? Совершенствование регионального законодательства в сфере школьного образования».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862079" w:rsidP="008620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Никонов,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Булаев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Баталина </w:t>
            </w:r>
          </w:p>
        </w:tc>
      </w:tr>
      <w:tr w:rsidR="000B54B7" w:rsidRPr="00201EFB" w:rsidTr="00E00ABD">
        <w:trPr>
          <w:trHeight w:val="838"/>
        </w:trPr>
        <w:tc>
          <w:tcPr>
            <w:tcW w:w="214" w:type="pct"/>
            <w:vMerge w:val="restart"/>
            <w:shd w:val="clear" w:color="auto" w:fill="auto"/>
          </w:tcPr>
          <w:p w:rsidR="000B54B7" w:rsidRPr="00201EFB" w:rsidRDefault="000B54B7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0B54B7" w:rsidRPr="00201EFB" w:rsidRDefault="000B54B7" w:rsidP="0015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комплексную программу обновления кадров для школ, включая развитие системы непрерывной подготовки и повышения квалификации учителей.</w:t>
            </w:r>
          </w:p>
        </w:tc>
        <w:tc>
          <w:tcPr>
            <w:tcW w:w="2599" w:type="pct"/>
            <w:shd w:val="clear" w:color="auto" w:fill="auto"/>
          </w:tcPr>
          <w:p w:rsidR="000B54B7" w:rsidRPr="00201EFB" w:rsidRDefault="000B54B7" w:rsidP="00C97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совместно с </w:t>
            </w:r>
            <w:r w:rsidR="00C97BA9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инистерством образования и науки </w:t>
            </w:r>
            <w:r w:rsidR="00AB2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EA2" w:rsidRPr="00AB2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="00AB2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Программу развития педагогического образования в России</w:t>
            </w:r>
            <w:r w:rsidR="00C97BA9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0B54B7" w:rsidRPr="00201EFB" w:rsidRDefault="000B54B7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0B54B7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Никонов,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Булаев,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Баталина </w:t>
            </w:r>
          </w:p>
        </w:tc>
      </w:tr>
      <w:tr w:rsidR="0015274D" w:rsidRPr="00201EFB" w:rsidTr="00A34611"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15274D" w:rsidP="00D1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</w:t>
            </w:r>
            <w:r w:rsidR="00C97BA9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инистерством образования и науки</w:t>
            </w:r>
            <w:r w:rsidR="00AB2EA2" w:rsidRPr="00AB2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комплексную программу обновления кадров для общего образования, в которой предусмотреть:</w:t>
            </w:r>
          </w:p>
          <w:p w:rsidR="0015274D" w:rsidRPr="00201EFB" w:rsidRDefault="0015274D" w:rsidP="00D163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- изменение программы подготовки с увеличением часов, выделяемых на практику в период обучения;</w:t>
            </w:r>
          </w:p>
          <w:p w:rsidR="0015274D" w:rsidRPr="00201EFB" w:rsidRDefault="0015274D" w:rsidP="00D163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- интернатуру в течение последнего года обучения;</w:t>
            </w:r>
          </w:p>
          <w:p w:rsidR="0015274D" w:rsidRPr="00201EFB" w:rsidRDefault="0015274D" w:rsidP="00D1634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2E2B" w:rsidRPr="00201EFB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практику повышения квалификации и переподготовки педагогических кадров сет</w:t>
            </w:r>
            <w:r w:rsidR="001B2E2B" w:rsidRPr="00201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стажировочных площадок федерального и регионального уровня.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345A95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–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 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Никонов,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Булаев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Баталина </w:t>
            </w:r>
          </w:p>
        </w:tc>
      </w:tr>
      <w:tr w:rsidR="0015274D" w:rsidRPr="00201EFB" w:rsidTr="00A34611">
        <w:trPr>
          <w:trHeight w:val="389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B42667" w:rsidP="00C97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заседание фракции </w:t>
            </w:r>
            <w:r w:rsidR="00C97BA9"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Государственной Думе 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с участием </w:t>
            </w:r>
            <w:r w:rsidR="00C97BA9" w:rsidRPr="00201EFB">
              <w:rPr>
                <w:rFonts w:ascii="Times New Roman" w:hAnsi="Times New Roman"/>
                <w:sz w:val="24"/>
                <w:szCs w:val="24"/>
              </w:rPr>
              <w:t>М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инистра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образования и науки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по вопросу комплексной программы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подготовки кадров для школ.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B2E2B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1B2E2B" w:rsidRPr="00201EFB">
              <w:rPr>
                <w:rFonts w:ascii="Times New Roman" w:hAnsi="Times New Roman"/>
                <w:sz w:val="24"/>
                <w:szCs w:val="24"/>
              </w:rPr>
              <w:t xml:space="preserve">Васильев,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554C6F" w:rsidRPr="00201EFB">
              <w:rPr>
                <w:rFonts w:ascii="Times New Roman" w:hAnsi="Times New Roman"/>
                <w:sz w:val="24"/>
                <w:szCs w:val="24"/>
              </w:rPr>
              <w:t>Никонов</w:t>
            </w:r>
            <w:r w:rsidR="000B54B7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О.Ю.</w:t>
            </w:r>
            <w:r w:rsidR="000B54B7" w:rsidRPr="00201EFB">
              <w:rPr>
                <w:rFonts w:ascii="Times New Roman" w:hAnsi="Times New Roman"/>
                <w:sz w:val="24"/>
                <w:szCs w:val="24"/>
              </w:rPr>
              <w:t xml:space="preserve">Баталина </w:t>
            </w:r>
          </w:p>
        </w:tc>
      </w:tr>
      <w:tr w:rsidR="0015274D" w:rsidRPr="00201EFB" w:rsidTr="00A34611">
        <w:trPr>
          <w:trHeight w:val="698"/>
        </w:trPr>
        <w:tc>
          <w:tcPr>
            <w:tcW w:w="214" w:type="pct"/>
            <w:vMerge w:val="restart"/>
            <w:shd w:val="clear" w:color="auto" w:fill="auto"/>
          </w:tcPr>
          <w:p w:rsidR="0015274D" w:rsidRPr="00201EFB" w:rsidRDefault="0015274D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15274D" w:rsidRPr="00201EFB" w:rsidRDefault="009950DB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Предусмотреть решение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проблемы школьного 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образования: строительство детских садов должно предусматривать возможность расположения начальной школы в том же здании. 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3454F4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Провести Всероссийский конкурс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на лучший проект по строительству образовательного комплекса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– начальная школа» в рамках партийного проекта «Детские сады – детям»</w:t>
            </w:r>
            <w:r w:rsidR="007779E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7779E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евраль – июнь 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Булаев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Баталина,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Аршинова </w:t>
            </w:r>
          </w:p>
        </w:tc>
      </w:tr>
      <w:tr w:rsidR="003454F4" w:rsidRPr="00201EFB" w:rsidTr="00A34611">
        <w:trPr>
          <w:trHeight w:val="828"/>
        </w:trPr>
        <w:tc>
          <w:tcPr>
            <w:tcW w:w="214" w:type="pct"/>
            <w:vMerge/>
            <w:shd w:val="clear" w:color="auto" w:fill="auto"/>
          </w:tcPr>
          <w:p w:rsidR="003454F4" w:rsidRPr="00201EFB" w:rsidRDefault="003454F4" w:rsidP="0015274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3454F4" w:rsidRPr="00201EFB" w:rsidRDefault="003454F4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3454F4" w:rsidRPr="00201EFB" w:rsidRDefault="003454F4" w:rsidP="003454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Провести мониторинг существующей практики строительства образовательных комплексов «Современный детский сад – начальная школа», на его основании сформировать банк данных лучшего регионального опыта в этой сфере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3454F4" w:rsidRPr="00201EFB" w:rsidRDefault="003454F4" w:rsidP="00345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3454F4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Булаев,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Аршинова </w:t>
            </w:r>
          </w:p>
        </w:tc>
      </w:tr>
      <w:tr w:rsidR="0015274D" w:rsidRPr="00201EFB" w:rsidTr="00A34611"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15274D" w:rsidP="003454F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3454F4" w:rsidRPr="00201EFB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дискуссионны</w:t>
            </w:r>
            <w:r w:rsidR="003454F4" w:rsidRPr="00201EFB">
              <w:rPr>
                <w:rFonts w:ascii="Times New Roman" w:hAnsi="Times New Roman"/>
                <w:sz w:val="24"/>
                <w:szCs w:val="24"/>
              </w:rPr>
              <w:t>е площадки в регионах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3454F4" w:rsidRPr="00201EFB">
              <w:rPr>
                <w:rFonts w:ascii="Times New Roman" w:hAnsi="Times New Roman"/>
                <w:sz w:val="24"/>
                <w:szCs w:val="24"/>
              </w:rPr>
              <w:t xml:space="preserve">партийного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проекта «Детские сады – детям»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на тему: «Современный детский сад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начальная школа» с разработкой по итогам предложений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 строительству детских садов и возможности расположения </w:t>
            </w:r>
            <w:r w:rsidR="003454F4" w:rsidRPr="00201EFB">
              <w:rPr>
                <w:rFonts w:ascii="Times New Roman" w:hAnsi="Times New Roman"/>
                <w:sz w:val="24"/>
                <w:szCs w:val="24"/>
              </w:rPr>
              <w:t>начальной школы в том же здании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3454F4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Булаев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Баталина,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Аршинова </w:t>
            </w:r>
          </w:p>
        </w:tc>
      </w:tr>
      <w:tr w:rsidR="0015274D" w:rsidRPr="00201EFB" w:rsidTr="00A34611"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3454F4" w:rsidP="005468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предложения по изменению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правил распределения федеральных субсидий на модернизацию региональных систем дошкольного образования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, предусмотрев приоритетное финансирование проектов, </w:t>
            </w:r>
            <w:r w:rsidR="005468CA">
              <w:rPr>
                <w:rFonts w:ascii="Times New Roman" w:hAnsi="Times New Roman"/>
                <w:sz w:val="24"/>
                <w:szCs w:val="24"/>
              </w:rPr>
              <w:t>предполагающих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строительство образовательных комплексов «Детский сад – начальная школа».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Булаев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Баталина </w:t>
            </w:r>
          </w:p>
        </w:tc>
      </w:tr>
      <w:tr w:rsidR="003454F4" w:rsidRPr="00201EFB" w:rsidTr="00A34611">
        <w:trPr>
          <w:trHeight w:val="1168"/>
        </w:trPr>
        <w:tc>
          <w:tcPr>
            <w:tcW w:w="214" w:type="pct"/>
            <w:vMerge/>
            <w:shd w:val="clear" w:color="auto" w:fill="auto"/>
          </w:tcPr>
          <w:p w:rsidR="003454F4" w:rsidRPr="00201EFB" w:rsidRDefault="003454F4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3454F4" w:rsidRPr="00201EFB" w:rsidRDefault="003454F4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3454F4" w:rsidRPr="00201EFB" w:rsidRDefault="00B42667" w:rsidP="00777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заседание фракции </w:t>
            </w:r>
            <w:r w:rsidR="007779ED"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Государственной Думе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М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инистра </w:t>
            </w:r>
            <w:r w:rsidR="003454F4" w:rsidRPr="00201EFB">
              <w:rPr>
                <w:rFonts w:ascii="Times New Roman" w:hAnsi="Times New Roman"/>
                <w:sz w:val="24"/>
                <w:szCs w:val="24"/>
              </w:rPr>
              <w:t xml:space="preserve">регионального развития Российской Федерации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3454F4" w:rsidRPr="00201EFB">
              <w:rPr>
                <w:rFonts w:ascii="Times New Roman" w:hAnsi="Times New Roman"/>
                <w:sz w:val="24"/>
                <w:szCs w:val="24"/>
              </w:rPr>
              <w:t xml:space="preserve">и Руководителя Федерального агентства по строительству и ЖКХ по вопросу о проведении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3454F4" w:rsidRPr="00201EFB">
              <w:rPr>
                <w:rFonts w:ascii="Times New Roman" w:hAnsi="Times New Roman"/>
                <w:sz w:val="24"/>
                <w:szCs w:val="24"/>
              </w:rPr>
              <w:t>архитектурно-строительной политики в области проектирования и строительства учреждений дошкольного и школьного образования</w:t>
            </w:r>
            <w:r w:rsid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3454F4" w:rsidRPr="00201EFB" w:rsidRDefault="003454F4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3454F4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3454F4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Булаев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М.Л.</w:t>
            </w:r>
            <w:r w:rsidR="000B54B7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Шаккум </w:t>
            </w:r>
          </w:p>
        </w:tc>
      </w:tr>
      <w:tr w:rsidR="0015274D" w:rsidRPr="00201EFB" w:rsidTr="00A34611">
        <w:trPr>
          <w:trHeight w:val="1411"/>
        </w:trPr>
        <w:tc>
          <w:tcPr>
            <w:tcW w:w="214" w:type="pct"/>
            <w:shd w:val="clear" w:color="auto" w:fill="auto"/>
          </w:tcPr>
          <w:p w:rsidR="0015274D" w:rsidRPr="00201EFB" w:rsidRDefault="0015274D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6" w:type="pct"/>
            <w:shd w:val="clear" w:color="auto" w:fill="auto"/>
          </w:tcPr>
          <w:p w:rsidR="0015274D" w:rsidRPr="00201EFB" w:rsidRDefault="0015274D" w:rsidP="00EC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развитие инфраструктуры массового детско-юношеского спорта, повышать престиж активного образа жизни.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3454F4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и внести в Государственную Думу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B2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A2" w:rsidRPr="00AB2EA2">
              <w:rPr>
                <w:rFonts w:ascii="Times New Roman" w:hAnsi="Times New Roman"/>
                <w:sz w:val="24"/>
                <w:szCs w:val="24"/>
              </w:rPr>
              <w:t>Федерального закона «О внесении изменений в отдельные законодательные акты Российской Федерации» (в Федеральный закон  «О физической культуре и спорте в Российской Федерации») в части развития инфраструктуры массового детско-юношеского спорта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EC2BEF" w:rsidP="00B47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334FD6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4FD6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334FD6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М.М.</w:t>
            </w:r>
            <w:r w:rsidR="00EC2BEF" w:rsidRPr="00201EFB">
              <w:rPr>
                <w:rFonts w:ascii="Times New Roman" w:hAnsi="Times New Roman"/>
                <w:sz w:val="24"/>
                <w:szCs w:val="24"/>
              </w:rPr>
              <w:t xml:space="preserve">Бариев,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Н.С.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Валуев,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С.А.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Поддубный </w:t>
            </w:r>
          </w:p>
        </w:tc>
      </w:tr>
      <w:tr w:rsidR="0015274D" w:rsidRPr="00201EFB" w:rsidTr="00A34611">
        <w:tc>
          <w:tcPr>
            <w:tcW w:w="214" w:type="pct"/>
            <w:shd w:val="clear" w:color="auto" w:fill="auto"/>
          </w:tcPr>
          <w:p w:rsidR="0015274D" w:rsidRPr="00201EFB" w:rsidRDefault="0015274D" w:rsidP="0015274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6" w:type="pct"/>
            <w:shd w:val="clear" w:color="auto" w:fill="auto"/>
          </w:tcPr>
          <w:p w:rsidR="0015274D" w:rsidRPr="00201EFB" w:rsidRDefault="0015274D" w:rsidP="00B426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Разработать программу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«Жильё для российской семьи», к 2016 году преодолеть отметку в 75 миллионов квадратных метров жилья. В течение ближайших месяцев принять изменения в законодатель</w:t>
            </w:r>
            <w:r w:rsidR="00B4266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стве, которые разблокируют процесс предоставления земельных участков под застройку. Создать инстру</w:t>
            </w:r>
            <w:r w:rsidR="00B4266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менты для решения пробле</w:t>
            </w:r>
            <w:r w:rsidR="00B4266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дефицита средств на обеспечение земельных участков инженерной инф</w:t>
            </w:r>
            <w:r w:rsidR="00B4266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раструктурой, определиться с финансовыми источни</w:t>
            </w:r>
            <w:r w:rsidR="00B4266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 и организационной формой. До конца марта 2014 года установить еди</w:t>
            </w:r>
            <w:r w:rsidR="00B4266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ный, исчерпывающий пере</w:t>
            </w:r>
            <w:r w:rsidR="00B4266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чень разрешительных доку</w:t>
            </w:r>
            <w:r w:rsidR="00B42667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 на строительство, предельно сократить сроки необходимых процедур.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EC2BEF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Мероприятия в процессе разработки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15274D" w:rsidRPr="00201EFB" w:rsidRDefault="0015274D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74D" w:rsidRPr="00970E7B" w:rsidTr="00A34611">
        <w:trPr>
          <w:trHeight w:val="849"/>
        </w:trPr>
        <w:tc>
          <w:tcPr>
            <w:tcW w:w="214" w:type="pc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6" w:type="pc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Упорядочить интернет-торговл</w:t>
            </w:r>
            <w:r w:rsidR="00EC2BEF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350098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EC2BEF" w:rsidP="00AB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Подготовить изменения в законодательство</w:t>
            </w:r>
            <w:r w:rsidR="00AB2EA2" w:rsidRPr="00201E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целях упорядочения интернет-торговли, провести дискуссию с заинтересованными министерствами, ведомствами, федеральными структурами, общественными </w:t>
            </w:r>
            <w:r w:rsidR="00CF18AD" w:rsidRPr="00CF18AD">
              <w:rPr>
                <w:rFonts w:ascii="Times New Roman" w:hAnsi="Times New Roman"/>
                <w:sz w:val="24"/>
                <w:szCs w:val="24"/>
              </w:rPr>
              <w:t>объединениями</w:t>
            </w:r>
            <w:r w:rsidR="007779ED" w:rsidRPr="00CF1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C2BEF" w:rsidRPr="00201EFB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  <w:r w:rsidR="00EC2BEF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С.В.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Железняк </w:t>
            </w:r>
          </w:p>
        </w:tc>
      </w:tr>
    </w:tbl>
    <w:p w:rsidR="007779ED" w:rsidRDefault="007779ED">
      <w:r>
        <w:br w:type="page"/>
      </w: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194"/>
        <w:gridCol w:w="11434"/>
        <w:gridCol w:w="2684"/>
        <w:gridCol w:w="3744"/>
      </w:tblGrid>
      <w:tr w:rsidR="0015274D" w:rsidRPr="00201EFB" w:rsidTr="00A34611">
        <w:tc>
          <w:tcPr>
            <w:tcW w:w="214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инвентаризацию институтов развития, восстановить в их работе стратегический вектор на технологический прорыв. Создать систему статистической оценки уровня технологического состояния отраслей экономики.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EC2BEF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8AD">
              <w:rPr>
                <w:rFonts w:ascii="Times New Roman" w:hAnsi="Times New Roman"/>
                <w:sz w:val="24"/>
                <w:szCs w:val="24"/>
              </w:rPr>
              <w:t>Ф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«О внесении изменений в отдельные законодательные акты Российской Федерации»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в целях законодательного ограничения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расходов государственных корпораций и акционерных обществ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с государственным участием на собственное содержани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е и иных мерах, направленных на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деятельности указанных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EC2BE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И.Н.Руденский</w:t>
            </w:r>
          </w:p>
        </w:tc>
      </w:tr>
      <w:tr w:rsidR="0015274D" w:rsidRPr="00201EFB" w:rsidTr="00A34611">
        <w:trPr>
          <w:trHeight w:val="1304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EC2BEF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8AD">
              <w:rPr>
                <w:rFonts w:ascii="Times New Roman" w:hAnsi="Times New Roman"/>
                <w:sz w:val="24"/>
                <w:szCs w:val="24"/>
              </w:rPr>
              <w:t>Ф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«О внесении изменений в Федеральный закон «Об особых экономических зонах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в части разделения особых экономических зон по уровням на федеральные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и региональные (в т.ч. в форме промышленных парков, технопарков, агропарков), с различным порядком создания и функционирован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ия, объемом льгот и преференций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EC2BE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15274D" w:rsidRPr="00201EFB" w:rsidTr="00A34611">
        <w:trPr>
          <w:trHeight w:val="1676"/>
        </w:trPr>
        <w:tc>
          <w:tcPr>
            <w:tcW w:w="214" w:type="pc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6" w:type="pct"/>
            <w:shd w:val="clear" w:color="auto" w:fill="auto"/>
          </w:tcPr>
          <w:p w:rsidR="0015274D" w:rsidRPr="00201EFB" w:rsidRDefault="00EC2BEF" w:rsidP="00152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азработать «дорожную карту» по поддержке экспорта</w:t>
            </w:r>
            <w:r w:rsidR="00350098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EC2BEF" w:rsidP="005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поправки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в Налоговый кодекс Российской Федерации, Таможенный кодекс Таможенного союза, Федеральный закон «О валютном регулировании и валютном контроле» в части сокращения сроков получения разрешения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на экспорт, упрощения и ускорения прохождения таможенных и налоговых процедур при экспорте товаров и услуг обрабатывающей промышленности</w:t>
            </w:r>
            <w:r w:rsidR="005468CA">
              <w:rPr>
                <w:rFonts w:ascii="Times New Roman" w:hAnsi="Times New Roman"/>
                <w:sz w:val="24"/>
                <w:szCs w:val="24"/>
              </w:rPr>
              <w:t>,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5468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EC2BE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И.Н.Руденский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Лучшим вузам делегировать право и полномочия по оценке качества образования</w:t>
            </w:r>
            <w:r w:rsidR="00350098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1B5148" w:rsidP="00D1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Продолжить совершенствование критериев оценки эффективности</w:t>
            </w:r>
            <w:r w:rsidR="00CF18AD" w:rsidRPr="001859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F18AD" w:rsidRPr="00CF18AD">
              <w:rPr>
                <w:rFonts w:ascii="Times New Roman" w:hAnsi="Times New Roman"/>
                <w:sz w:val="24"/>
                <w:szCs w:val="24"/>
              </w:rPr>
              <w:t>высших учебных заведений</w:t>
            </w:r>
            <w:r w:rsidR="00CF18AD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совместно с Межведомственной комиссией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по мониторингу эффективности деятельности выс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ших образовательных учреждений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FB40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1B5148" w:rsidRPr="00201EFB">
              <w:rPr>
                <w:rFonts w:ascii="Times New Roman" w:hAnsi="Times New Roman"/>
                <w:sz w:val="24"/>
                <w:szCs w:val="24"/>
              </w:rPr>
              <w:t>Никонов,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1B514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Булаев,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Балыхин 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B42667" w:rsidP="00D1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заседание фракции </w:t>
            </w:r>
            <w:r w:rsidRPr="006B5D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B5D85" w:rsidRPr="006B5D85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6B5D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Государственной Думе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  <w:t xml:space="preserve">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М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инистра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  <w:r w:rsidR="00CF18AD" w:rsidRPr="00201E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по результатам мониторинга э</w:t>
            </w:r>
            <w:r w:rsidR="001B5148" w:rsidRPr="00201EFB">
              <w:rPr>
                <w:rFonts w:ascii="Times New Roman" w:hAnsi="Times New Roman"/>
                <w:sz w:val="24"/>
                <w:szCs w:val="24"/>
              </w:rPr>
              <w:t xml:space="preserve">ффективности деятельности </w:t>
            </w:r>
            <w:r w:rsidR="00CF18AD" w:rsidRPr="00CF18AD">
              <w:rPr>
                <w:rFonts w:ascii="Times New Roman" w:hAnsi="Times New Roman"/>
                <w:sz w:val="24"/>
                <w:szCs w:val="24"/>
              </w:rPr>
              <w:t>высших учебных заведений</w:t>
            </w:r>
            <w:r w:rsidR="007779ED" w:rsidRPr="00CF1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B514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A5BEF" w:rsidRPr="00201EFB">
              <w:rPr>
                <w:rFonts w:ascii="Times New Roman" w:hAnsi="Times New Roman"/>
                <w:sz w:val="24"/>
                <w:szCs w:val="24"/>
              </w:rPr>
              <w:t xml:space="preserve">Васильев,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Никонов,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DA5BEF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Булаев 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15274D" w:rsidRPr="00201EFB" w:rsidRDefault="0015274D" w:rsidP="001B5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необоснованное повышение п</w:t>
            </w:r>
            <w:r w:rsidR="001B5148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 студентов за проживание в общежитиях</w:t>
            </w:r>
            <w:r w:rsidR="00350098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Продолжать жесткий контроль и мониторинг </w:t>
            </w:r>
            <w:r w:rsidR="001B5148" w:rsidRPr="00201EFB">
              <w:rPr>
                <w:rFonts w:ascii="Times New Roman" w:hAnsi="Times New Roman"/>
                <w:sz w:val="24"/>
                <w:szCs w:val="24"/>
              </w:rPr>
              <w:t xml:space="preserve">роста оплаты студентов за проживание в общежитиях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в рамках Рабочей группы по урегулированию проблемы необоснованного повышения оплаты за проживание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в студенческих общежитиях.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</w:t>
            </w:r>
            <w:r w:rsidR="001B514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Булаев,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А.И.Аршинова, Г.А.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Балыхин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15274D" w:rsidP="00777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1B5148" w:rsidRPr="00201EFB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Жилищный кодекс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и Федеральный закон «Об образовании в </w:t>
            </w:r>
            <w:r w:rsidR="00CF18AD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1B5148" w:rsidRPr="00201EF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регламентирующие</w:t>
            </w:r>
            <w:r w:rsidRPr="00201EF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ценообразование за пользование студенческими общежитиями</w:t>
            </w:r>
            <w:r w:rsidR="007779ED" w:rsidRPr="00201EF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Н.Н.Гончар, Н.И.Булаев, А.И.Аршинова, Г.А.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Балыхин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15274D" w:rsidP="001B5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1B5148" w:rsidRPr="00201EFB">
              <w:rPr>
                <w:rFonts w:ascii="Times New Roman" w:hAnsi="Times New Roman"/>
                <w:sz w:val="24"/>
                <w:szCs w:val="24"/>
              </w:rPr>
              <w:t>предложения для разработки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Методики </w:t>
            </w:r>
            <w:r w:rsidRPr="00201EF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расчета размера оплаты за проживание в студенческих общежитиях </w:t>
            </w:r>
            <w:r w:rsidR="00CF18AD" w:rsidRPr="00CF18AD">
              <w:rPr>
                <w:rFonts w:ascii="Times New Roman" w:hAnsi="Times New Roman"/>
                <w:sz w:val="24"/>
                <w:szCs w:val="24"/>
              </w:rPr>
              <w:t>высших учебных заведений</w:t>
            </w:r>
            <w:r w:rsidRPr="00CF18AD">
              <w:rPr>
                <w:rFonts w:ascii="Times New Roman" w:hAnsi="Times New Roman"/>
                <w:sz w:val="24"/>
                <w:szCs w:val="24"/>
              </w:rPr>
              <w:t>.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0B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Н.Н.Гончар, Н.И.Булаев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D90810" w:rsidP="00546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предложения об </w:t>
            </w:r>
            <w:r w:rsidR="001B5148" w:rsidRPr="00201EFB">
              <w:rPr>
                <w:rFonts w:ascii="Times New Roman" w:hAnsi="Times New Roman"/>
                <w:sz w:val="24"/>
                <w:szCs w:val="24"/>
              </w:rPr>
              <w:t xml:space="preserve">установлении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ответственности ректоров </w:t>
            </w:r>
            <w:r w:rsidR="00CF18AD" w:rsidRPr="00CF18AD">
              <w:rPr>
                <w:rFonts w:ascii="Times New Roman" w:hAnsi="Times New Roman"/>
                <w:sz w:val="24"/>
                <w:szCs w:val="24"/>
              </w:rPr>
              <w:t>высших учебных заведений</w:t>
            </w:r>
            <w:r w:rsidR="00CF1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68CA">
              <w:rPr>
                <w:rFonts w:ascii="Times New Roman" w:hAnsi="Times New Roman"/>
                <w:sz w:val="24"/>
                <w:szCs w:val="24"/>
              </w:rPr>
              <w:t>допустивших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нарушения по расчету размера оплаты за проживание</w:t>
            </w:r>
            <w:r w:rsidR="001B5148" w:rsidRPr="00201EFB">
              <w:rPr>
                <w:rFonts w:ascii="Times New Roman" w:hAnsi="Times New Roman"/>
                <w:sz w:val="24"/>
                <w:szCs w:val="24"/>
              </w:rPr>
              <w:t xml:space="preserve"> в студенческих общежитиях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0B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Н.Н.Гончар, Н.И.Булаев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1B5148" w:rsidP="00777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Открыть информационный портал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в рамках работы Молодежного клуба при Президиуме Генерального совета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Партии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5274D" w:rsidRPr="00201EFB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 где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каждый студент сможет оставлять жалобы на необоснованное повышение оплаты за проживание в общежитии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B5148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февраля 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Аршинова </w:t>
            </w:r>
          </w:p>
        </w:tc>
      </w:tr>
      <w:tr w:rsidR="001B5148" w:rsidRPr="00201EFB" w:rsidTr="00A34611">
        <w:trPr>
          <w:trHeight w:val="705"/>
        </w:trPr>
        <w:tc>
          <w:tcPr>
            <w:tcW w:w="214" w:type="pct"/>
            <w:vMerge/>
            <w:shd w:val="clear" w:color="auto" w:fill="auto"/>
          </w:tcPr>
          <w:p w:rsidR="001B5148" w:rsidRPr="00201EFB" w:rsidRDefault="001B5148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B5148" w:rsidRPr="00201EFB" w:rsidRDefault="001B5148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F924BC" w:rsidRPr="00201EFB" w:rsidRDefault="001B5148" w:rsidP="00CF1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рейды общественной инспекции студенческих общежитий </w:t>
            </w:r>
            <w:r w:rsidR="00CF18AD" w:rsidRPr="00CF18AD">
              <w:rPr>
                <w:rFonts w:ascii="Times New Roman" w:hAnsi="Times New Roman"/>
                <w:sz w:val="24"/>
                <w:szCs w:val="24"/>
              </w:rPr>
              <w:t>высших учебных заведений</w:t>
            </w:r>
            <w:r w:rsidR="00CF18AD">
              <w:rPr>
                <w:rFonts w:ascii="Times New Roman" w:hAnsi="Times New Roman"/>
                <w:sz w:val="24"/>
                <w:szCs w:val="24"/>
              </w:rPr>
              <w:t>,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целях контроля за уровнем оплаты за проживание в студенческих общежитиях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B5148" w:rsidRPr="00201EFB" w:rsidRDefault="001B514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– май 2014 года</w:t>
            </w:r>
          </w:p>
        </w:tc>
        <w:tc>
          <w:tcPr>
            <w:tcW w:w="851" w:type="pct"/>
            <w:shd w:val="clear" w:color="auto" w:fill="auto"/>
          </w:tcPr>
          <w:p w:rsidR="001B5148" w:rsidRPr="00201EFB" w:rsidRDefault="00B70879" w:rsidP="000B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Н.И.Булаев, А.И.Аршинова</w:t>
            </w:r>
          </w:p>
        </w:tc>
      </w:tr>
      <w:tr w:rsidR="0015274D" w:rsidRPr="00201EFB" w:rsidTr="00A34611">
        <w:trPr>
          <w:trHeight w:val="703"/>
        </w:trPr>
        <w:tc>
          <w:tcPr>
            <w:tcW w:w="214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15274D" w:rsidRPr="00201EFB" w:rsidRDefault="0015274D" w:rsidP="00F92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Ускорить принятие правовых актов, которые позволят российским вузам активно развивать массовое дистанционное образование</w:t>
            </w:r>
            <w:r w:rsidR="00350098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F924BC" w:rsidP="005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предложения по совершенствованию 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проектов нормативно-правовых актов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</w:t>
            </w:r>
            <w:r w:rsidR="0054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дистанционного образования</w:t>
            </w:r>
            <w:r w:rsidR="007779E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345A95" w:rsidP="00B47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F924B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Никонов </w:t>
            </w:r>
          </w:p>
        </w:tc>
      </w:tr>
      <w:tr w:rsidR="00F924BC" w:rsidRPr="00201EFB" w:rsidTr="00A34611">
        <w:trPr>
          <w:trHeight w:val="686"/>
        </w:trPr>
        <w:tc>
          <w:tcPr>
            <w:tcW w:w="214" w:type="pct"/>
            <w:vMerge/>
            <w:shd w:val="clear" w:color="auto" w:fill="auto"/>
          </w:tcPr>
          <w:p w:rsidR="00F924BC" w:rsidRPr="00201EFB" w:rsidRDefault="00F924BC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F924BC" w:rsidRPr="00201EFB" w:rsidRDefault="00F924BC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F924BC" w:rsidRPr="00201EFB" w:rsidRDefault="00F924BC" w:rsidP="00F92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парламентские слушания по вопросам дистанционного образования «Нормативно-правовое обеспечение дистанционного образования в России»</w:t>
            </w:r>
            <w:r w:rsid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F924BC" w:rsidRPr="00201EFB" w:rsidRDefault="00F924BC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2014 года</w:t>
            </w:r>
          </w:p>
        </w:tc>
        <w:tc>
          <w:tcPr>
            <w:tcW w:w="851" w:type="pct"/>
            <w:shd w:val="clear" w:color="auto" w:fill="auto"/>
          </w:tcPr>
          <w:p w:rsidR="00F924BC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F924BC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Никонов </w:t>
            </w:r>
          </w:p>
        </w:tc>
      </w:tr>
      <w:tr w:rsidR="00E15DA1" w:rsidRPr="00201EFB" w:rsidTr="00A34611">
        <w:trPr>
          <w:trHeight w:val="845"/>
        </w:trPr>
        <w:tc>
          <w:tcPr>
            <w:tcW w:w="214" w:type="pct"/>
            <w:vMerge w:val="restart"/>
            <w:shd w:val="clear" w:color="auto" w:fill="auto"/>
          </w:tcPr>
          <w:p w:rsidR="00E15DA1" w:rsidRPr="00201EFB" w:rsidRDefault="00E15DA1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E15DA1" w:rsidRPr="00201EFB" w:rsidRDefault="00E15DA1" w:rsidP="0035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общефедеральную базу вакансий. Разработать комплекс решений по вопросу поиска работы граждан </w:t>
            </w:r>
            <w:r w:rsidR="00350098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регионах.</w:t>
            </w:r>
          </w:p>
        </w:tc>
        <w:tc>
          <w:tcPr>
            <w:tcW w:w="2599" w:type="pct"/>
            <w:shd w:val="clear" w:color="auto" w:fill="auto"/>
          </w:tcPr>
          <w:p w:rsidR="00E15DA1" w:rsidRPr="00201EFB" w:rsidRDefault="00E15DA1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совещание с участием представителей министерств, объединений работодателей, профсоюзов, системы </w:t>
            </w:r>
            <w:r w:rsidRPr="00201EFB"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, негосударственных агентств занятости, на котором обсудить механизмы создания такой </w:t>
            </w:r>
            <w:r w:rsidR="005468CA">
              <w:rPr>
                <w:rFonts w:ascii="Times New Roman" w:hAnsi="Times New Roman"/>
                <w:sz w:val="24"/>
                <w:szCs w:val="24"/>
              </w:rPr>
              <w:t xml:space="preserve">информационной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базы и имеющиеся на сегодняшний день ресурсы.</w:t>
            </w:r>
          </w:p>
        </w:tc>
        <w:tc>
          <w:tcPr>
            <w:tcW w:w="610" w:type="pct"/>
            <w:shd w:val="clear" w:color="auto" w:fill="auto"/>
          </w:tcPr>
          <w:p w:rsidR="00E15DA1" w:rsidRPr="00201EFB" w:rsidRDefault="00E15DA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E15DA1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E15DA1" w:rsidRPr="00201EFB">
              <w:rPr>
                <w:rFonts w:ascii="Times New Roman" w:hAnsi="Times New Roman"/>
                <w:sz w:val="24"/>
                <w:szCs w:val="24"/>
              </w:rPr>
              <w:t>Исаев</w:t>
            </w:r>
            <w:r w:rsidR="00D87100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О.Ю.</w:t>
            </w:r>
            <w:r w:rsidR="00D87100" w:rsidRPr="00201EFB">
              <w:rPr>
                <w:rFonts w:ascii="Times New Roman" w:hAnsi="Times New Roman"/>
                <w:sz w:val="24"/>
                <w:szCs w:val="24"/>
              </w:rPr>
              <w:t xml:space="preserve">Баталина 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15274D" w:rsidP="00D1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Совместно с Мин</w:t>
            </w:r>
            <w:r w:rsidR="00E15DA1" w:rsidRPr="00201EFB">
              <w:rPr>
                <w:rFonts w:ascii="Times New Roman" w:hAnsi="Times New Roman"/>
                <w:sz w:val="24"/>
                <w:szCs w:val="24"/>
              </w:rPr>
              <w:t xml:space="preserve">истерством образования и науки </w:t>
            </w:r>
            <w:r w:rsidR="00CF18AD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обсудить вопрос о внесении изменений в законодательные акты Российской Федерации с целью совершенствования мобильности обучающихся и совершенствования системы повышения квалификации и переподготовки кадров.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E15DA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м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Исаев,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E15DA1" w:rsidRPr="00201EFB">
              <w:rPr>
                <w:rFonts w:ascii="Times New Roman" w:hAnsi="Times New Roman"/>
                <w:sz w:val="24"/>
                <w:szCs w:val="24"/>
              </w:rPr>
              <w:t>Никонов</w:t>
            </w:r>
            <w:r w:rsidR="00D87100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О.Ю.</w:t>
            </w:r>
            <w:r w:rsidR="00D87100" w:rsidRPr="00201EFB">
              <w:rPr>
                <w:rFonts w:ascii="Times New Roman" w:hAnsi="Times New Roman"/>
                <w:sz w:val="24"/>
                <w:szCs w:val="24"/>
              </w:rPr>
              <w:t xml:space="preserve">Баталина 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E15DA1" w:rsidP="00E15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Разработать с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овместно с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заинтересованными органами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(Министерство связи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и массовых коммуникаций Российской Федерации, Министерство регионального развития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Министерство труда и социальной защиты Российской Федерации, Министерство Российской Федерации по развитию Дальнего Востока, др.)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общественными объединениями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(Союз промышленников и предпринимателей, п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 xml:space="preserve">рофессиональные ассоциации и т.д.)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систему информационной поддержки населения, в том числе создани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е общефедеральной базы вакансий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С.В.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Железняк,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Повысить привлекательность сельских территорий для жизни и работы, закрепить людей на селе, сформировать современную, комфортную инфраструктуру в сельских территориях.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E15DA1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Ускорить принятие проекта </w:t>
            </w:r>
            <w:r w:rsidR="00CF18A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едерального закона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«О внесении</w:t>
            </w:r>
            <w:r w:rsidR="00B42667" w:rsidRPr="00201EFB">
              <w:rPr>
                <w:rFonts w:ascii="Times New Roman" w:hAnsi="Times New Roman"/>
                <w:sz w:val="24"/>
                <w:szCs w:val="24"/>
              </w:rPr>
              <w:t xml:space="preserve"> изменений в Федеральный закон «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О финансовом оздоровлении сельскохозяйств</w:t>
            </w:r>
            <w:r w:rsidR="00B42667" w:rsidRPr="00201EFB">
              <w:rPr>
                <w:rFonts w:ascii="Times New Roman" w:hAnsi="Times New Roman"/>
                <w:sz w:val="24"/>
                <w:szCs w:val="24"/>
              </w:rPr>
              <w:t>енных товаропроизводителей»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в части установления порядка и условий повторного участия в программе.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E15DA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Н.В </w:t>
            </w:r>
            <w:r w:rsidR="00E15DA1" w:rsidRPr="00201EFB">
              <w:rPr>
                <w:rFonts w:ascii="Times New Roman" w:hAnsi="Times New Roman"/>
                <w:sz w:val="24"/>
                <w:szCs w:val="24"/>
              </w:rPr>
              <w:t>Панков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E15DA1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Ускорить принятие проекта </w:t>
            </w:r>
            <w:r w:rsidR="00CF18A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«О внесении изменений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 xml:space="preserve">статью 7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Федерального закона «О развитии сельского хозяйства», которым выделяется новое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направление  государственной поддержки сельского хозяйства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обеспечение технической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и технологической модернизации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E15DA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Н.В.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Панков 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E15DA1" w:rsidP="006B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ровести селекторное совещание с региональными отделениями Партии </w:t>
            </w:r>
            <w:r w:rsidR="007779ED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профильных министерств и других заинтересованных органов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по обсуждению и корректировке индикаторов, заложенн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t>ых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в Государственной программе развития сельского хозяйства и регулирования рынков сельскохозяйственной продукции,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сырья и продовольствия на 2013-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2020 годы для ускоренного развития агропродовольственного комплекса 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и достижения его конкурентоспособности.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Н.В.</w:t>
            </w:r>
            <w:r w:rsidR="00E15DA1" w:rsidRPr="00201EFB">
              <w:rPr>
                <w:rFonts w:ascii="Times New Roman" w:hAnsi="Times New Roman"/>
                <w:sz w:val="24"/>
                <w:szCs w:val="24"/>
              </w:rPr>
              <w:t>Панков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</w:t>
            </w:r>
            <w:r w:rsidR="00E15DA1" w:rsidRPr="00201EFB">
              <w:rPr>
                <w:rFonts w:ascii="Times New Roman" w:hAnsi="Times New Roman"/>
                <w:sz w:val="24"/>
                <w:szCs w:val="24"/>
              </w:rPr>
              <w:t xml:space="preserve"> региональные отделения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="00E15DA1" w:rsidRPr="00201EFB">
              <w:rPr>
                <w:rFonts w:ascii="Times New Roman" w:hAnsi="Times New Roman"/>
                <w:sz w:val="24"/>
                <w:szCs w:val="24"/>
              </w:rPr>
              <w:t>артии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15274D" w:rsidRPr="00201EFB" w:rsidTr="00A34611">
        <w:trPr>
          <w:trHeight w:val="387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E15DA1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Ускорить доработку и принятие проекта </w:t>
            </w:r>
            <w:r w:rsidR="00CF18A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«Об о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рганическом сельском хозяйстве»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E15DA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B7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Н.В.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Панков 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E15DA1" w:rsidP="00E15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расширенное совещание с ректорами высших учебных заведений, подведомственных Министерству сельского хозяйства Российской Федерации, совместно с депутатами Комитета Государственной Думы 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по аграрным вопросам, региональными отделениями Партии </w:t>
            </w:r>
            <w:r w:rsidR="004F1761" w:rsidRPr="00201EF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и ОАО «Росагролизинг» для обсуждения возможной реализации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аграрным инженерным учебным заведениям, 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научно-опытным станциям (хозяйствам) на выгодных услови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ях финансовой аренды (лизинга) в целях технической модернизации аграрного образования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t>.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B70879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Н.В.Панков, региональные отделения 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15274D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E15DA1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Провести круглый стол с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региональными отделениями Партии, руководителями сельскохозяйственных предприятий, представителями научного сообщества и отраслевых союзов 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по формированию программы развития кадрового потенциала агропромышленного комплекса, а также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обсуждению вопросов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обучения и повышения квалификации специалистов и управленческих к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адров 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для работы в условиях ВТО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334FD6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D82820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Н.В.Панков</w:t>
            </w:r>
          </w:p>
        </w:tc>
      </w:tr>
      <w:tr w:rsidR="00D82820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D82820" w:rsidRPr="00201EFB" w:rsidRDefault="00D82820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D82820" w:rsidRPr="00201EFB" w:rsidRDefault="00D82820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D82820" w:rsidRPr="00201EFB" w:rsidRDefault="00D82820" w:rsidP="0035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Разработать и внести изменения в Федеральный закон «О феде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t xml:space="preserve">ральном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бюджете на 2014 год и на плановый период 2015 и 2016 годов», увеличив объемы финансирования ФЦП «Устойчивое развитие сельских территорий» в рамках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программы в целях закрепления людей </w:t>
            </w:r>
            <w:r w:rsidR="00350098" w:rsidRPr="00201EFB">
              <w:rPr>
                <w:rFonts w:ascii="Times New Roman" w:hAnsi="Times New Roman"/>
                <w:sz w:val="24"/>
                <w:szCs w:val="24"/>
              </w:rPr>
              <w:t>на селе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 формирования современной, комфортной инфраструктуры в сельских территориях</w:t>
            </w:r>
            <w:r w:rsidR="004F1761" w:rsidRPr="00201EFB">
              <w:rPr>
                <w:rFonts w:ascii="Times New Roman" w:hAnsi="Times New Roman"/>
                <w:sz w:val="24"/>
                <w:szCs w:val="24"/>
              </w:rPr>
              <w:t>.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D82820" w:rsidRPr="00201EFB" w:rsidRDefault="00D82820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Июнь 2014 года</w:t>
            </w:r>
          </w:p>
        </w:tc>
        <w:tc>
          <w:tcPr>
            <w:tcW w:w="851" w:type="pct"/>
            <w:shd w:val="clear" w:color="auto" w:fill="auto"/>
          </w:tcPr>
          <w:p w:rsidR="00D82820" w:rsidRPr="00201EFB" w:rsidRDefault="00D82820">
            <w:r w:rsidRPr="00201EFB">
              <w:rPr>
                <w:rFonts w:ascii="Times New Roman" w:hAnsi="Times New Roman"/>
                <w:sz w:val="24"/>
                <w:szCs w:val="24"/>
              </w:rPr>
              <w:t>Н.В.Панков</w:t>
            </w:r>
          </w:p>
        </w:tc>
      </w:tr>
      <w:tr w:rsidR="00D82820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D82820" w:rsidRPr="00201EFB" w:rsidRDefault="00D82820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D82820" w:rsidRPr="00201EFB" w:rsidRDefault="00D82820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D82820" w:rsidRPr="00201EFB" w:rsidRDefault="00D82820" w:rsidP="00FF7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чемпионат России по профессиональному мастерству работников сельского хозяйства в целях повышения статуса работников сферы АПК, оценки их мастерства и привлечения внимания к профессии.  </w:t>
            </w:r>
          </w:p>
        </w:tc>
        <w:tc>
          <w:tcPr>
            <w:tcW w:w="610" w:type="pct"/>
            <w:shd w:val="clear" w:color="auto" w:fill="auto"/>
          </w:tcPr>
          <w:p w:rsidR="00D82820" w:rsidRPr="00201EFB" w:rsidRDefault="00D82820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345A95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A95" w:rsidRPr="00201E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334FD6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851" w:type="pct"/>
            <w:shd w:val="clear" w:color="auto" w:fill="auto"/>
          </w:tcPr>
          <w:p w:rsidR="00D82820" w:rsidRPr="00201EFB" w:rsidRDefault="00D82820">
            <w:r w:rsidRPr="00201EFB">
              <w:rPr>
                <w:rFonts w:ascii="Times New Roman" w:hAnsi="Times New Roman"/>
                <w:sz w:val="24"/>
                <w:szCs w:val="24"/>
              </w:rPr>
              <w:t>Н.В.Панков</w:t>
            </w:r>
          </w:p>
        </w:tc>
      </w:tr>
      <w:tr w:rsidR="0015274D" w:rsidRPr="00201EFB" w:rsidTr="00B826BD">
        <w:trPr>
          <w:trHeight w:val="664"/>
        </w:trPr>
        <w:tc>
          <w:tcPr>
            <w:tcW w:w="214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Представить предложения по комплексному развитию моногородов, реализации инвестиционных проектов, источникам финансирования, снятию напряжения на рынке труда, адресному содействию малому и среднему бизнесу.</w:t>
            </w:r>
          </w:p>
        </w:tc>
        <w:tc>
          <w:tcPr>
            <w:tcW w:w="2599" w:type="pct"/>
            <w:shd w:val="clear" w:color="auto" w:fill="auto"/>
          </w:tcPr>
          <w:p w:rsidR="0015274D" w:rsidRPr="00201EFB" w:rsidRDefault="00FD16C7" w:rsidP="00FD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Р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азработать 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внести изменения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в Налоговый кодекс Российской Федерации и отдельные законодательные акты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в части оказания поддержки монопрофиль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ным муниципальным образованиям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15274D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В.В.Зубарев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15274D" w:rsidRPr="00201EFB" w:rsidTr="00A34611">
        <w:trPr>
          <w:trHeight w:val="1259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FD16C7" w:rsidP="005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Осуществлять контроль за разработкой и принятием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Правительства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и Мин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истерства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ического 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и торговли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, направленных на</w:t>
            </w:r>
            <w:r w:rsidR="0015274D" w:rsidRPr="00201E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реализацию инвестиционных проектов в моногородах, снятие напряжения на рынке труда, оказание адресно</w:t>
            </w:r>
            <w:r w:rsidR="0054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5274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субъектам малого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  <w:r w:rsidR="00931275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15274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15274D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15274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15274D" w:rsidRPr="00201EFB" w:rsidTr="00B826BD">
        <w:trPr>
          <w:trHeight w:val="848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FD16C7" w:rsidP="0093127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ровести селекторное совещание с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региональными отделениями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артии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275"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руководителями моногородов регионов, в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ыработать повестку «Межрегионального форума по развитию моногородов Восто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чной Сибири и Дальнего Востока»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FD16C7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В.Б.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Кидяев,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В.С.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Тимченко,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С.Ю.Тен, Б.А.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Невзоров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 В.В.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Зубарев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 В.Э.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>Матханов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16C7" w:rsidRPr="00201EFB">
              <w:rPr>
                <w:rFonts w:ascii="Times New Roman" w:hAnsi="Times New Roman"/>
                <w:sz w:val="24"/>
                <w:szCs w:val="24"/>
              </w:rPr>
              <w:t xml:space="preserve">региональные отделения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="00FD16C7" w:rsidRPr="00201EFB">
              <w:rPr>
                <w:rFonts w:ascii="Times New Roman" w:hAnsi="Times New Roman"/>
                <w:sz w:val="24"/>
                <w:szCs w:val="24"/>
              </w:rPr>
              <w:t>артии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15274D" w:rsidRPr="00201EFB" w:rsidTr="00B826BD">
        <w:trPr>
          <w:trHeight w:val="1148"/>
        </w:trPr>
        <w:tc>
          <w:tcPr>
            <w:tcW w:w="214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15274D" w:rsidRPr="00201EFB" w:rsidRDefault="0015274D" w:rsidP="00152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15274D" w:rsidRPr="00201EFB" w:rsidRDefault="00FD16C7" w:rsidP="00FD16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="0015274D" w:rsidRPr="00201EFB">
              <w:rPr>
                <w:rFonts w:ascii="Times New Roman" w:hAnsi="Times New Roman"/>
                <w:sz w:val="24"/>
                <w:szCs w:val="24"/>
              </w:rPr>
              <w:t xml:space="preserve">ровести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«Межрегиональный форум по развитию моногородов Восточной Сибири и Дальнего Востока»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15274D" w:rsidRPr="00201EFB" w:rsidRDefault="00FD16C7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15274D" w:rsidRPr="00201EFB" w:rsidRDefault="00D82820" w:rsidP="000B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В.Б.Кидяев, В.С.Тимченко, С.Ю.Тен, Б.А.Невзоров, В.В.Зубарев, В.Э.Матханов, региональные отделения Партии </w:t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A34611" w:rsidRPr="00201EFB" w:rsidTr="00B826BD">
        <w:trPr>
          <w:trHeight w:val="1122"/>
        </w:trPr>
        <w:tc>
          <w:tcPr>
            <w:tcW w:w="214" w:type="pct"/>
            <w:vMerge w:val="restart"/>
            <w:shd w:val="clear" w:color="auto" w:fill="auto"/>
          </w:tcPr>
          <w:p w:rsidR="00A34611" w:rsidRPr="00201EFB" w:rsidRDefault="00A34611" w:rsidP="00A34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A34611" w:rsidRPr="00201EFB" w:rsidRDefault="00A34611" w:rsidP="00A34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Предоставлять двухлетние налоговые каникулы для новых малых предприятий, работающих в производственной, социальной, научной сферах, предусмотреть для малых предприятий и индивидуальных предпринимателей возможность платить налоги и страховые взносы по принципу «одного окна».</w:t>
            </w:r>
          </w:p>
        </w:tc>
        <w:tc>
          <w:tcPr>
            <w:tcW w:w="2599" w:type="pct"/>
            <w:shd w:val="clear" w:color="auto" w:fill="auto"/>
          </w:tcPr>
          <w:p w:rsidR="00A34611" w:rsidRPr="00201EFB" w:rsidRDefault="00A34611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CF18A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«О внесении изменений в часть вторую Налогового кодекса Российской Федерации»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в части предоставления налоговых каникул вновь созданным субъектам малого и среднего предпринимательства осуществляющим деятельность в производственной, социальной и научной сфере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A34611" w:rsidRPr="00201EFB" w:rsidRDefault="00A3461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A34611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</w:t>
            </w:r>
            <w:r w:rsidR="00A34611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В.В.Зубарев, И.Н.Р</w:t>
            </w:r>
            <w:r w:rsidR="00A34611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уденский </w:t>
            </w:r>
          </w:p>
        </w:tc>
      </w:tr>
      <w:tr w:rsidR="00A34611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A34611" w:rsidRPr="00201EFB" w:rsidRDefault="00A34611" w:rsidP="00A34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A34611" w:rsidRPr="00201EFB" w:rsidRDefault="00A34611" w:rsidP="00A34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A34611" w:rsidRPr="00201EFB" w:rsidRDefault="00A34611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CF18A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едерального закона «О внесении изменений в Налоговый кодекс Российской Федерации и Федеральный закон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 части упрощения порядка уплаты налогов и страховых взносов для субъектов малого предпринимательства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A34611" w:rsidRPr="00201EFB" w:rsidRDefault="0025107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A34611" w:rsidRPr="00201EFB" w:rsidRDefault="00D82820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А.М.Макаров, В.В.Зубарев, И.Н.Руденский </w:t>
            </w:r>
          </w:p>
        </w:tc>
      </w:tr>
      <w:tr w:rsidR="00251078" w:rsidRPr="00201EFB" w:rsidTr="00B826BD">
        <w:trPr>
          <w:trHeight w:val="276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A34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A34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251078" w:rsidP="0093127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по теме «Особый налоговый режим: льготы, процедуры, эффективность» внутрипартийное селекторное совещание с региональными отделениями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артии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275"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, круглый стол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с участием депутатов Государственной Думы </w:t>
            </w:r>
            <w:r w:rsidR="00931275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, заинтересованных ведомств, общественных </w:t>
            </w:r>
            <w:r w:rsidR="00CF18AD" w:rsidRPr="00CF18AD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Pr="00CF18AD">
              <w:rPr>
                <w:rFonts w:ascii="Times New Roman" w:hAnsi="Times New Roman"/>
                <w:sz w:val="24"/>
                <w:szCs w:val="24"/>
              </w:rPr>
              <w:t>, парламентские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слушания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t>.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25107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И.Н.Руденский, В.В.Зубарев, А.М.Макаров,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В.Ф.Звагельский, региональные отделения Па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ртии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  <w:r w:rsidR="00854618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393B">
              <w:rPr>
                <w:rFonts w:ascii="Times New Roman" w:hAnsi="Times New Roman"/>
                <w:sz w:val="24"/>
                <w:szCs w:val="24"/>
              </w:rPr>
              <w:br/>
            </w:r>
            <w:r w:rsidR="00854618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Научно-практический центр «Экономика» при Президиуме Генерального совета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82820" w:rsidRPr="00201EFB" w:rsidTr="00251078">
        <w:trPr>
          <w:trHeight w:val="847"/>
        </w:trPr>
        <w:tc>
          <w:tcPr>
            <w:tcW w:w="214" w:type="pct"/>
            <w:vMerge w:val="restart"/>
            <w:shd w:val="clear" w:color="auto" w:fill="auto"/>
          </w:tcPr>
          <w:p w:rsidR="00D82820" w:rsidRPr="00201EFB" w:rsidRDefault="00D82820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D82820" w:rsidRPr="00201EFB" w:rsidRDefault="00D82820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Упорядочить приём на работу иностранных граждан, прибывающих в Россию в безвизовом порядке, усилить ответственность работодателей за использование труда иностранных работников.</w:t>
            </w:r>
          </w:p>
        </w:tc>
        <w:tc>
          <w:tcPr>
            <w:tcW w:w="2599" w:type="pct"/>
            <w:shd w:val="clear" w:color="auto" w:fill="auto"/>
          </w:tcPr>
          <w:p w:rsidR="00D82820" w:rsidRPr="00201EFB" w:rsidRDefault="00D82820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парламентские слушания по вопросу легализации заработной платы и трудовых отношений, 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на которых обсудить предложения по организации внутренней трудовой миграции и созданию необходимых условий для внутренних трудовых мигрантов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D82820" w:rsidRPr="00201EFB" w:rsidRDefault="00D82820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851" w:type="pct"/>
            <w:shd w:val="clear" w:color="auto" w:fill="auto"/>
          </w:tcPr>
          <w:p w:rsidR="00D82820" w:rsidRPr="00201EFB" w:rsidRDefault="00D82820">
            <w:r w:rsidRPr="00201EFB">
              <w:rPr>
                <w:rFonts w:ascii="Times New Roman" w:hAnsi="Times New Roman"/>
                <w:sz w:val="24"/>
                <w:szCs w:val="24"/>
              </w:rPr>
              <w:t xml:space="preserve">А.К.Исаев </w:t>
            </w:r>
          </w:p>
        </w:tc>
      </w:tr>
      <w:tr w:rsidR="00D82820" w:rsidRPr="00201EFB" w:rsidTr="00251078">
        <w:trPr>
          <w:trHeight w:val="405"/>
        </w:trPr>
        <w:tc>
          <w:tcPr>
            <w:tcW w:w="214" w:type="pct"/>
            <w:vMerge/>
            <w:shd w:val="clear" w:color="auto" w:fill="auto"/>
          </w:tcPr>
          <w:p w:rsidR="00D82820" w:rsidRPr="00201EFB" w:rsidRDefault="00D82820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D82820" w:rsidRPr="00201EFB" w:rsidRDefault="00D82820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D82820" w:rsidRPr="00201EFB" w:rsidRDefault="00D82820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Ускорить принятие в третьем чтении законопроекта о запрете заемного труда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D82820" w:rsidRPr="00201EFB" w:rsidRDefault="00D82820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851" w:type="pct"/>
            <w:shd w:val="clear" w:color="auto" w:fill="auto"/>
          </w:tcPr>
          <w:p w:rsidR="00D82820" w:rsidRPr="00201EFB" w:rsidRDefault="00D82820">
            <w:r w:rsidRPr="00201EFB">
              <w:rPr>
                <w:rFonts w:ascii="Times New Roman" w:hAnsi="Times New Roman"/>
                <w:sz w:val="24"/>
                <w:szCs w:val="24"/>
              </w:rPr>
              <w:t xml:space="preserve">А.К.Исаев </w:t>
            </w:r>
          </w:p>
        </w:tc>
      </w:tr>
      <w:tr w:rsidR="00251078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и внести в Государственную Думу 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устанавливающие обязательное медицинское и социальное страхование 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работников-мигрантов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25107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</w:p>
        </w:tc>
      </w:tr>
      <w:tr w:rsidR="00251078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251078" w:rsidP="00D1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и внести в Государственную Думу 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изменения в Уголовный Кодекс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о привлечении к уголовной и административной ответственности лиц и организаций, использующих труд нелегальных мигрантов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25107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И.А.Яровая, А.К.Исаев</w:t>
            </w:r>
          </w:p>
        </w:tc>
      </w:tr>
      <w:tr w:rsidR="00251078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251078" w:rsidP="006B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круглые столы Патриотической платформы Партии на федеральном </w:t>
            </w:r>
            <w:r w:rsidR="00D16346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 региональном уровне по обсуждению проблемы нелегальной трудовой миграции и выработке предложений по решению этой проблемы. 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25107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И.А.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Яровая </w:t>
            </w:r>
          </w:p>
        </w:tc>
      </w:tr>
      <w:tr w:rsidR="00251078" w:rsidRPr="00970E7B" w:rsidTr="00F0789A">
        <w:trPr>
          <w:trHeight w:val="2546"/>
        </w:trPr>
        <w:tc>
          <w:tcPr>
            <w:tcW w:w="214" w:type="pc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6" w:type="pct"/>
            <w:shd w:val="clear" w:color="auto" w:fill="auto"/>
          </w:tcPr>
          <w:p w:rsidR="00251078" w:rsidRPr="00201EFB" w:rsidRDefault="00251078" w:rsidP="00350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Изменить действующую патентную систему, предоставить возможность юридическим лицам и индивидуальным предпринимателям нанимать иностранного работника на основе патента, определить стоимость патента. </w:t>
            </w:r>
          </w:p>
        </w:tc>
        <w:tc>
          <w:tcPr>
            <w:tcW w:w="2599" w:type="pct"/>
            <w:shd w:val="clear" w:color="auto" w:fill="auto"/>
          </w:tcPr>
          <w:p w:rsidR="00251078" w:rsidRPr="00201EFB" w:rsidRDefault="00A44A54" w:rsidP="006B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Провести круглые столы Патриотической платформы Партии</w:t>
            </w:r>
            <w:r w:rsidR="00E2632E" w:rsidRPr="00201E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на федеральном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 региональном уровне по обсуждению вопросов совершенствования патентной системы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и выработке предложений по решению выявленных проблем, в последующем разработать и внести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необходимые изменения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в законодательство</w:t>
            </w:r>
            <w:r w:rsidR="00C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8AD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25107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И.А.Яровая</w:t>
            </w:r>
          </w:p>
        </w:tc>
      </w:tr>
    </w:tbl>
    <w:p w:rsidR="00E2632E" w:rsidRDefault="00E2632E">
      <w:r>
        <w:br w:type="page"/>
      </w: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194"/>
        <w:gridCol w:w="11434"/>
        <w:gridCol w:w="2684"/>
        <w:gridCol w:w="3744"/>
      </w:tblGrid>
      <w:tr w:rsidR="00251078" w:rsidRPr="00201EFB" w:rsidTr="00A34611">
        <w:trPr>
          <w:trHeight w:val="721"/>
        </w:trPr>
        <w:tc>
          <w:tcPr>
            <w:tcW w:w="214" w:type="pct"/>
            <w:vMerge w:val="restar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2015 году сформировать нормативно-правовую базу для благоприятного ведения бизнеса.</w:t>
            </w:r>
          </w:p>
        </w:tc>
        <w:tc>
          <w:tcPr>
            <w:tcW w:w="2599" w:type="pct"/>
            <w:shd w:val="clear" w:color="auto" w:fill="auto"/>
          </w:tcPr>
          <w:p w:rsidR="00251078" w:rsidRPr="00201EFB" w:rsidRDefault="00A44A54" w:rsidP="002510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8AD">
              <w:rPr>
                <w:rFonts w:ascii="Times New Roman" w:hAnsi="Times New Roman"/>
                <w:sz w:val="24"/>
                <w:szCs w:val="24"/>
              </w:rPr>
              <w:t>Ф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едерального закона «О внесении изменений в Федеральный закон «</w:t>
            </w:r>
            <w:r w:rsidR="00251078" w:rsidRPr="00201EFB">
              <w:rPr>
                <w:rFonts w:ascii="Times New Roman" w:hAnsi="Times New Roman"/>
                <w:bCs/>
                <w:sz w:val="24"/>
                <w:szCs w:val="24"/>
              </w:rPr>
              <w:t xml:space="preserve">О защите прав юридических лиц </w:t>
            </w:r>
            <w:r w:rsidR="00E2632E" w:rsidRPr="00201EF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51078" w:rsidRPr="00201EFB">
              <w:rPr>
                <w:rFonts w:ascii="Times New Roman" w:hAnsi="Times New Roman"/>
                <w:bCs/>
                <w:sz w:val="24"/>
                <w:szCs w:val="24"/>
              </w:rPr>
              <w:t xml:space="preserve">и индивидуальных предпринимателей при осуществлении государственного контроля (надзора) </w:t>
            </w:r>
            <w:r w:rsidR="00E2632E" w:rsidRPr="00201EF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51078" w:rsidRPr="00201EFB">
              <w:rPr>
                <w:rFonts w:ascii="Times New Roman" w:hAnsi="Times New Roman"/>
                <w:bCs/>
                <w:sz w:val="24"/>
                <w:szCs w:val="24"/>
              </w:rPr>
              <w:t>и муниципального контроля» в части:</w:t>
            </w:r>
          </w:p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разделения  функций государственных и муниципальных органов в сфере контроля, надзора, разрешительной деятельности;</w:t>
            </w:r>
          </w:p>
          <w:p w:rsidR="00251078" w:rsidRPr="00201EFB" w:rsidRDefault="00E2632E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- разделения понятий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контроля и надзора;</w:t>
            </w:r>
          </w:p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- переориентации осуществления контрольно-надзорной деятельности со сплошного проведения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проверок предпринимателей на риск-ориентированное, которое должно быть связано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с предупреждением правонарушений;</w:t>
            </w:r>
          </w:p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- обеспечения проведения аудита эффективности проводимых проверок (исходя из количества проводимых проверок и уровня правонарушений в данной сфере деятельности).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A7A2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Руденский</w:t>
            </w:r>
            <w:r w:rsidR="0085461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F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54618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Научно-практический центр «Экономика» при Президиуме Генерального совета</w:t>
            </w: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251078" w:rsidRPr="00201EFB" w:rsidTr="00B826BD">
        <w:trPr>
          <w:trHeight w:val="624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A44A54" w:rsidP="00CF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Разработать изменения в законодательство</w:t>
            </w:r>
            <w:r w:rsidR="00C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8AD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 направленные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на повышение уровня защиты собственности и инвести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ций от преступных посягательств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A7A2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Руденский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54618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Научно-практический центр «Экономика» при </w:t>
            </w: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Президиуме Генерального совета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251078" w:rsidRPr="00201EFB" w:rsidTr="00A34611">
        <w:trPr>
          <w:trHeight w:val="721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A44A54" w:rsidP="00A44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изменения 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в налогов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ое, таможенное законодательство в целях создания условий для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благоприятного ведения бизнеса</w:t>
            </w:r>
            <w:r w:rsidR="00E2632E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A7A2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Руденский</w:t>
            </w:r>
            <w:r w:rsidR="0085461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54618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Научно-практический центр «Экономика» при </w:t>
            </w: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Президиуме Генерального совета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251078" w:rsidRPr="00201EFB" w:rsidTr="00A34611">
        <w:trPr>
          <w:trHeight w:val="721"/>
        </w:trPr>
        <w:tc>
          <w:tcPr>
            <w:tcW w:w="214" w:type="pc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6" w:type="pc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2014 года запустить национальный рейтинг состояния инвестиционного климата в регионах. </w:t>
            </w:r>
          </w:p>
        </w:tc>
        <w:tc>
          <w:tcPr>
            <w:tcW w:w="2599" w:type="pct"/>
            <w:shd w:val="clear" w:color="auto" w:fill="auto"/>
          </w:tcPr>
          <w:p w:rsidR="00251078" w:rsidRPr="00201EFB" w:rsidRDefault="00171B6E" w:rsidP="00E2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за разработкой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принятие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Мин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истерства экономического развития и торговли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определяющих принципы составления национального рейтинга регионов по состоянию инвестиционного климата и условиям для ведения бизнеса и устанавливающих критерии, в соответствии с которыми будет определяться место субъекта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данном рейтинге.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A7A2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0B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  <w:p w:rsidR="00251078" w:rsidRPr="00201EFB" w:rsidRDefault="00251078" w:rsidP="000B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 w:val="restar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251078" w:rsidRPr="00201EFB" w:rsidRDefault="00251078" w:rsidP="0035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стимулы для регионов, которые развивают свою экономическую базу, поддерживают деловую инициативу и создание новых производств и рабочих мест. Возвращать регионам в форме межбюджетных трансфертов в пределах затрат региона на создание инфраструктуры индустриальных и технопарков, бизнес-инкубаторов дополнительные федеральные налоги, которые в течение трёх лет поступят от размещённых там предприятий.</w:t>
            </w:r>
          </w:p>
        </w:tc>
        <w:tc>
          <w:tcPr>
            <w:tcW w:w="2599" w:type="pct"/>
            <w:shd w:val="clear" w:color="auto" w:fill="auto"/>
          </w:tcPr>
          <w:p w:rsidR="00251078" w:rsidRPr="00201EFB" w:rsidRDefault="006A7A21" w:rsidP="0087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«О внесении изменений в Бюджетный кодекс Российской Федерации».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A7A2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6A7A21" w:rsidP="0087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«О внесении изменений в Налоговый кодекс Российской Федерации».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A7A2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А.М.Макаров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6A7A21" w:rsidP="0087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главу 25 части второй Налогового кодекса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Российской Федерации» в части освобождения от налога на прибыль организаций средств, направляемых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на модернизацию, техническое перевооружение и создание высокотехнологичных рабочих мест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в обрабатывающей промышленности (восстановление инвестиционной льг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оты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A7A21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А.М.Макаров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CD6D9F" w:rsidRPr="00201EFB" w:rsidTr="00B826BD">
        <w:trPr>
          <w:trHeight w:val="1369"/>
        </w:trPr>
        <w:tc>
          <w:tcPr>
            <w:tcW w:w="214" w:type="pct"/>
            <w:shd w:val="clear" w:color="auto" w:fill="auto"/>
          </w:tcPr>
          <w:p w:rsidR="00CD6D9F" w:rsidRPr="00201EFB" w:rsidRDefault="00CD6D9F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6" w:type="pct"/>
            <w:shd w:val="clear" w:color="auto" w:fill="auto"/>
          </w:tcPr>
          <w:p w:rsidR="00CD6D9F" w:rsidRPr="00201EFB" w:rsidRDefault="00CD6D9F" w:rsidP="003500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и внести в Госдуму законопроект о кардинальном совершенствовании третейского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судопроизводства.</w:t>
            </w:r>
          </w:p>
        </w:tc>
        <w:tc>
          <w:tcPr>
            <w:tcW w:w="2599" w:type="pct"/>
            <w:shd w:val="clear" w:color="auto" w:fill="auto"/>
          </w:tcPr>
          <w:p w:rsidR="00CD6D9F" w:rsidRPr="00201EFB" w:rsidRDefault="00CD6D9F" w:rsidP="00E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работу совместно с Межведомственной рабочей группой при Министерстве юстиции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по доработке текстов законопроектов, внести доработанные законопроекты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Федерации.</w:t>
            </w:r>
          </w:p>
        </w:tc>
        <w:tc>
          <w:tcPr>
            <w:tcW w:w="610" w:type="pct"/>
            <w:shd w:val="clear" w:color="auto" w:fill="auto"/>
          </w:tcPr>
          <w:p w:rsidR="00CD6D9F" w:rsidRPr="00201EFB" w:rsidRDefault="00CD6D9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CD6D9F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В.Н.</w:t>
            </w:r>
            <w:r w:rsidR="00CD6D9F" w:rsidRPr="00201EFB">
              <w:rPr>
                <w:rFonts w:ascii="Times New Roman" w:hAnsi="Times New Roman"/>
                <w:sz w:val="24"/>
                <w:szCs w:val="24"/>
              </w:rPr>
              <w:t xml:space="preserve">Плигин,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Д.Ф </w:t>
            </w:r>
            <w:r w:rsidR="00CD6D9F" w:rsidRPr="00201EFB">
              <w:rPr>
                <w:rFonts w:ascii="Times New Roman" w:hAnsi="Times New Roman"/>
                <w:sz w:val="24"/>
                <w:szCs w:val="24"/>
              </w:rPr>
              <w:t>Вятк</w:t>
            </w:r>
            <w:r w:rsidR="00FF393B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 w:val="restar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251078" w:rsidRPr="00201EFB" w:rsidRDefault="00251078" w:rsidP="003500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систему, согласно которой доходы компаний, которые зарегистрированы в офшорной юрисдикции и принадлежат российскому собственнику, конечному бенефициару, должны облагаться по налоговым правилам </w:t>
            </w:r>
            <w:r w:rsidR="00350098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налоговые платежи должны быть уплачены в российский бюджет. Запретить компаниям, зарегистрированным в иностранной юрисдикции, пользоваться мерами государственной поддержки, включая кредиты ВЭБа и госгарантии, закрыть доступ к исполнению государственных контрактов и контрактов структур с госучастием.</w:t>
            </w:r>
          </w:p>
        </w:tc>
        <w:tc>
          <w:tcPr>
            <w:tcW w:w="2599" w:type="pct"/>
            <w:shd w:val="clear" w:color="auto" w:fill="auto"/>
          </w:tcPr>
          <w:p w:rsidR="00251078" w:rsidRPr="00201EFB" w:rsidRDefault="00CD6D9F" w:rsidP="0054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6B5D85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о внесении изменений в Налоговый кодекс 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в части нало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гообложени</w:t>
            </w:r>
            <w:r w:rsidR="005468CA">
              <w:rPr>
                <w:rFonts w:ascii="Times New Roman" w:hAnsi="Times New Roman"/>
                <w:sz w:val="24"/>
                <w:szCs w:val="24"/>
              </w:rPr>
              <w:t>я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офшорных компаний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CD6D9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А.М 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CD6D9F" w:rsidP="0087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7486D" w:rsidRPr="00DA5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7486D" w:rsidRP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="0087486D" w:rsidRPr="00DA56B1">
              <w:rPr>
                <w:rFonts w:ascii="Times New Roman" w:hAnsi="Times New Roman"/>
                <w:sz w:val="24"/>
                <w:szCs w:val="24"/>
              </w:rPr>
              <w:t>едерального</w:t>
            </w:r>
            <w:r w:rsidR="0087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86D" w:rsidRPr="00970E7B">
              <w:rPr>
                <w:rFonts w:ascii="Times New Roman" w:hAnsi="Times New Roman"/>
                <w:sz w:val="24"/>
                <w:szCs w:val="24"/>
              </w:rPr>
              <w:t xml:space="preserve">закона «О внесении изменений в </w:t>
            </w:r>
            <w:r w:rsidR="0087486D" w:rsidRP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="0087486D" w:rsidRPr="006F7D5E">
              <w:rPr>
                <w:rFonts w:ascii="Times New Roman" w:hAnsi="Times New Roman"/>
                <w:sz w:val="24"/>
                <w:szCs w:val="24"/>
              </w:rPr>
              <w:t>едеральны</w:t>
            </w:r>
            <w:r w:rsidR="0087486D">
              <w:rPr>
                <w:rFonts w:ascii="Times New Roman" w:hAnsi="Times New Roman"/>
                <w:sz w:val="24"/>
                <w:szCs w:val="24"/>
              </w:rPr>
              <w:t>й</w:t>
            </w:r>
            <w:r w:rsidR="0087486D" w:rsidRPr="00970E7B">
              <w:rPr>
                <w:rFonts w:ascii="Times New Roman" w:hAnsi="Times New Roman"/>
                <w:sz w:val="24"/>
                <w:szCs w:val="24"/>
              </w:rPr>
              <w:t xml:space="preserve"> закон «О </w:t>
            </w:r>
            <w:r w:rsidR="0087486D" w:rsidRPr="0087486D">
              <w:rPr>
                <w:rFonts w:ascii="Times New Roman" w:hAnsi="Times New Roman"/>
                <w:sz w:val="24"/>
                <w:szCs w:val="24"/>
              </w:rPr>
              <w:t>банке развития»</w:t>
            </w:r>
            <w:r w:rsidR="00251078" w:rsidRPr="0087486D">
              <w:rPr>
                <w:rFonts w:ascii="Times New Roman" w:hAnsi="Times New Roman"/>
                <w:sz w:val="24"/>
                <w:szCs w:val="24"/>
              </w:rPr>
              <w:t>,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едеральный закон «О контрактной системе в сфере закупок товаров, работ, услуг для обеспечения государственных и муниципальных нужд» и отдельные законодательные акты Российской Федерации» в части уста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новления запрета в отношении оф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шорных компаний на получение государственной финансовой поддержки в форме государственных гарантий и кредитов Внешэкономбанка, а также на участие в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 размещении заказов на поставку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для государственны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х и муниципальных нужд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CD6D9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</w:t>
            </w:r>
            <w:r w:rsidR="008F3C1A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Яровая,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CD6D9F" w:rsidP="0087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поправки ко второму чтению 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едерального закона «Об основах государственно-частного партнерства в Российской Федерации»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, запрещающие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компаниям, зарегистрированным в иностранной юрисдикции, участвовать в реализации соглашений ГЧП в качестве частных партнеров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CD6D9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251078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Руденский </w:t>
            </w:r>
          </w:p>
        </w:tc>
      </w:tr>
      <w:tr w:rsidR="00CD6D9F" w:rsidRPr="00201EFB" w:rsidTr="00F0789A">
        <w:trPr>
          <w:trHeight w:val="1208"/>
        </w:trPr>
        <w:tc>
          <w:tcPr>
            <w:tcW w:w="214" w:type="pct"/>
            <w:vMerge/>
            <w:shd w:val="clear" w:color="auto" w:fill="auto"/>
          </w:tcPr>
          <w:p w:rsidR="00CD6D9F" w:rsidRPr="00201EFB" w:rsidRDefault="00CD6D9F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CD6D9F" w:rsidRPr="00201EFB" w:rsidRDefault="00CD6D9F" w:rsidP="00251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CD6D9F" w:rsidRPr="00201EFB" w:rsidRDefault="00CD6D9F" w:rsidP="00CD6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в рамках Патриотической, Либеральной платформ </w:t>
            </w:r>
            <w:r w:rsidR="0087486D">
              <w:rPr>
                <w:rFonts w:ascii="Times New Roman" w:hAnsi="Times New Roman"/>
                <w:sz w:val="24"/>
                <w:szCs w:val="24"/>
              </w:rPr>
              <w:t xml:space="preserve">Партии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экспертное обсуждение предложений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 законодательному обеспечению системы </w:t>
            </w:r>
            <w:r w:rsidR="005468CA">
              <w:rPr>
                <w:rFonts w:ascii="Times New Roman" w:hAnsi="Times New Roman"/>
                <w:sz w:val="24"/>
                <w:szCs w:val="24"/>
              </w:rPr>
              <w:t>«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деофшоризации</w:t>
            </w:r>
            <w:r w:rsidR="005468CA">
              <w:rPr>
                <w:rFonts w:ascii="Times New Roman" w:hAnsi="Times New Roman"/>
                <w:sz w:val="24"/>
                <w:szCs w:val="24"/>
              </w:rPr>
              <w:t>»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CD6D9F" w:rsidRPr="00201EFB" w:rsidRDefault="00CD6D9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1-2 квартал 2014 года</w:t>
            </w:r>
          </w:p>
        </w:tc>
        <w:tc>
          <w:tcPr>
            <w:tcW w:w="851" w:type="pct"/>
            <w:shd w:val="clear" w:color="auto" w:fill="auto"/>
          </w:tcPr>
          <w:p w:rsidR="00CD6D9F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</w:t>
            </w:r>
            <w:r w:rsidR="00CD6D9F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Яровая, </w:t>
            </w: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</w:t>
            </w:r>
            <w:r w:rsidR="00CD6D9F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Плигин </w:t>
            </w:r>
          </w:p>
        </w:tc>
      </w:tr>
      <w:tr w:rsidR="00251078" w:rsidRPr="00201EFB" w:rsidTr="00B826BD">
        <w:trPr>
          <w:trHeight w:val="276"/>
        </w:trPr>
        <w:tc>
          <w:tcPr>
            <w:tcW w:w="214" w:type="pct"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6" w:type="pct"/>
            <w:shd w:val="clear" w:color="auto" w:fill="auto"/>
          </w:tcPr>
          <w:p w:rsidR="00251078" w:rsidRPr="00201EFB" w:rsidRDefault="00251078" w:rsidP="003500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Ввести уголовную ответственность в отношении руководства банков, страховых компаний, пенсионных фондов, других финансовых организаций за предоставление заведомо недостоверных, неполных сведений.</w:t>
            </w:r>
          </w:p>
        </w:tc>
        <w:tc>
          <w:tcPr>
            <w:tcW w:w="2599" w:type="pct"/>
            <w:shd w:val="clear" w:color="auto" w:fill="auto"/>
          </w:tcPr>
          <w:p w:rsidR="00251078" w:rsidRPr="00201EFB" w:rsidRDefault="00CD6D9F" w:rsidP="0087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закона, устанавливающий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уголовную ответственность в отношении руководства банков, страховых компаний, пенсионных фондов, других финансовых организаций за предоставление заведомо недостоверных, неполных сведений.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CD6D9F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В.Н.</w:t>
            </w:r>
            <w:r w:rsidR="00CD6D9F" w:rsidRPr="00201EFB">
              <w:rPr>
                <w:rFonts w:ascii="Times New Roman" w:hAnsi="Times New Roman"/>
                <w:sz w:val="24"/>
                <w:szCs w:val="24"/>
              </w:rPr>
              <w:t xml:space="preserve">Плигин,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А.М.</w:t>
            </w:r>
            <w:r w:rsidR="008F3C1A" w:rsidRPr="00201EFB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</w:p>
        </w:tc>
      </w:tr>
      <w:tr w:rsidR="008F3C1A" w:rsidRPr="00970E7B" w:rsidTr="00F0789A">
        <w:trPr>
          <w:trHeight w:val="1932"/>
        </w:trPr>
        <w:tc>
          <w:tcPr>
            <w:tcW w:w="214" w:type="pct"/>
            <w:shd w:val="clear" w:color="auto" w:fill="auto"/>
          </w:tcPr>
          <w:p w:rsidR="008F3C1A" w:rsidRPr="00201EFB" w:rsidRDefault="008F3C1A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6" w:type="pct"/>
            <w:shd w:val="clear" w:color="auto" w:fill="auto"/>
          </w:tcPr>
          <w:p w:rsidR="008F3C1A" w:rsidRPr="00201EFB" w:rsidRDefault="008F3C1A" w:rsidP="00251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Распространить льготную ставку налога на прибыль и ряду других налогов для новых инвестпроектов на всю Восточную Сибирь, включая Красноярский край и Республику Хакасия.</w:t>
            </w:r>
          </w:p>
        </w:tc>
        <w:tc>
          <w:tcPr>
            <w:tcW w:w="2599" w:type="pct"/>
            <w:shd w:val="clear" w:color="auto" w:fill="auto"/>
          </w:tcPr>
          <w:p w:rsidR="008F3C1A" w:rsidRPr="00201EFB" w:rsidRDefault="008F3C1A" w:rsidP="0087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закона «О внесении изменений в части первую и вторую Налогового кодекса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 в части стимулирования реализации региональных инвестиционных проектов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на территориях Восточной Сибири, включая</w:t>
            </w:r>
            <w:r w:rsidR="006B5D85">
              <w:rPr>
                <w:rFonts w:ascii="Times New Roman" w:hAnsi="Times New Roman"/>
                <w:sz w:val="24"/>
                <w:szCs w:val="24"/>
              </w:rPr>
              <w:t xml:space="preserve"> терри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тории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Красноярского края и Республики Хакасия, провести общественное обсуждение данного проекта федерального закона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8F3C1A" w:rsidRPr="00201EFB" w:rsidRDefault="008F3C1A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Декабрь 2013 года</w:t>
            </w:r>
          </w:p>
        </w:tc>
        <w:tc>
          <w:tcPr>
            <w:tcW w:w="851" w:type="pct"/>
            <w:shd w:val="clear" w:color="auto" w:fill="auto"/>
          </w:tcPr>
          <w:p w:rsidR="008F3C1A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</w:t>
            </w:r>
            <w:r w:rsidR="008F3C1A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Макаров </w:t>
            </w:r>
          </w:p>
        </w:tc>
      </w:tr>
    </w:tbl>
    <w:p w:rsidR="00350098" w:rsidRDefault="00350098">
      <w:r>
        <w:br w:type="page"/>
      </w: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194"/>
        <w:gridCol w:w="11434"/>
        <w:gridCol w:w="2684"/>
        <w:gridCol w:w="3744"/>
      </w:tblGrid>
      <w:tr w:rsidR="00600E4E" w:rsidRPr="00201EFB" w:rsidTr="00600E4E">
        <w:trPr>
          <w:trHeight w:val="562"/>
        </w:trPr>
        <w:tc>
          <w:tcPr>
            <w:tcW w:w="214" w:type="pct"/>
            <w:vMerge w:val="restart"/>
            <w:shd w:val="clear" w:color="auto" w:fill="auto"/>
          </w:tcPr>
          <w:p w:rsidR="00600E4E" w:rsidRPr="00201EFB" w:rsidRDefault="00D413DD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600E4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600E4E" w:rsidRPr="00201EFB" w:rsidRDefault="00600E4E" w:rsidP="003500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Дальнем Востоке и в Восточной Сибири создать сеть специальных территорий опережающего экономического развития с особыми условиями для организации несырьевых производств, ориентированных в том числе и на экспорт. Для новых предприятий, размещённых в таких зонах, в таких территориях, должны быть предусмотрены пятилетние каникулы по налогу на прибыль, НДПИ (за исключением нефти и газа), налогу на землю, имущество, льготная ставка страховых взносов. До 1 июля 2014 года следует определить, где конкретно будут организованы такие территории, выпустить все правовые нормативные акты, необходимые для их работы, имея в виду важность и масштабность этой задачи.</w:t>
            </w:r>
            <w:r w:rsidR="00D413DD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Дальнем Востоке и в Восточной Сибири создать условия ведения бизнеса, конкурентные с ключевыми деловыми центрами АТР, разработать процедуры разрешения на строительство, подключения к электросетям, прохождения таможни.</w:t>
            </w:r>
          </w:p>
        </w:tc>
        <w:tc>
          <w:tcPr>
            <w:tcW w:w="2599" w:type="pct"/>
            <w:shd w:val="clear" w:color="auto" w:fill="auto"/>
          </w:tcPr>
          <w:p w:rsidR="00600E4E" w:rsidRPr="00201EFB" w:rsidRDefault="00600E4E" w:rsidP="00600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Создать Рабочую группу по подготовке предложений по введению льготного налогового режима для</w:t>
            </w:r>
            <w:r w:rsidR="005468CA">
              <w:rPr>
                <w:rFonts w:ascii="Times New Roman" w:hAnsi="Times New Roman"/>
                <w:sz w:val="24"/>
                <w:szCs w:val="24"/>
              </w:rPr>
              <w:t xml:space="preserve"> районов дальнего Востока и Восточной Сибири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подготовить предложения по льготной ставке страховых взносов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600E4E" w:rsidRPr="00201EFB" w:rsidRDefault="00600E4E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600E4E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В.В.Зубарев</w:t>
            </w:r>
            <w:r w:rsidR="00600E4E"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600E4E" w:rsidRPr="00201EFB">
              <w:rPr>
                <w:rFonts w:ascii="Times New Roman" w:hAnsi="Times New Roman"/>
                <w:sz w:val="24"/>
                <w:szCs w:val="24"/>
              </w:rPr>
              <w:t>Исаев,</w:t>
            </w:r>
            <w:r w:rsidR="00600E4E" w:rsidRPr="00201E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93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00E4E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Научно-практический центр «Экономика» при </w:t>
            </w: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Президиуме Генерального совета П</w:t>
            </w:r>
            <w:r w:rsidR="00600E4E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артии</w:t>
            </w:r>
            <w:r w:rsidRPr="00201EFB">
              <w:rPr>
                <w:rStyle w:val="apple-converted-space"/>
                <w:rFonts w:ascii="Georgia" w:hAnsi="Georgia"/>
                <w:b/>
                <w:bCs/>
                <w:color w:val="545454"/>
                <w:sz w:val="21"/>
                <w:szCs w:val="21"/>
                <w:shd w:val="clear" w:color="auto" w:fill="FFFFFF"/>
              </w:rPr>
              <w:br/>
            </w:r>
            <w:r w:rsidRPr="0020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600E4E" w:rsidP="00E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Запустить п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артийный проект «Развитие Дальнего Востока», в рамках которого решать 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поставленные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Президентом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по развитию этих территорий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251078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И.А.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Яровая </w:t>
            </w: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600E4E" w:rsidP="00E2632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ровести селекторное совещание с участием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региональных отделений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="0087486D">
              <w:rPr>
                <w:rFonts w:ascii="Times New Roman" w:hAnsi="Times New Roman"/>
                <w:sz w:val="24"/>
                <w:szCs w:val="24"/>
              </w:rPr>
              <w:t xml:space="preserve">артии, </w:t>
            </w:r>
            <w:r w:rsidR="0087486D" w:rsidRPr="0087486D">
              <w:rPr>
                <w:rFonts w:ascii="Times New Roman" w:hAnsi="Times New Roman"/>
                <w:sz w:val="24"/>
                <w:szCs w:val="24"/>
              </w:rPr>
              <w:t>осуществляющих деятельность на территории</w:t>
            </w:r>
            <w:r w:rsidR="0087486D" w:rsidRPr="00DA5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Восто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чной Сибири и Дальнего Востока по теме развития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территорий опережающего экономического развития</w:t>
            </w:r>
            <w:r w:rsidR="00E2632E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00E4E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В.В.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Зубарев,</w:t>
            </w:r>
            <w:r w:rsidR="00600E4E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И.А.</w:t>
            </w:r>
            <w:r w:rsidR="00600E4E" w:rsidRPr="00201EFB">
              <w:rPr>
                <w:rFonts w:ascii="Times New Roman" w:hAnsi="Times New Roman"/>
                <w:sz w:val="24"/>
                <w:szCs w:val="24"/>
              </w:rPr>
              <w:t>Яровая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0E4E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Научно-практический центр «Экономика» при Президиуме Генерального совета </w:t>
            </w: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Партии</w:t>
            </w:r>
            <w:r w:rsidRPr="00201EFB">
              <w:rPr>
                <w:rStyle w:val="apple-converted-space"/>
                <w:rFonts w:ascii="Georgia" w:hAnsi="Georgia"/>
                <w:b/>
                <w:bCs/>
                <w:color w:val="545454"/>
                <w:sz w:val="21"/>
                <w:szCs w:val="21"/>
                <w:shd w:val="clear" w:color="auto" w:fill="FFFFFF"/>
              </w:rPr>
              <w:br/>
            </w:r>
            <w:r w:rsidRPr="0020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</w:tr>
      <w:tr w:rsidR="00251078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251078" w:rsidRPr="00201EFB" w:rsidRDefault="00251078" w:rsidP="0025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251078" w:rsidRPr="00201EFB" w:rsidRDefault="00251078" w:rsidP="00251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251078" w:rsidRPr="00201EFB" w:rsidRDefault="00600E4E" w:rsidP="00D413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 xml:space="preserve">ровести конференцию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 теме развития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территорий опережающего экономического развития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на базе Сибирского федерального у</w:t>
            </w:r>
            <w:r w:rsidR="00251078" w:rsidRPr="00201EFB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0" w:type="pct"/>
            <w:shd w:val="clear" w:color="auto" w:fill="auto"/>
          </w:tcPr>
          <w:p w:rsidR="00251078" w:rsidRPr="00201EFB" w:rsidRDefault="00600E4E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251078" w:rsidRPr="00201EFB" w:rsidRDefault="00251078" w:rsidP="00D828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Зубарев В.В.</w:t>
            </w:r>
            <w:r w:rsidR="00600E4E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F3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600E4E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Научно-практический центр «Экономика» при Президиуме Генерального совета </w:t>
            </w:r>
            <w:r w:rsidR="00D82820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Партии</w:t>
            </w:r>
            <w:r w:rsidR="00D82820" w:rsidRPr="00201EFB">
              <w:rPr>
                <w:rStyle w:val="apple-converted-space"/>
                <w:rFonts w:ascii="Georgia" w:hAnsi="Georgia"/>
                <w:b/>
                <w:bCs/>
                <w:color w:val="545454"/>
                <w:sz w:val="21"/>
                <w:szCs w:val="21"/>
                <w:shd w:val="clear" w:color="auto" w:fill="FFFFFF"/>
              </w:rPr>
              <w:br/>
            </w:r>
            <w:r w:rsidR="00D82820" w:rsidRPr="0020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«ЕДИНАЯ РОССИЯ»</w:t>
            </w:r>
            <w:r w:rsidR="00D413D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413DD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региональные отделения</w:t>
            </w:r>
            <w:r w:rsidR="00D82820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Партии</w:t>
            </w:r>
            <w:r w:rsidR="00D82820" w:rsidRPr="00201EFB">
              <w:rPr>
                <w:rStyle w:val="apple-converted-space"/>
                <w:rFonts w:ascii="Georgia" w:hAnsi="Georgia"/>
                <w:b/>
                <w:bCs/>
                <w:color w:val="545454"/>
                <w:sz w:val="21"/>
                <w:szCs w:val="21"/>
                <w:shd w:val="clear" w:color="auto" w:fill="FFFFFF"/>
              </w:rPr>
              <w:br/>
            </w:r>
            <w:r w:rsidR="00D82820" w:rsidRPr="0020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</w:tr>
      <w:tr w:rsidR="00D413DD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D413DD" w:rsidRPr="00201EFB" w:rsidRDefault="00D413DD" w:rsidP="00D41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рамках партийного проекта «Национальная инновационная система» провести конкурс проектов по теме «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Региональные модели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территорий опережающего экономического развития»</w:t>
            </w:r>
            <w:r w:rsidR="00E2632E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shd w:val="clear" w:color="auto" w:fill="auto"/>
          </w:tcPr>
          <w:p w:rsidR="00D413DD" w:rsidRPr="00201EFB" w:rsidRDefault="00D413D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В.В.</w:t>
            </w:r>
            <w:r w:rsidR="00D413DD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Зубарев, </w:t>
            </w:r>
            <w:r w:rsidR="00FF3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413DD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Научно-практический центр «Экономика» при Президиуме Генерального совета </w:t>
            </w: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Партии</w:t>
            </w:r>
            <w:r w:rsidRPr="00201EFB">
              <w:rPr>
                <w:rStyle w:val="apple-converted-space"/>
                <w:rFonts w:ascii="Georgia" w:hAnsi="Georgia"/>
                <w:b/>
                <w:bCs/>
                <w:color w:val="545454"/>
                <w:sz w:val="21"/>
                <w:szCs w:val="21"/>
                <w:shd w:val="clear" w:color="auto" w:fill="FFFFFF"/>
              </w:rPr>
              <w:br/>
            </w:r>
            <w:r w:rsidRPr="0020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</w:tr>
      <w:tr w:rsidR="00D413DD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D413DD" w:rsidRPr="00201EFB" w:rsidRDefault="00D413DD" w:rsidP="00D41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в формате «Фабрики мысли» серию семинаров по теме: «Деловые центры – базовая инфраструктура для опережающего экономического развития: индустриальные и технопарки,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техно-хабы и другое».</w:t>
            </w:r>
          </w:p>
        </w:tc>
        <w:tc>
          <w:tcPr>
            <w:tcW w:w="610" w:type="pct"/>
            <w:shd w:val="clear" w:color="auto" w:fill="auto"/>
          </w:tcPr>
          <w:p w:rsidR="00D413DD" w:rsidRPr="00201EFB" w:rsidRDefault="00D413D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В.В.Зубарев, Р.М.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Марданшин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Либеральная платформа, региональные отделения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Партии</w:t>
            </w:r>
            <w:r w:rsidRPr="00201EFB">
              <w:rPr>
                <w:rStyle w:val="apple-converted-space"/>
                <w:rFonts w:ascii="Georgia" w:hAnsi="Georgia"/>
                <w:b/>
                <w:bCs/>
                <w:color w:val="545454"/>
                <w:sz w:val="21"/>
                <w:szCs w:val="21"/>
                <w:shd w:val="clear" w:color="auto" w:fill="FFFFFF"/>
              </w:rPr>
              <w:br/>
            </w:r>
            <w:r w:rsidRPr="0020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</w:tr>
      <w:tr w:rsidR="00D413DD" w:rsidRPr="00201EFB" w:rsidTr="00A34611">
        <w:trPr>
          <w:trHeight w:val="599"/>
        </w:trPr>
        <w:tc>
          <w:tcPr>
            <w:tcW w:w="214" w:type="pct"/>
            <w:vMerge w:val="restar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D413DD" w:rsidRPr="00201EFB" w:rsidRDefault="00D413DD" w:rsidP="0035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Представить конкретные предложения по измению системы военной подготовки в вузах. Предоставить возможность всем студен</w:t>
            </w:r>
            <w:r w:rsidR="00D87100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 пройти в ходе учёбы и последующего военного сбора воинскую подготовку и получить военную специальность.</w:t>
            </w:r>
          </w:p>
        </w:tc>
        <w:tc>
          <w:tcPr>
            <w:tcW w:w="2599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проект федерального закона, предусматривающего внесение изменений в Федеральный закон «О воинской обязанности и военной службе», касающихся обучения студентов по программам военной подготовки сержантов и старшин запаса в «межвузовских» центрах военной подготовки и прохождения ими военных сборов (стажировок) в воинских частях.</w:t>
            </w:r>
          </w:p>
        </w:tc>
        <w:tc>
          <w:tcPr>
            <w:tcW w:w="610" w:type="pct"/>
            <w:shd w:val="clear" w:color="auto" w:fill="auto"/>
          </w:tcPr>
          <w:p w:rsidR="00D413DD" w:rsidRPr="00201EFB" w:rsidRDefault="00D413D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Ф.А.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Клинцевич </w:t>
            </w:r>
          </w:p>
        </w:tc>
      </w:tr>
      <w:tr w:rsidR="00D413DD" w:rsidRPr="00201EFB" w:rsidTr="00A34611">
        <w:trPr>
          <w:trHeight w:val="599"/>
        </w:trPr>
        <w:tc>
          <w:tcPr>
            <w:tcW w:w="214" w:type="pct"/>
            <w:vMerge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Провести «круглый стол» совместно с заинтересованными министерствами и ведомствами, общественными организациями по обсуждению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мер, направленных на совершенствование системы военной подготовки студентов в вузах, подготовить необходимые рекомендации по совершенствованию законодательства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в этом направлении.</w:t>
            </w:r>
          </w:p>
        </w:tc>
        <w:tc>
          <w:tcPr>
            <w:tcW w:w="610" w:type="pct"/>
            <w:shd w:val="clear" w:color="auto" w:fill="auto"/>
          </w:tcPr>
          <w:p w:rsidR="00D413DD" w:rsidRPr="00201EFB" w:rsidRDefault="00D413D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Май 2014 года</w:t>
            </w: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Никонов,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Ф.А 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Клинцевич.</w:t>
            </w:r>
          </w:p>
        </w:tc>
      </w:tr>
      <w:tr w:rsidR="00D413DD" w:rsidRPr="00201EFB" w:rsidTr="00F0789A">
        <w:trPr>
          <w:trHeight w:val="1932"/>
        </w:trPr>
        <w:tc>
          <w:tcPr>
            <w:tcW w:w="214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26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качественное развитие экономики и формирование новых про</w:t>
            </w:r>
            <w:r w:rsidR="00D87100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</w:t>
            </w:r>
            <w:r w:rsidR="00D87100"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сиональных стандар</w:t>
            </w:r>
            <w:r w:rsidRPr="0020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тов. Создать Национальный совет профессиональных квалификаций. </w:t>
            </w:r>
          </w:p>
        </w:tc>
        <w:tc>
          <w:tcPr>
            <w:tcW w:w="2599" w:type="pct"/>
            <w:shd w:val="clear" w:color="auto" w:fill="auto"/>
          </w:tcPr>
          <w:p w:rsidR="00D413DD" w:rsidRPr="00201EFB" w:rsidRDefault="00D413DD" w:rsidP="00E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парламентские слушания по теме: «Состояние и перспективы развития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системы профориентации и практической подготовки специалистов технической направленности в свете положений Послания Президента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» с участием деловых объединений и профессиональных организаций.</w:t>
            </w:r>
          </w:p>
        </w:tc>
        <w:tc>
          <w:tcPr>
            <w:tcW w:w="610" w:type="pct"/>
            <w:shd w:val="clear" w:color="auto" w:fill="auto"/>
          </w:tcPr>
          <w:p w:rsidR="00D413DD" w:rsidRPr="00201EFB" w:rsidRDefault="00D413D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Май 2014 года</w:t>
            </w: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Никонов,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r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в Государственной Думе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</w:p>
        </w:tc>
      </w:tr>
      <w:tr w:rsidR="00D413DD" w:rsidRPr="00201EFB" w:rsidTr="00D87100">
        <w:trPr>
          <w:trHeight w:val="278"/>
        </w:trPr>
        <w:tc>
          <w:tcPr>
            <w:tcW w:w="214" w:type="pct"/>
            <w:shd w:val="clear" w:color="auto" w:fill="auto"/>
          </w:tcPr>
          <w:p w:rsidR="00D413DD" w:rsidRPr="00201EFB" w:rsidRDefault="00B42667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36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Нарастить экспорт качест</w:t>
            </w:r>
            <w:r w:rsidR="00D87100" w:rsidRPr="00201EFB">
              <w:rPr>
                <w:rFonts w:ascii="Times New Roman" w:hAnsi="Times New Roman"/>
                <w:sz w:val="24"/>
                <w:szCs w:val="24"/>
              </w:rPr>
              <w:t>-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венных образовательных услуг, создать условия для получения образования в российских вузах для иностранных граждан и наших соотечественников, прежде всего из государств </w:t>
            </w:r>
            <w:r w:rsidR="00D87100" w:rsidRPr="00201EFB">
              <w:rPr>
                <w:rFonts w:ascii="Times New Roman" w:hAnsi="Times New Roman"/>
                <w:sz w:val="24"/>
                <w:szCs w:val="24"/>
              </w:rPr>
              <w:t>СНГ.</w:t>
            </w:r>
          </w:p>
        </w:tc>
        <w:tc>
          <w:tcPr>
            <w:tcW w:w="2599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анализ состояния и перспектив развития образования в российских вузах для иностранных граждан и наших соотечественников, прежде всего, из государств СНГ, выработать предложения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по решению проблем в этой сфере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413DD" w:rsidRPr="00201EFB" w:rsidRDefault="00B42667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Никонов </w:t>
            </w:r>
          </w:p>
        </w:tc>
      </w:tr>
      <w:tr w:rsidR="00D413DD" w:rsidRPr="00201EFB" w:rsidTr="00A34611">
        <w:trPr>
          <w:trHeight w:val="599"/>
        </w:trPr>
        <w:tc>
          <w:tcPr>
            <w:tcW w:w="214" w:type="pct"/>
            <w:shd w:val="clear" w:color="auto" w:fill="auto"/>
          </w:tcPr>
          <w:p w:rsidR="00D413DD" w:rsidRPr="00201EFB" w:rsidRDefault="00B42667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37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D413DD" w:rsidRPr="00201EFB" w:rsidRDefault="00B42667" w:rsidP="0035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О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беспечить взаимное признание документов о школьном образовании со всеми странами Содружества, а также проработать вопрос о создании пунктов проведения ЕГЭ по российским стандартам, например, в странах СНГ на базе центров русского языка.</w:t>
            </w:r>
          </w:p>
        </w:tc>
        <w:tc>
          <w:tcPr>
            <w:tcW w:w="2599" w:type="pct"/>
            <w:shd w:val="clear" w:color="auto" w:fill="auto"/>
          </w:tcPr>
          <w:p w:rsidR="00D413DD" w:rsidRPr="00201EFB" w:rsidRDefault="00B42667" w:rsidP="0087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Провести анализ мер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, принимаемых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профильными министерствами и ведомствами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 по обеспечению взаимного признания документов о школьном образовании со всеми странами СНГ, о создании пунктов проведения ЕГЭ по росси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йским стандартам в странах СНГ, выработать предложения по решению проблем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в этой сфере, при необходимости подготовить изменения в законодательство</w:t>
            </w:r>
            <w:r w:rsidR="0087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86D" w:rsidRPr="0087486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E2632E" w:rsidRPr="00874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</w:tcPr>
          <w:p w:rsidR="00D413DD" w:rsidRPr="00201EFB" w:rsidRDefault="00D413D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B42667" w:rsidRPr="00201EFB">
              <w:rPr>
                <w:rFonts w:ascii="Times New Roman" w:hAnsi="Times New Roman"/>
                <w:sz w:val="24"/>
                <w:szCs w:val="24"/>
              </w:rPr>
              <w:t xml:space="preserve">Никонов </w:t>
            </w:r>
          </w:p>
        </w:tc>
      </w:tr>
      <w:tr w:rsidR="00D413DD" w:rsidRPr="00201EFB" w:rsidTr="00A34611">
        <w:trPr>
          <w:trHeight w:val="599"/>
        </w:trPr>
        <w:tc>
          <w:tcPr>
            <w:tcW w:w="214" w:type="pct"/>
            <w:shd w:val="clear" w:color="auto" w:fill="auto"/>
          </w:tcPr>
          <w:p w:rsidR="00D413DD" w:rsidRPr="00201EFB" w:rsidRDefault="00F0789A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38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D413DD" w:rsidRPr="00201EFB" w:rsidRDefault="00D413DD" w:rsidP="00350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Наладить глубокую научную экспертизу программ развития Дальнего Востока, обеспечить потребность региона в кадрах.</w:t>
            </w:r>
          </w:p>
        </w:tc>
        <w:tc>
          <w:tcPr>
            <w:tcW w:w="2599" w:type="pct"/>
            <w:shd w:val="clear" w:color="auto" w:fill="auto"/>
          </w:tcPr>
          <w:p w:rsidR="00D413DD" w:rsidRPr="00201EFB" w:rsidRDefault="00B42667" w:rsidP="00E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Провести заседание фракции </w:t>
            </w:r>
            <w:r w:rsidR="00E2632E" w:rsidRPr="00201EFB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в Государственной Думе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 с участием </w:t>
            </w:r>
            <w:r w:rsidR="00E2632E" w:rsidRPr="00201EFB">
              <w:rPr>
                <w:rFonts w:ascii="Times New Roman" w:hAnsi="Times New Roman"/>
                <w:sz w:val="24"/>
                <w:szCs w:val="24"/>
              </w:rPr>
              <w:t>М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инистра Российской Федерации по делам Дальнего Востока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по вопросу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 реализации соответствующих программ по развитию Дальнего Востока и дальнейшим перспективам.</w:t>
            </w:r>
          </w:p>
        </w:tc>
        <w:tc>
          <w:tcPr>
            <w:tcW w:w="610" w:type="pct"/>
            <w:shd w:val="clear" w:color="auto" w:fill="auto"/>
          </w:tcPr>
          <w:p w:rsidR="00D413DD" w:rsidRPr="00201EFB" w:rsidRDefault="00D413D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Апрель 2014 года</w:t>
            </w: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F0789A" w:rsidRPr="00201EFB">
              <w:rPr>
                <w:rFonts w:ascii="Times New Roman" w:hAnsi="Times New Roman"/>
                <w:sz w:val="24"/>
                <w:szCs w:val="24"/>
              </w:rPr>
              <w:t xml:space="preserve">Васильев,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С.Ю.</w:t>
            </w:r>
            <w:r w:rsidR="00F0789A" w:rsidRPr="00201EFB">
              <w:rPr>
                <w:rFonts w:ascii="Times New Roman" w:hAnsi="Times New Roman"/>
                <w:sz w:val="24"/>
                <w:szCs w:val="24"/>
              </w:rPr>
              <w:t xml:space="preserve">Тен,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Б.А.</w:t>
            </w:r>
            <w:r w:rsidR="00F0789A" w:rsidRPr="00201EFB">
              <w:rPr>
                <w:rFonts w:ascii="Times New Roman" w:hAnsi="Times New Roman"/>
                <w:sz w:val="24"/>
                <w:szCs w:val="24"/>
              </w:rPr>
              <w:t xml:space="preserve">Невзоров </w:t>
            </w:r>
          </w:p>
        </w:tc>
      </w:tr>
      <w:tr w:rsidR="00D413DD" w:rsidRPr="00970E7B" w:rsidTr="00A34611">
        <w:trPr>
          <w:trHeight w:val="599"/>
        </w:trPr>
        <w:tc>
          <w:tcPr>
            <w:tcW w:w="214" w:type="pct"/>
            <w:shd w:val="clear" w:color="auto" w:fill="auto"/>
          </w:tcPr>
          <w:p w:rsidR="00D413DD" w:rsidRPr="00201EFB" w:rsidRDefault="00103CB1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39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По-прежнему чувствительная тема для предпринимателей – это избыточное внимание со стороны разного рода контролёров. Контрольная работа нужна, но работа по изменению принципов деятельности контрольно-надзорных структур должна быть продолжена.</w:t>
            </w:r>
          </w:p>
        </w:tc>
        <w:tc>
          <w:tcPr>
            <w:tcW w:w="2599" w:type="pct"/>
            <w:shd w:val="clear" w:color="auto" w:fill="auto"/>
          </w:tcPr>
          <w:p w:rsidR="00D413DD" w:rsidRPr="00201EFB" w:rsidRDefault="00103CB1" w:rsidP="00D41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Разработать и внести в Государственную Думу </w:t>
            </w:r>
            <w:r w:rsidR="00954BBB" w:rsidRPr="00201EFB">
              <w:rPr>
                <w:rFonts w:ascii="Times New Roman" w:hAnsi="Times New Roman"/>
                <w:sz w:val="24"/>
                <w:szCs w:val="24"/>
              </w:rPr>
              <w:t xml:space="preserve">Федерального Собрания Российской Федерации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7486D">
              <w:rPr>
                <w:rFonts w:ascii="Times New Roman" w:hAnsi="Times New Roman"/>
                <w:sz w:val="24"/>
                <w:szCs w:val="24"/>
              </w:rPr>
              <w:t>Ф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едерального </w:t>
            </w:r>
            <w:r w:rsidR="001010E7" w:rsidRPr="00201EFB">
              <w:rPr>
                <w:rFonts w:ascii="Times New Roman" w:hAnsi="Times New Roman"/>
                <w:sz w:val="24"/>
                <w:szCs w:val="24"/>
              </w:rPr>
              <w:t>закона «О внесении изм</w:t>
            </w:r>
            <w:r w:rsidR="0087486D">
              <w:rPr>
                <w:rFonts w:ascii="Times New Roman" w:hAnsi="Times New Roman"/>
                <w:sz w:val="24"/>
                <w:szCs w:val="24"/>
              </w:rPr>
              <w:t>енений в Ф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>едеральный закон «</w:t>
            </w:r>
            <w:r w:rsidR="00D413DD" w:rsidRPr="00201EFB">
              <w:rPr>
                <w:rFonts w:ascii="Times New Roman" w:hAnsi="Times New Roman"/>
                <w:bCs/>
                <w:sz w:val="24"/>
                <w:szCs w:val="24"/>
              </w:rPr>
              <w:t xml:space="preserve">О защите прав юридических лиц </w:t>
            </w:r>
            <w:r w:rsidR="00954BBB" w:rsidRPr="00201EF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413DD" w:rsidRPr="00201EFB">
              <w:rPr>
                <w:rFonts w:ascii="Times New Roman" w:hAnsi="Times New Roman"/>
                <w:bCs/>
                <w:sz w:val="24"/>
                <w:szCs w:val="24"/>
              </w:rPr>
              <w:t xml:space="preserve">и индивидуальных предпринимателей при осуществлении государственного контроля (надзора) </w:t>
            </w:r>
            <w:r w:rsidR="00954BBB" w:rsidRPr="00201EF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413DD" w:rsidRPr="00201EFB">
              <w:rPr>
                <w:rFonts w:ascii="Times New Roman" w:hAnsi="Times New Roman"/>
                <w:bCs/>
                <w:sz w:val="24"/>
                <w:szCs w:val="24"/>
              </w:rPr>
              <w:t>и муниципального контроля» в части:</w:t>
            </w:r>
          </w:p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54BBB" w:rsidRPr="00201EFB">
              <w:rPr>
                <w:rFonts w:ascii="Times New Roman" w:hAnsi="Times New Roman"/>
                <w:sz w:val="24"/>
                <w:szCs w:val="24"/>
              </w:rPr>
              <w:t xml:space="preserve">разделения </w:t>
            </w:r>
            <w:r w:rsidRPr="00201EFB">
              <w:rPr>
                <w:rFonts w:ascii="Times New Roman" w:hAnsi="Times New Roman"/>
                <w:sz w:val="24"/>
                <w:szCs w:val="24"/>
              </w:rPr>
              <w:t>функций государственных и муниципальных органов в сфере контроля, надзора, разрешительной деятельности;</w:t>
            </w:r>
          </w:p>
          <w:p w:rsidR="00D413DD" w:rsidRPr="00201EFB" w:rsidRDefault="00954BBB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- разделения понятий</w:t>
            </w:r>
            <w:r w:rsidR="00D413DD" w:rsidRPr="00201EFB">
              <w:rPr>
                <w:rFonts w:ascii="Times New Roman" w:hAnsi="Times New Roman"/>
                <w:sz w:val="24"/>
                <w:szCs w:val="24"/>
              </w:rPr>
              <w:t xml:space="preserve"> контроля и надзора;</w:t>
            </w:r>
          </w:p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 xml:space="preserve">- переориентации осуществления контрольно-надзорной деятельности со сплошного проведения </w:t>
            </w:r>
            <w:r w:rsidR="00954BBB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 xml:space="preserve">проверок предпринимателей на риск-ориентированное, которое должно быть связано </w:t>
            </w:r>
            <w:r w:rsidR="00954BBB" w:rsidRPr="00201EFB">
              <w:rPr>
                <w:rFonts w:ascii="Times New Roman" w:hAnsi="Times New Roman"/>
                <w:sz w:val="24"/>
                <w:szCs w:val="24"/>
              </w:rPr>
              <w:br/>
            </w:r>
            <w:r w:rsidRPr="00201EFB">
              <w:rPr>
                <w:rFonts w:ascii="Times New Roman" w:hAnsi="Times New Roman"/>
                <w:sz w:val="24"/>
                <w:szCs w:val="24"/>
              </w:rPr>
              <w:t>с предупреждением правонарушений;</w:t>
            </w:r>
          </w:p>
          <w:p w:rsidR="00D413DD" w:rsidRPr="00201EFB" w:rsidRDefault="00D413DD" w:rsidP="00D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hAnsi="Times New Roman"/>
                <w:sz w:val="24"/>
                <w:szCs w:val="24"/>
              </w:rPr>
              <w:t>- обеспечения проведения аудита эффективности проводимых проверок (исходя из количества проводимых проверок и уровня правонарушений в данной сфере деятельности).</w:t>
            </w:r>
          </w:p>
        </w:tc>
        <w:tc>
          <w:tcPr>
            <w:tcW w:w="610" w:type="pct"/>
            <w:shd w:val="clear" w:color="auto" w:fill="auto"/>
          </w:tcPr>
          <w:p w:rsidR="00D413DD" w:rsidRPr="00201EFB" w:rsidRDefault="00D413DD" w:rsidP="00B4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D413DD" w:rsidRPr="00201EFB" w:rsidRDefault="00D82820" w:rsidP="00D8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</w:t>
            </w:r>
            <w:r w:rsidR="00D413DD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Руденский</w:t>
            </w:r>
            <w:r w:rsidR="00103CB1" w:rsidRPr="0020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F3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03CB1"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Научно-практический центр «Экономика» при Президиуме Генерального совета</w:t>
            </w:r>
            <w:r w:rsidRPr="00201E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Партии</w:t>
            </w:r>
            <w:r w:rsidRPr="00201EFB">
              <w:rPr>
                <w:rStyle w:val="apple-converted-space"/>
                <w:rFonts w:ascii="Georgia" w:hAnsi="Georgia"/>
                <w:b/>
                <w:bCs/>
                <w:color w:val="545454"/>
                <w:sz w:val="21"/>
                <w:szCs w:val="21"/>
                <w:shd w:val="clear" w:color="auto" w:fill="FFFFFF"/>
              </w:rPr>
              <w:br/>
            </w:r>
            <w:r w:rsidRPr="0020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</w:tr>
    </w:tbl>
    <w:p w:rsidR="00A31EFF" w:rsidRPr="00970E7B" w:rsidRDefault="00A31EFF" w:rsidP="00970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31EFF" w:rsidRPr="00970E7B" w:rsidSect="00D87100">
      <w:footerReference w:type="default" r:id="rId9"/>
      <w:pgSz w:w="23814" w:h="16839" w:orient="landscape" w:code="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3D" w:rsidRDefault="00FF2B3D" w:rsidP="00C5012B">
      <w:pPr>
        <w:spacing w:after="0" w:line="240" w:lineRule="auto"/>
      </w:pPr>
      <w:r>
        <w:separator/>
      </w:r>
    </w:p>
  </w:endnote>
  <w:endnote w:type="continuationSeparator" w:id="0">
    <w:p w:rsidR="00FF2B3D" w:rsidRDefault="00FF2B3D" w:rsidP="00C5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C1" w:rsidRDefault="005E58B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1B90">
      <w:rPr>
        <w:noProof/>
      </w:rPr>
      <w:t>1</w:t>
    </w:r>
    <w:r>
      <w:rPr>
        <w:noProof/>
      </w:rPr>
      <w:fldChar w:fldCharType="end"/>
    </w:r>
  </w:p>
  <w:p w:rsidR="008C31C1" w:rsidRDefault="008C31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3D" w:rsidRDefault="00FF2B3D" w:rsidP="00C5012B">
      <w:pPr>
        <w:spacing w:after="0" w:line="240" w:lineRule="auto"/>
      </w:pPr>
      <w:r>
        <w:separator/>
      </w:r>
    </w:p>
  </w:footnote>
  <w:footnote w:type="continuationSeparator" w:id="0">
    <w:p w:rsidR="00FF2B3D" w:rsidRDefault="00FF2B3D" w:rsidP="00C5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FAE"/>
    <w:multiLevelType w:val="hybridMultilevel"/>
    <w:tmpl w:val="88D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4723"/>
    <w:multiLevelType w:val="hybridMultilevel"/>
    <w:tmpl w:val="A322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F0AC4"/>
    <w:multiLevelType w:val="hybridMultilevel"/>
    <w:tmpl w:val="14A0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1842"/>
    <w:multiLevelType w:val="hybridMultilevel"/>
    <w:tmpl w:val="BCE2B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06B59"/>
    <w:multiLevelType w:val="hybridMultilevel"/>
    <w:tmpl w:val="58BC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0CC6"/>
    <w:multiLevelType w:val="hybridMultilevel"/>
    <w:tmpl w:val="50621646"/>
    <w:lvl w:ilvl="0" w:tplc="417A472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B817DBE"/>
    <w:multiLevelType w:val="hybridMultilevel"/>
    <w:tmpl w:val="83D27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E31B7A"/>
    <w:multiLevelType w:val="hybridMultilevel"/>
    <w:tmpl w:val="91307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5461C"/>
    <w:multiLevelType w:val="hybridMultilevel"/>
    <w:tmpl w:val="C5E8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906DA"/>
    <w:multiLevelType w:val="hybridMultilevel"/>
    <w:tmpl w:val="55A4ECBC"/>
    <w:lvl w:ilvl="0" w:tplc="15D26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A308A"/>
    <w:multiLevelType w:val="hybridMultilevel"/>
    <w:tmpl w:val="7E8EA748"/>
    <w:lvl w:ilvl="0" w:tplc="77800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7A15E6"/>
    <w:multiLevelType w:val="hybridMultilevel"/>
    <w:tmpl w:val="9C86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4ACF"/>
    <w:multiLevelType w:val="hybridMultilevel"/>
    <w:tmpl w:val="76D2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03554"/>
    <w:multiLevelType w:val="hybridMultilevel"/>
    <w:tmpl w:val="3A9A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23541"/>
    <w:multiLevelType w:val="hybridMultilevel"/>
    <w:tmpl w:val="75C2F4EA"/>
    <w:lvl w:ilvl="0" w:tplc="DA86DD6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028BB"/>
    <w:multiLevelType w:val="hybridMultilevel"/>
    <w:tmpl w:val="B0760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54049"/>
    <w:multiLevelType w:val="hybridMultilevel"/>
    <w:tmpl w:val="FDAA2088"/>
    <w:lvl w:ilvl="0" w:tplc="ABDE0A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C7B1F"/>
    <w:multiLevelType w:val="hybridMultilevel"/>
    <w:tmpl w:val="765AD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72854"/>
    <w:multiLevelType w:val="hybridMultilevel"/>
    <w:tmpl w:val="548E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C5D6B"/>
    <w:multiLevelType w:val="hybridMultilevel"/>
    <w:tmpl w:val="46720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8B23C7"/>
    <w:multiLevelType w:val="hybridMultilevel"/>
    <w:tmpl w:val="93AE1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D1325"/>
    <w:multiLevelType w:val="hybridMultilevel"/>
    <w:tmpl w:val="469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382F"/>
    <w:multiLevelType w:val="hybridMultilevel"/>
    <w:tmpl w:val="4258A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5278F"/>
    <w:multiLevelType w:val="hybridMultilevel"/>
    <w:tmpl w:val="7E76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7253F"/>
    <w:multiLevelType w:val="hybridMultilevel"/>
    <w:tmpl w:val="3BD48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D931BA"/>
    <w:multiLevelType w:val="hybridMultilevel"/>
    <w:tmpl w:val="EFCE6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1B07D8"/>
    <w:multiLevelType w:val="hybridMultilevel"/>
    <w:tmpl w:val="7E76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B4989"/>
    <w:multiLevelType w:val="hybridMultilevel"/>
    <w:tmpl w:val="91AE29BE"/>
    <w:lvl w:ilvl="0" w:tplc="E2546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17362"/>
    <w:multiLevelType w:val="hybridMultilevel"/>
    <w:tmpl w:val="88D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B19F6"/>
    <w:multiLevelType w:val="hybridMultilevel"/>
    <w:tmpl w:val="58BC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A6D"/>
    <w:multiLevelType w:val="hybridMultilevel"/>
    <w:tmpl w:val="C2FE194A"/>
    <w:lvl w:ilvl="0" w:tplc="5554111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A224B4F"/>
    <w:multiLevelType w:val="hybridMultilevel"/>
    <w:tmpl w:val="2C40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B1F91"/>
    <w:multiLevelType w:val="hybridMultilevel"/>
    <w:tmpl w:val="6C74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10"/>
  </w:num>
  <w:num w:numId="5">
    <w:abstractNumId w:val="21"/>
  </w:num>
  <w:num w:numId="6">
    <w:abstractNumId w:val="27"/>
  </w:num>
  <w:num w:numId="7">
    <w:abstractNumId w:val="17"/>
  </w:num>
  <w:num w:numId="8">
    <w:abstractNumId w:val="2"/>
  </w:num>
  <w:num w:numId="9">
    <w:abstractNumId w:val="12"/>
  </w:num>
  <w:num w:numId="10">
    <w:abstractNumId w:val="25"/>
  </w:num>
  <w:num w:numId="11">
    <w:abstractNumId w:val="19"/>
  </w:num>
  <w:num w:numId="12">
    <w:abstractNumId w:val="6"/>
  </w:num>
  <w:num w:numId="13">
    <w:abstractNumId w:val="22"/>
  </w:num>
  <w:num w:numId="14">
    <w:abstractNumId w:val="1"/>
  </w:num>
  <w:num w:numId="15">
    <w:abstractNumId w:val="20"/>
  </w:num>
  <w:num w:numId="16">
    <w:abstractNumId w:val="7"/>
  </w:num>
  <w:num w:numId="17">
    <w:abstractNumId w:val="31"/>
  </w:num>
  <w:num w:numId="18">
    <w:abstractNumId w:val="11"/>
  </w:num>
  <w:num w:numId="19">
    <w:abstractNumId w:val="29"/>
  </w:num>
  <w:num w:numId="20">
    <w:abstractNumId w:val="4"/>
  </w:num>
  <w:num w:numId="21">
    <w:abstractNumId w:val="15"/>
  </w:num>
  <w:num w:numId="22">
    <w:abstractNumId w:val="8"/>
  </w:num>
  <w:num w:numId="23">
    <w:abstractNumId w:val="16"/>
  </w:num>
  <w:num w:numId="24">
    <w:abstractNumId w:val="3"/>
  </w:num>
  <w:num w:numId="25">
    <w:abstractNumId w:val="13"/>
  </w:num>
  <w:num w:numId="26">
    <w:abstractNumId w:val="24"/>
  </w:num>
  <w:num w:numId="27">
    <w:abstractNumId w:val="14"/>
  </w:num>
  <w:num w:numId="28">
    <w:abstractNumId w:val="18"/>
  </w:num>
  <w:num w:numId="29">
    <w:abstractNumId w:val="26"/>
  </w:num>
  <w:num w:numId="30">
    <w:abstractNumId w:val="23"/>
  </w:num>
  <w:num w:numId="31">
    <w:abstractNumId w:val="0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AB"/>
    <w:rsid w:val="000010A6"/>
    <w:rsid w:val="000038F7"/>
    <w:rsid w:val="00006D59"/>
    <w:rsid w:val="0001192A"/>
    <w:rsid w:val="0002494D"/>
    <w:rsid w:val="00030BDA"/>
    <w:rsid w:val="00044149"/>
    <w:rsid w:val="00061528"/>
    <w:rsid w:val="000674B4"/>
    <w:rsid w:val="00075F2C"/>
    <w:rsid w:val="00082B31"/>
    <w:rsid w:val="00083531"/>
    <w:rsid w:val="000A3947"/>
    <w:rsid w:val="000B02A8"/>
    <w:rsid w:val="000B369A"/>
    <w:rsid w:val="000B54B7"/>
    <w:rsid w:val="000D3034"/>
    <w:rsid w:val="000D3046"/>
    <w:rsid w:val="000D592B"/>
    <w:rsid w:val="000E4E4B"/>
    <w:rsid w:val="000E716A"/>
    <w:rsid w:val="000F0AC3"/>
    <w:rsid w:val="000F18DD"/>
    <w:rsid w:val="000F6D5B"/>
    <w:rsid w:val="000F723B"/>
    <w:rsid w:val="001010E7"/>
    <w:rsid w:val="00103BBD"/>
    <w:rsid w:val="00103CB1"/>
    <w:rsid w:val="00107AE4"/>
    <w:rsid w:val="00110554"/>
    <w:rsid w:val="0011117B"/>
    <w:rsid w:val="00115E01"/>
    <w:rsid w:val="0012289C"/>
    <w:rsid w:val="00133954"/>
    <w:rsid w:val="0015274D"/>
    <w:rsid w:val="00152F96"/>
    <w:rsid w:val="00155A6B"/>
    <w:rsid w:val="0015630C"/>
    <w:rsid w:val="00171B6E"/>
    <w:rsid w:val="001736AD"/>
    <w:rsid w:val="001739C2"/>
    <w:rsid w:val="00185F4B"/>
    <w:rsid w:val="0019417B"/>
    <w:rsid w:val="001A7362"/>
    <w:rsid w:val="001B2E2B"/>
    <w:rsid w:val="001B5148"/>
    <w:rsid w:val="001B6FFE"/>
    <w:rsid w:val="001F2E53"/>
    <w:rsid w:val="001F32C6"/>
    <w:rsid w:val="001F6D78"/>
    <w:rsid w:val="00201EFB"/>
    <w:rsid w:val="002050F9"/>
    <w:rsid w:val="002055D6"/>
    <w:rsid w:val="002058D0"/>
    <w:rsid w:val="00217904"/>
    <w:rsid w:val="00220ADE"/>
    <w:rsid w:val="00251078"/>
    <w:rsid w:val="0025511F"/>
    <w:rsid w:val="00264DB3"/>
    <w:rsid w:val="00280CFD"/>
    <w:rsid w:val="00281B90"/>
    <w:rsid w:val="00286A05"/>
    <w:rsid w:val="002B1BEA"/>
    <w:rsid w:val="002B7235"/>
    <w:rsid w:val="002E2238"/>
    <w:rsid w:val="002E3599"/>
    <w:rsid w:val="00314F83"/>
    <w:rsid w:val="0031682C"/>
    <w:rsid w:val="00317E9C"/>
    <w:rsid w:val="00327717"/>
    <w:rsid w:val="00334FD6"/>
    <w:rsid w:val="003454F4"/>
    <w:rsid w:val="00345A95"/>
    <w:rsid w:val="00350098"/>
    <w:rsid w:val="00362D41"/>
    <w:rsid w:val="003775D8"/>
    <w:rsid w:val="003B7C88"/>
    <w:rsid w:val="003C43D7"/>
    <w:rsid w:val="003C7AEB"/>
    <w:rsid w:val="003D2E8D"/>
    <w:rsid w:val="003D7F2B"/>
    <w:rsid w:val="003E7F67"/>
    <w:rsid w:val="003F2BCF"/>
    <w:rsid w:val="00402112"/>
    <w:rsid w:val="00402D0F"/>
    <w:rsid w:val="00417101"/>
    <w:rsid w:val="00421728"/>
    <w:rsid w:val="00494A43"/>
    <w:rsid w:val="004A04FB"/>
    <w:rsid w:val="004C4122"/>
    <w:rsid w:val="004C6D93"/>
    <w:rsid w:val="004C7750"/>
    <w:rsid w:val="004D2636"/>
    <w:rsid w:val="004D5588"/>
    <w:rsid w:val="004E25FA"/>
    <w:rsid w:val="004F03AE"/>
    <w:rsid w:val="004F1761"/>
    <w:rsid w:val="004F5EBD"/>
    <w:rsid w:val="004F60E5"/>
    <w:rsid w:val="00503910"/>
    <w:rsid w:val="00507722"/>
    <w:rsid w:val="005126ED"/>
    <w:rsid w:val="0051592F"/>
    <w:rsid w:val="0052701F"/>
    <w:rsid w:val="005271E1"/>
    <w:rsid w:val="005303C3"/>
    <w:rsid w:val="0053060A"/>
    <w:rsid w:val="00534858"/>
    <w:rsid w:val="0053555C"/>
    <w:rsid w:val="005468CA"/>
    <w:rsid w:val="00554C6F"/>
    <w:rsid w:val="0056121C"/>
    <w:rsid w:val="00565BCB"/>
    <w:rsid w:val="005703C3"/>
    <w:rsid w:val="00572B84"/>
    <w:rsid w:val="00581346"/>
    <w:rsid w:val="00581763"/>
    <w:rsid w:val="00592389"/>
    <w:rsid w:val="005A27D6"/>
    <w:rsid w:val="005B5121"/>
    <w:rsid w:val="005C51B7"/>
    <w:rsid w:val="005C56D2"/>
    <w:rsid w:val="005D4610"/>
    <w:rsid w:val="005D5274"/>
    <w:rsid w:val="005D5458"/>
    <w:rsid w:val="005E58B9"/>
    <w:rsid w:val="005F0F1B"/>
    <w:rsid w:val="005F38AA"/>
    <w:rsid w:val="00600E4E"/>
    <w:rsid w:val="00600F44"/>
    <w:rsid w:val="00610443"/>
    <w:rsid w:val="00612E38"/>
    <w:rsid w:val="006261F7"/>
    <w:rsid w:val="00626533"/>
    <w:rsid w:val="00635219"/>
    <w:rsid w:val="00640CB5"/>
    <w:rsid w:val="006568AF"/>
    <w:rsid w:val="00666FAB"/>
    <w:rsid w:val="00673528"/>
    <w:rsid w:val="006749F0"/>
    <w:rsid w:val="0068273B"/>
    <w:rsid w:val="00687EDD"/>
    <w:rsid w:val="006A7A21"/>
    <w:rsid w:val="006B5D85"/>
    <w:rsid w:val="006D75B6"/>
    <w:rsid w:val="006F3843"/>
    <w:rsid w:val="006F7E27"/>
    <w:rsid w:val="00704C68"/>
    <w:rsid w:val="0071431C"/>
    <w:rsid w:val="007326BE"/>
    <w:rsid w:val="00753339"/>
    <w:rsid w:val="0077291B"/>
    <w:rsid w:val="0077492B"/>
    <w:rsid w:val="007779ED"/>
    <w:rsid w:val="00783882"/>
    <w:rsid w:val="007850B7"/>
    <w:rsid w:val="00785B4A"/>
    <w:rsid w:val="007A063E"/>
    <w:rsid w:val="007B19E9"/>
    <w:rsid w:val="007B2119"/>
    <w:rsid w:val="007B4A98"/>
    <w:rsid w:val="007C411C"/>
    <w:rsid w:val="007C41A2"/>
    <w:rsid w:val="007C7ED9"/>
    <w:rsid w:val="007D5A31"/>
    <w:rsid w:val="007E1395"/>
    <w:rsid w:val="007E7472"/>
    <w:rsid w:val="007F112A"/>
    <w:rsid w:val="00800132"/>
    <w:rsid w:val="00810961"/>
    <w:rsid w:val="00812274"/>
    <w:rsid w:val="00814310"/>
    <w:rsid w:val="00831E5E"/>
    <w:rsid w:val="00836813"/>
    <w:rsid w:val="008448FF"/>
    <w:rsid w:val="00854618"/>
    <w:rsid w:val="00855001"/>
    <w:rsid w:val="00855AF6"/>
    <w:rsid w:val="00862079"/>
    <w:rsid w:val="00862531"/>
    <w:rsid w:val="00873CFD"/>
    <w:rsid w:val="0087486D"/>
    <w:rsid w:val="008748C6"/>
    <w:rsid w:val="00877989"/>
    <w:rsid w:val="0088754E"/>
    <w:rsid w:val="008A210D"/>
    <w:rsid w:val="008B2371"/>
    <w:rsid w:val="008B6F31"/>
    <w:rsid w:val="008C14C6"/>
    <w:rsid w:val="008C296B"/>
    <w:rsid w:val="008C31C1"/>
    <w:rsid w:val="008C420E"/>
    <w:rsid w:val="008D32C2"/>
    <w:rsid w:val="008D5FF1"/>
    <w:rsid w:val="008D6CDE"/>
    <w:rsid w:val="008F3C1A"/>
    <w:rsid w:val="008F5ED8"/>
    <w:rsid w:val="009069DD"/>
    <w:rsid w:val="009200C2"/>
    <w:rsid w:val="00920DE4"/>
    <w:rsid w:val="00923B2F"/>
    <w:rsid w:val="00931275"/>
    <w:rsid w:val="00950EEE"/>
    <w:rsid w:val="00954BBB"/>
    <w:rsid w:val="009617EF"/>
    <w:rsid w:val="00963520"/>
    <w:rsid w:val="00970E7B"/>
    <w:rsid w:val="00980344"/>
    <w:rsid w:val="009832D3"/>
    <w:rsid w:val="00987FE0"/>
    <w:rsid w:val="00994989"/>
    <w:rsid w:val="009950DB"/>
    <w:rsid w:val="009969E9"/>
    <w:rsid w:val="00996CC0"/>
    <w:rsid w:val="009A6D92"/>
    <w:rsid w:val="009B1638"/>
    <w:rsid w:val="009C2F57"/>
    <w:rsid w:val="009E0985"/>
    <w:rsid w:val="009E2EFE"/>
    <w:rsid w:val="009E4DA9"/>
    <w:rsid w:val="009F6416"/>
    <w:rsid w:val="009F6995"/>
    <w:rsid w:val="009F753C"/>
    <w:rsid w:val="00A06F72"/>
    <w:rsid w:val="00A107FA"/>
    <w:rsid w:val="00A25303"/>
    <w:rsid w:val="00A31EFF"/>
    <w:rsid w:val="00A32218"/>
    <w:rsid w:val="00A34611"/>
    <w:rsid w:val="00A41322"/>
    <w:rsid w:val="00A44A54"/>
    <w:rsid w:val="00A54914"/>
    <w:rsid w:val="00A56030"/>
    <w:rsid w:val="00A63561"/>
    <w:rsid w:val="00A74E66"/>
    <w:rsid w:val="00A83112"/>
    <w:rsid w:val="00A855BA"/>
    <w:rsid w:val="00A9159D"/>
    <w:rsid w:val="00AA757B"/>
    <w:rsid w:val="00AB2EA2"/>
    <w:rsid w:val="00AC3208"/>
    <w:rsid w:val="00AC386C"/>
    <w:rsid w:val="00AC3A06"/>
    <w:rsid w:val="00AD43FA"/>
    <w:rsid w:val="00AD4944"/>
    <w:rsid w:val="00AD6CA1"/>
    <w:rsid w:val="00AD7058"/>
    <w:rsid w:val="00AE5A12"/>
    <w:rsid w:val="00AF46EE"/>
    <w:rsid w:val="00AF73A8"/>
    <w:rsid w:val="00B0029D"/>
    <w:rsid w:val="00B035EF"/>
    <w:rsid w:val="00B03D67"/>
    <w:rsid w:val="00B11BAD"/>
    <w:rsid w:val="00B12AE3"/>
    <w:rsid w:val="00B139F7"/>
    <w:rsid w:val="00B1738D"/>
    <w:rsid w:val="00B20BB6"/>
    <w:rsid w:val="00B33712"/>
    <w:rsid w:val="00B34CEC"/>
    <w:rsid w:val="00B37F01"/>
    <w:rsid w:val="00B41181"/>
    <w:rsid w:val="00B42667"/>
    <w:rsid w:val="00B471A4"/>
    <w:rsid w:val="00B4722E"/>
    <w:rsid w:val="00B4746C"/>
    <w:rsid w:val="00B61294"/>
    <w:rsid w:val="00B63B54"/>
    <w:rsid w:val="00B70879"/>
    <w:rsid w:val="00B826BD"/>
    <w:rsid w:val="00B86B64"/>
    <w:rsid w:val="00B90D7E"/>
    <w:rsid w:val="00BA1F34"/>
    <w:rsid w:val="00BA20DB"/>
    <w:rsid w:val="00BA6885"/>
    <w:rsid w:val="00BB6864"/>
    <w:rsid w:val="00BD1094"/>
    <w:rsid w:val="00BD5CBF"/>
    <w:rsid w:val="00BE183E"/>
    <w:rsid w:val="00BE3EFF"/>
    <w:rsid w:val="00BF4870"/>
    <w:rsid w:val="00C07EA8"/>
    <w:rsid w:val="00C15B2D"/>
    <w:rsid w:val="00C210EA"/>
    <w:rsid w:val="00C22D0E"/>
    <w:rsid w:val="00C30CA0"/>
    <w:rsid w:val="00C32C6B"/>
    <w:rsid w:val="00C33A11"/>
    <w:rsid w:val="00C40520"/>
    <w:rsid w:val="00C42DB3"/>
    <w:rsid w:val="00C5012B"/>
    <w:rsid w:val="00C64D1E"/>
    <w:rsid w:val="00C66088"/>
    <w:rsid w:val="00C7298E"/>
    <w:rsid w:val="00C72C5B"/>
    <w:rsid w:val="00C77C2E"/>
    <w:rsid w:val="00C82E63"/>
    <w:rsid w:val="00C94A45"/>
    <w:rsid w:val="00C97BA9"/>
    <w:rsid w:val="00CA7BA9"/>
    <w:rsid w:val="00CB0C59"/>
    <w:rsid w:val="00CB2E9A"/>
    <w:rsid w:val="00CB6D2E"/>
    <w:rsid w:val="00CC0BE9"/>
    <w:rsid w:val="00CC5B14"/>
    <w:rsid w:val="00CD14C7"/>
    <w:rsid w:val="00CD6D9F"/>
    <w:rsid w:val="00CE055A"/>
    <w:rsid w:val="00CE1C05"/>
    <w:rsid w:val="00CF18AD"/>
    <w:rsid w:val="00CF5D9A"/>
    <w:rsid w:val="00CF6F90"/>
    <w:rsid w:val="00D134E3"/>
    <w:rsid w:val="00D13871"/>
    <w:rsid w:val="00D15F6C"/>
    <w:rsid w:val="00D16346"/>
    <w:rsid w:val="00D23732"/>
    <w:rsid w:val="00D258D8"/>
    <w:rsid w:val="00D310FA"/>
    <w:rsid w:val="00D413DD"/>
    <w:rsid w:val="00D4388B"/>
    <w:rsid w:val="00D45FED"/>
    <w:rsid w:val="00D60762"/>
    <w:rsid w:val="00D670CB"/>
    <w:rsid w:val="00D80A6C"/>
    <w:rsid w:val="00D82820"/>
    <w:rsid w:val="00D87100"/>
    <w:rsid w:val="00D90118"/>
    <w:rsid w:val="00D90810"/>
    <w:rsid w:val="00DA5BEF"/>
    <w:rsid w:val="00DB0717"/>
    <w:rsid w:val="00DB13D4"/>
    <w:rsid w:val="00DC23D9"/>
    <w:rsid w:val="00DD6BC7"/>
    <w:rsid w:val="00DE2898"/>
    <w:rsid w:val="00DE7765"/>
    <w:rsid w:val="00E004B1"/>
    <w:rsid w:val="00E00ABD"/>
    <w:rsid w:val="00E07169"/>
    <w:rsid w:val="00E15DA1"/>
    <w:rsid w:val="00E1770F"/>
    <w:rsid w:val="00E2632E"/>
    <w:rsid w:val="00E431CB"/>
    <w:rsid w:val="00E52851"/>
    <w:rsid w:val="00E7286D"/>
    <w:rsid w:val="00E765E3"/>
    <w:rsid w:val="00E82650"/>
    <w:rsid w:val="00E92BA2"/>
    <w:rsid w:val="00EA4CD7"/>
    <w:rsid w:val="00EA76C4"/>
    <w:rsid w:val="00EB0AEA"/>
    <w:rsid w:val="00EB11ED"/>
    <w:rsid w:val="00EC05F4"/>
    <w:rsid w:val="00EC2BEF"/>
    <w:rsid w:val="00ED25DB"/>
    <w:rsid w:val="00EE05CD"/>
    <w:rsid w:val="00EF56F6"/>
    <w:rsid w:val="00F025D5"/>
    <w:rsid w:val="00F0789A"/>
    <w:rsid w:val="00F0794F"/>
    <w:rsid w:val="00F11119"/>
    <w:rsid w:val="00F116D3"/>
    <w:rsid w:val="00F11BEB"/>
    <w:rsid w:val="00F15CAB"/>
    <w:rsid w:val="00F213B2"/>
    <w:rsid w:val="00F24400"/>
    <w:rsid w:val="00F31264"/>
    <w:rsid w:val="00F35515"/>
    <w:rsid w:val="00F404AA"/>
    <w:rsid w:val="00F528CB"/>
    <w:rsid w:val="00F62359"/>
    <w:rsid w:val="00F82310"/>
    <w:rsid w:val="00F84794"/>
    <w:rsid w:val="00F869A8"/>
    <w:rsid w:val="00F90FCE"/>
    <w:rsid w:val="00F924BC"/>
    <w:rsid w:val="00F9265B"/>
    <w:rsid w:val="00FB3A42"/>
    <w:rsid w:val="00FB4089"/>
    <w:rsid w:val="00FC50FA"/>
    <w:rsid w:val="00FC61DA"/>
    <w:rsid w:val="00FD16C7"/>
    <w:rsid w:val="00FE7BA3"/>
    <w:rsid w:val="00FF0E39"/>
    <w:rsid w:val="00FF2B3D"/>
    <w:rsid w:val="00FF393B"/>
    <w:rsid w:val="00FF5F8F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6D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832D3"/>
    <w:rPr>
      <w:rFonts w:eastAsia="Times New Roman"/>
      <w:sz w:val="22"/>
      <w:szCs w:val="22"/>
      <w:lang w:eastAsia="en-US"/>
    </w:rPr>
  </w:style>
  <w:style w:type="paragraph" w:styleId="a4">
    <w:name w:val="No Spacing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E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5E01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1B6FFE"/>
    <w:rPr>
      <w:color w:val="0000FF"/>
      <w:u w:val="single"/>
    </w:rPr>
  </w:style>
  <w:style w:type="paragraph" w:customStyle="1" w:styleId="2">
    <w:name w:val="Без интервала2"/>
    <w:rsid w:val="00F90FCE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DD6BC7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5630C"/>
    <w:pPr>
      <w:ind w:left="720"/>
      <w:contextualSpacing/>
    </w:pPr>
  </w:style>
  <w:style w:type="paragraph" w:customStyle="1" w:styleId="assignment33">
    <w:name w:val="assignment_33"/>
    <w:basedOn w:val="a"/>
    <w:rsid w:val="00C72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C6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C6D9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ssignment12">
    <w:name w:val="assignment_12"/>
    <w:basedOn w:val="a"/>
    <w:rsid w:val="00D13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BB686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">
    <w:name w:val="p"/>
    <w:basedOn w:val="a0"/>
    <w:rsid w:val="0019417B"/>
  </w:style>
  <w:style w:type="paragraph" w:styleId="aa">
    <w:name w:val="header"/>
    <w:basedOn w:val="a"/>
    <w:link w:val="ab"/>
    <w:uiPriority w:val="99"/>
    <w:unhideWhenUsed/>
    <w:rsid w:val="00C5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C5012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5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C5012B"/>
    <w:rPr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unhideWhenUsed/>
    <w:rsid w:val="00612E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612E3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0">
    <w:name w:val="Знак Знак Знак Знак"/>
    <w:basedOn w:val="a"/>
    <w:rsid w:val="00BA68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Strong"/>
    <w:uiPriority w:val="22"/>
    <w:qFormat/>
    <w:rsid w:val="00854618"/>
    <w:rPr>
      <w:b/>
      <w:bCs/>
    </w:rPr>
  </w:style>
  <w:style w:type="character" w:customStyle="1" w:styleId="apple-converted-space">
    <w:name w:val="apple-converted-space"/>
    <w:rsid w:val="00854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6D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832D3"/>
    <w:rPr>
      <w:rFonts w:eastAsia="Times New Roman"/>
      <w:sz w:val="22"/>
      <w:szCs w:val="22"/>
      <w:lang w:eastAsia="en-US"/>
    </w:rPr>
  </w:style>
  <w:style w:type="paragraph" w:styleId="a4">
    <w:name w:val="No Spacing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E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5E01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1B6FFE"/>
    <w:rPr>
      <w:color w:val="0000FF"/>
      <w:u w:val="single"/>
    </w:rPr>
  </w:style>
  <w:style w:type="paragraph" w:customStyle="1" w:styleId="2">
    <w:name w:val="Без интервала2"/>
    <w:rsid w:val="00F90FCE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DD6BC7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5630C"/>
    <w:pPr>
      <w:ind w:left="720"/>
      <w:contextualSpacing/>
    </w:pPr>
  </w:style>
  <w:style w:type="paragraph" w:customStyle="1" w:styleId="assignment33">
    <w:name w:val="assignment_33"/>
    <w:basedOn w:val="a"/>
    <w:rsid w:val="00C72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C6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C6D9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ssignment12">
    <w:name w:val="assignment_12"/>
    <w:basedOn w:val="a"/>
    <w:rsid w:val="00D13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BB686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">
    <w:name w:val="p"/>
    <w:basedOn w:val="a0"/>
    <w:rsid w:val="0019417B"/>
  </w:style>
  <w:style w:type="paragraph" w:styleId="aa">
    <w:name w:val="header"/>
    <w:basedOn w:val="a"/>
    <w:link w:val="ab"/>
    <w:uiPriority w:val="99"/>
    <w:unhideWhenUsed/>
    <w:rsid w:val="00C5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C5012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5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C5012B"/>
    <w:rPr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unhideWhenUsed/>
    <w:rsid w:val="00612E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612E3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0">
    <w:name w:val="Знак Знак Знак Знак"/>
    <w:basedOn w:val="a"/>
    <w:rsid w:val="00BA68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Strong"/>
    <w:uiPriority w:val="22"/>
    <w:qFormat/>
    <w:rsid w:val="00854618"/>
    <w:rPr>
      <w:b/>
      <w:bCs/>
    </w:rPr>
  </w:style>
  <w:style w:type="character" w:customStyle="1" w:styleId="apple-converted-space">
    <w:name w:val="apple-converted-space"/>
    <w:rsid w:val="0085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BACD-8238-4C94-8850-065B278D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6509</Words>
  <Characters>37105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Единая Россия</Company>
  <LinksUpToDate>false</LinksUpToDate>
  <CharactersWithSpaces>43527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Cheresiz</dc:creator>
  <cp:lastModifiedBy>Головичер Татьяна Анатольевна</cp:lastModifiedBy>
  <cp:revision>2</cp:revision>
  <cp:lastPrinted>2013-12-27T12:21:00Z</cp:lastPrinted>
  <dcterms:created xsi:type="dcterms:W3CDTF">2014-01-09T09:39:00Z</dcterms:created>
  <dcterms:modified xsi:type="dcterms:W3CDTF">2014-01-09T09:39:00Z</dcterms:modified>
</cp:coreProperties>
</file>