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D" w:rsidRDefault="007B595D" w:rsidP="007B595D">
      <w:pPr>
        <w:pStyle w:val="a3"/>
        <w:ind w:firstLine="851"/>
        <w:jc w:val="both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В муниципальном этапе Президентских состязаний участвовали  </w:t>
      </w:r>
      <w:proofErr w:type="gramStart"/>
      <w:r>
        <w:rPr>
          <w:rStyle w:val="FontStyle65"/>
          <w:sz w:val="28"/>
          <w:szCs w:val="28"/>
        </w:rPr>
        <w:t>обучающиеся</w:t>
      </w:r>
      <w:proofErr w:type="gramEnd"/>
      <w:r>
        <w:rPr>
          <w:rStyle w:val="FontStyle65"/>
          <w:sz w:val="28"/>
          <w:szCs w:val="28"/>
        </w:rPr>
        <w:t xml:space="preserve"> </w:t>
      </w:r>
      <w:r>
        <w:rPr>
          <w:sz w:val="28"/>
          <w:szCs w:val="28"/>
        </w:rPr>
        <w:t xml:space="preserve">5-11 классов  (262 человека) общеобразовательных учреждений Красноселькупского района. </w:t>
      </w:r>
    </w:p>
    <w:p w:rsidR="007B595D" w:rsidRDefault="007B595D" w:rsidP="007B595D">
      <w:pPr>
        <w:pStyle w:val="a3"/>
        <w:ind w:firstLine="851"/>
        <w:jc w:val="both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По итогам Президентских состязаний высокий уровень физической подготовленности показали обучающиеся МОУ КСОШ «Радуга», которые набрали 228,82 балла. Обучающиеся  МОУ «ТШИСОО» - 168,57 баллов.  </w:t>
      </w:r>
    </w:p>
    <w:p w:rsidR="00F93216" w:rsidRDefault="00F93216">
      <w:bookmarkStart w:id="0" w:name="_GoBack"/>
      <w:bookmarkEnd w:id="0"/>
    </w:p>
    <w:sectPr w:rsidR="00F93216" w:rsidSect="007B59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D"/>
    <w:rsid w:val="007B595D"/>
    <w:rsid w:val="008528EA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7B595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7B59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1</cp:revision>
  <dcterms:created xsi:type="dcterms:W3CDTF">2016-06-09T06:27:00Z</dcterms:created>
  <dcterms:modified xsi:type="dcterms:W3CDTF">2016-06-09T06:31:00Z</dcterms:modified>
</cp:coreProperties>
</file>